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467BFC" w:rsidRDefault="00467BFC" w:rsidP="00467BFC">
      <w:pPr>
        <w:jc w:val="both"/>
      </w:pPr>
      <w:r w:rsidRPr="00467BFC">
        <w:rPr>
          <w:rFonts w:ascii="Arial Narrow" w:hAnsi="Arial Narrow" w:cs="Arial"/>
          <w:b/>
        </w:rPr>
        <w:t>EXPEDIENTE</w:t>
      </w:r>
      <w:r>
        <w:rPr>
          <w:rFonts w:ascii="Arial Narrow" w:hAnsi="Arial Narrow" w:cs="Arial"/>
          <w:b/>
        </w:rPr>
        <w:t>:</w:t>
      </w:r>
      <w:r w:rsidRPr="00467BFC">
        <w:rPr>
          <w:rFonts w:ascii="Arial Narrow" w:hAnsi="Arial Narrow" w:cs="Arial"/>
          <w:b/>
        </w:rPr>
        <w:t xml:space="preserve"> </w:t>
      </w:r>
      <w:r w:rsidRPr="00467BFC">
        <w:rPr>
          <w:rFonts w:ascii="Arial Narrow" w:hAnsi="Arial Narrow" w:cs="Arial"/>
        </w:rPr>
        <w:t>PIDB DTOR No. 0</w:t>
      </w:r>
      <w:r w:rsidR="00CB46F5">
        <w:rPr>
          <w:rFonts w:ascii="Arial Narrow" w:hAnsi="Arial Narrow" w:cs="Arial"/>
        </w:rPr>
        <w:t>0</w:t>
      </w:r>
      <w:r w:rsidRPr="00467BFC">
        <w:rPr>
          <w:rFonts w:ascii="Arial Narrow" w:hAnsi="Arial Narrow" w:cs="Arial"/>
        </w:rPr>
        <w:t>1 - 1</w:t>
      </w:r>
      <w:r w:rsidR="00CB46F5">
        <w:rPr>
          <w:rFonts w:ascii="Arial Narrow" w:hAnsi="Arial Narrow" w:cs="Arial"/>
        </w:rPr>
        <w:t>4</w:t>
      </w:r>
    </w:p>
    <w:p w:rsidR="00467BFC" w:rsidRDefault="00467BFC" w:rsidP="00467BFC">
      <w:pPr>
        <w:jc w:val="both"/>
      </w:pPr>
    </w:p>
    <w:p w:rsidR="00467BFC" w:rsidRPr="005123BB" w:rsidRDefault="00467BFC" w:rsidP="00467BF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I</w:t>
      </w:r>
      <w:r w:rsidRPr="00B20B2A">
        <w:rPr>
          <w:rFonts w:ascii="Arial Narrow" w:hAnsi="Arial Narrow"/>
          <w:b/>
        </w:rPr>
        <w:t>nformación del titular:</w:t>
      </w:r>
      <w:r>
        <w:rPr>
          <w:rFonts w:ascii="Arial Narrow" w:hAnsi="Arial Narrow"/>
        </w:rPr>
        <w:t xml:space="preserve"> señor </w:t>
      </w:r>
      <w:r w:rsidR="00CB46F5">
        <w:rPr>
          <w:rFonts w:ascii="Arial Narrow" w:hAnsi="Arial Narrow" w:cs="Arial"/>
          <w:b/>
        </w:rPr>
        <w:t>LUIS ERNESTO BELTRÁN FORERO</w:t>
      </w:r>
      <w:r w:rsidR="00CB46F5">
        <w:rPr>
          <w:rFonts w:ascii="Arial Narrow" w:hAnsi="Arial Narrow" w:cs="Arial"/>
        </w:rPr>
        <w:t>, identificado con la cédula de ciudadanía No. 79.533.595 de Bogotá D.C.</w:t>
      </w:r>
      <w:bookmarkStart w:id="0" w:name="_GoBack"/>
      <w:bookmarkEnd w:id="0"/>
    </w:p>
    <w:p w:rsidR="00467BFC" w:rsidRPr="005123BB" w:rsidRDefault="00467BFC" w:rsidP="00467BFC">
      <w:pPr>
        <w:jc w:val="both"/>
        <w:rPr>
          <w:rFonts w:ascii="Arial Narrow" w:hAnsi="Arial Narrow"/>
        </w:rPr>
      </w:pPr>
    </w:p>
    <w:p w:rsidR="00467BFC" w:rsidRPr="00B20B2A" w:rsidRDefault="00467BFC" w:rsidP="00CB46F5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>Título</w:t>
      </w:r>
      <w:r>
        <w:rPr>
          <w:rFonts w:ascii="Arial Narrow" w:hAnsi="Arial Narrow"/>
          <w:sz w:val="24"/>
          <w:szCs w:val="24"/>
        </w:rPr>
        <w:t>:</w:t>
      </w:r>
      <w:r w:rsidRPr="005123BB">
        <w:rPr>
          <w:rFonts w:ascii="Arial Narrow" w:hAnsi="Arial Narrow"/>
          <w:sz w:val="24"/>
          <w:szCs w:val="24"/>
        </w:rPr>
        <w:t xml:space="preserve"> </w:t>
      </w:r>
      <w:r w:rsidRPr="004C7776">
        <w:rPr>
          <w:rFonts w:ascii="Arial Narrow" w:hAnsi="Arial Narrow"/>
          <w:i/>
          <w:sz w:val="24"/>
          <w:szCs w:val="24"/>
        </w:rPr>
        <w:t>“</w:t>
      </w:r>
      <w:r w:rsidR="00CB46F5" w:rsidRPr="00CB46F5">
        <w:rPr>
          <w:rFonts w:ascii="Arial Narrow" w:hAnsi="Arial Narrow"/>
          <w:i/>
          <w:sz w:val="24"/>
          <w:szCs w:val="24"/>
        </w:rPr>
        <w:t xml:space="preserve">PATRONES DE HERBIVORÍA Y MORTALIDAD DE </w:t>
      </w:r>
      <w:proofErr w:type="spellStart"/>
      <w:r w:rsidR="00CB46F5" w:rsidRPr="00CB46F5">
        <w:rPr>
          <w:rFonts w:ascii="Arial Narrow" w:hAnsi="Arial Narrow"/>
          <w:i/>
          <w:sz w:val="24"/>
          <w:szCs w:val="24"/>
        </w:rPr>
        <w:t>Espeletia</w:t>
      </w:r>
      <w:proofErr w:type="spellEnd"/>
      <w:r w:rsidR="00CB46F5" w:rsidRPr="00CB46F5">
        <w:rPr>
          <w:rFonts w:ascii="Arial Narrow" w:hAnsi="Arial Narrow"/>
          <w:i/>
          <w:sz w:val="24"/>
          <w:szCs w:val="24"/>
        </w:rPr>
        <w:t xml:space="preserve"> grandiflora (</w:t>
      </w:r>
      <w:proofErr w:type="spellStart"/>
      <w:r w:rsidR="00CB46F5" w:rsidRPr="00CB46F5">
        <w:rPr>
          <w:rFonts w:ascii="Arial Narrow" w:hAnsi="Arial Narrow"/>
          <w:i/>
          <w:sz w:val="24"/>
          <w:szCs w:val="24"/>
        </w:rPr>
        <w:t>Asteraceae</w:t>
      </w:r>
      <w:proofErr w:type="spellEnd"/>
      <w:r w:rsidR="00CB46F5" w:rsidRPr="00CB46F5">
        <w:rPr>
          <w:rFonts w:ascii="Arial Narrow" w:hAnsi="Arial Narrow"/>
          <w:i/>
          <w:sz w:val="24"/>
          <w:szCs w:val="24"/>
        </w:rPr>
        <w:t>) EN EL PARQUE NACIONAL NATURAL CHINGAZA</w:t>
      </w:r>
      <w:r w:rsidRPr="004C7776">
        <w:rPr>
          <w:rFonts w:ascii="Arial Narrow" w:hAnsi="Arial Narrow"/>
          <w:i/>
          <w:sz w:val="24"/>
          <w:szCs w:val="24"/>
        </w:rPr>
        <w:t>”</w:t>
      </w:r>
    </w:p>
    <w:p w:rsidR="00467BFC" w:rsidRPr="00B20B2A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F62725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467BFC" w:rsidRDefault="00467BFC" w:rsidP="00467BFC">
      <w:pPr>
        <w:pStyle w:val="Prrafodelista"/>
        <w:rPr>
          <w:rFonts w:ascii="Arial Narrow" w:hAnsi="Arial Narrow"/>
        </w:rPr>
      </w:pP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szCs w:val="24"/>
        </w:rPr>
      </w:pPr>
      <w:r w:rsidRPr="00CB46F5">
        <w:rPr>
          <w:rFonts w:ascii="Arial Narrow" w:hAnsi="Arial Narrow" w:cs="Arial"/>
          <w:b/>
          <w:szCs w:val="24"/>
          <w:lang w:val="es-ES"/>
        </w:rPr>
        <w:t>OBJETIVO GENERAL</w:t>
      </w: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CB46F5" w:rsidRPr="00CB46F5" w:rsidRDefault="00CB46F5" w:rsidP="00CB46F5">
      <w:pPr>
        <w:pStyle w:val="Textoindependiente2"/>
        <w:numPr>
          <w:ilvl w:val="0"/>
          <w:numId w:val="40"/>
        </w:numPr>
        <w:tabs>
          <w:tab w:val="left" w:pos="-12728"/>
        </w:tabs>
        <w:suppressAutoHyphens/>
        <w:autoSpaceDN w:val="0"/>
        <w:ind w:right="-160"/>
        <w:textAlignment w:val="baseline"/>
        <w:rPr>
          <w:szCs w:val="24"/>
        </w:rPr>
      </w:pPr>
      <w:r w:rsidRPr="00CB46F5">
        <w:rPr>
          <w:rFonts w:ascii="Arial Narrow" w:hAnsi="Arial Narrow" w:cs="Arial"/>
          <w:szCs w:val="24"/>
          <w:lang w:val="es-ES"/>
        </w:rPr>
        <w:t xml:space="preserve">Establecer la existencia de un patrón de la incidencia y severidad de la </w:t>
      </w:r>
      <w:proofErr w:type="spellStart"/>
      <w:r w:rsidRPr="00CB46F5">
        <w:rPr>
          <w:rFonts w:ascii="Arial Narrow" w:hAnsi="Arial Narrow" w:cs="Arial"/>
          <w:szCs w:val="24"/>
          <w:lang w:val="es-ES"/>
        </w:rPr>
        <w:t>herbivoría</w:t>
      </w:r>
      <w:proofErr w:type="spellEnd"/>
      <w:r w:rsidRPr="00CB46F5">
        <w:rPr>
          <w:rFonts w:ascii="Arial Narrow" w:hAnsi="Arial Narrow" w:cs="Arial"/>
          <w:szCs w:val="24"/>
          <w:lang w:val="es-ES"/>
        </w:rPr>
        <w:t xml:space="preserve"> asociado a la mortalidad de</w:t>
      </w:r>
      <w:r w:rsidRPr="00CB46F5">
        <w:rPr>
          <w:rFonts w:ascii="Arial Narrow" w:eastAsia="Calibri" w:hAnsi="Arial Narrow" w:cs="Arial"/>
          <w:szCs w:val="24"/>
          <w:lang w:eastAsia="en-US"/>
        </w:rPr>
        <w:t xml:space="preserve"> </w:t>
      </w:r>
      <w:proofErr w:type="spellStart"/>
      <w:r w:rsidRPr="00CB46F5">
        <w:rPr>
          <w:rFonts w:ascii="Arial Narrow" w:eastAsia="Calibri" w:hAnsi="Arial Narrow" w:cs="Arial"/>
          <w:szCs w:val="24"/>
          <w:lang w:eastAsia="en-US"/>
        </w:rPr>
        <w:t>Espeletia</w:t>
      </w:r>
      <w:proofErr w:type="spellEnd"/>
      <w:r w:rsidRPr="00CB46F5">
        <w:rPr>
          <w:rFonts w:ascii="Arial Narrow" w:eastAsia="Calibri" w:hAnsi="Arial Narrow" w:cs="Arial"/>
          <w:szCs w:val="24"/>
          <w:lang w:eastAsia="en-US"/>
        </w:rPr>
        <w:t xml:space="preserve"> grandiflora en el </w:t>
      </w:r>
      <w:r w:rsidRPr="00CB46F5">
        <w:rPr>
          <w:rFonts w:ascii="Arial Narrow" w:hAnsi="Arial Narrow" w:cs="Arial"/>
          <w:szCs w:val="24"/>
          <w:lang w:val="es-ES"/>
        </w:rPr>
        <w:t>Parque Nacional Natural Chingaza (Cundinamarca).</w:t>
      </w: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</w:rPr>
      </w:pP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  <w:r w:rsidRPr="00CB46F5">
        <w:rPr>
          <w:rFonts w:ascii="Arial Narrow" w:hAnsi="Arial Narrow" w:cs="Arial"/>
          <w:b/>
          <w:szCs w:val="24"/>
          <w:lang w:val="es-ES"/>
        </w:rPr>
        <w:t>OBJETIVOS ESPECIFICOS</w:t>
      </w: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CB46F5" w:rsidRPr="00CB46F5" w:rsidRDefault="00CB46F5" w:rsidP="00CB46F5">
      <w:pPr>
        <w:pStyle w:val="Textoindependiente2"/>
        <w:numPr>
          <w:ilvl w:val="0"/>
          <w:numId w:val="40"/>
        </w:numPr>
        <w:tabs>
          <w:tab w:val="left" w:pos="-12728"/>
        </w:tabs>
        <w:suppressAutoHyphens/>
        <w:autoSpaceDN w:val="0"/>
        <w:ind w:right="-160"/>
        <w:textAlignment w:val="baseline"/>
        <w:rPr>
          <w:szCs w:val="24"/>
        </w:rPr>
      </w:pPr>
      <w:r w:rsidRPr="00CB46F5">
        <w:rPr>
          <w:rFonts w:ascii="Arial Narrow" w:hAnsi="Arial Narrow" w:cs="Arial"/>
          <w:szCs w:val="24"/>
          <w:lang w:val="es-ES"/>
        </w:rPr>
        <w:t xml:space="preserve">Determinar y relacionar la estructura de tallas de E. grandiflora con la mortalidad, incidencia, y severidad de la </w:t>
      </w:r>
      <w:proofErr w:type="spellStart"/>
      <w:r w:rsidRPr="00CB46F5">
        <w:rPr>
          <w:rFonts w:ascii="Arial Narrow" w:hAnsi="Arial Narrow" w:cs="Arial"/>
          <w:szCs w:val="24"/>
          <w:lang w:val="es-ES"/>
        </w:rPr>
        <w:t>herbivoría</w:t>
      </w:r>
      <w:proofErr w:type="spellEnd"/>
      <w:r w:rsidRPr="00CB46F5">
        <w:rPr>
          <w:rFonts w:ascii="Arial Narrow" w:hAnsi="Arial Narrow" w:cs="Arial"/>
          <w:szCs w:val="24"/>
          <w:lang w:val="es-ES"/>
        </w:rPr>
        <w:t xml:space="preserve"> en dos gradientes </w:t>
      </w:r>
      <w:proofErr w:type="spellStart"/>
      <w:r w:rsidRPr="00CB46F5">
        <w:rPr>
          <w:rFonts w:ascii="Arial Narrow" w:hAnsi="Arial Narrow" w:cs="Arial"/>
          <w:szCs w:val="24"/>
          <w:lang w:val="es-ES"/>
        </w:rPr>
        <w:t>elevacionales</w:t>
      </w:r>
      <w:proofErr w:type="spellEnd"/>
      <w:r w:rsidRPr="00CB46F5">
        <w:rPr>
          <w:rFonts w:ascii="Arial Narrow" w:hAnsi="Arial Narrow" w:cs="Arial"/>
          <w:szCs w:val="24"/>
          <w:lang w:val="es-ES"/>
        </w:rPr>
        <w:t xml:space="preserve"> del Parque Nacional Natural Chingaza</w:t>
      </w:r>
      <w:r w:rsidRPr="00CB46F5">
        <w:rPr>
          <w:rFonts w:ascii="Arial Narrow" w:eastAsia="Calibri" w:hAnsi="Arial Narrow" w:cs="Arial"/>
          <w:szCs w:val="24"/>
          <w:lang w:eastAsia="en-US"/>
        </w:rPr>
        <w:t>.</w:t>
      </w:r>
    </w:p>
    <w:p w:rsidR="00CB46F5" w:rsidRPr="00CB46F5" w:rsidRDefault="00CB46F5" w:rsidP="00CB46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szCs w:val="24"/>
        </w:rPr>
      </w:pPr>
    </w:p>
    <w:p w:rsidR="00CB46F5" w:rsidRPr="00CB46F5" w:rsidRDefault="00CB46F5" w:rsidP="00CB46F5">
      <w:pPr>
        <w:pStyle w:val="Textoindependiente2"/>
        <w:numPr>
          <w:ilvl w:val="0"/>
          <w:numId w:val="40"/>
        </w:numPr>
        <w:tabs>
          <w:tab w:val="left" w:pos="-12728"/>
        </w:tabs>
        <w:suppressAutoHyphens/>
        <w:autoSpaceDN w:val="0"/>
        <w:ind w:right="-160"/>
        <w:textAlignment w:val="baseline"/>
        <w:rPr>
          <w:szCs w:val="24"/>
        </w:rPr>
      </w:pPr>
      <w:r w:rsidRPr="00CB46F5">
        <w:rPr>
          <w:rFonts w:ascii="Arial Narrow" w:hAnsi="Arial Narrow" w:cs="Arial"/>
          <w:szCs w:val="24"/>
        </w:rPr>
        <w:t xml:space="preserve">Relacionar los resultados de incidencia y severidad de la </w:t>
      </w:r>
      <w:proofErr w:type="spellStart"/>
      <w:r w:rsidRPr="00CB46F5">
        <w:rPr>
          <w:rFonts w:ascii="Arial Narrow" w:hAnsi="Arial Narrow" w:cs="Arial"/>
          <w:szCs w:val="24"/>
        </w:rPr>
        <w:t>herbivoría</w:t>
      </w:r>
      <w:proofErr w:type="spellEnd"/>
      <w:r w:rsidRPr="00CB46F5">
        <w:rPr>
          <w:rFonts w:ascii="Arial Narrow" w:hAnsi="Arial Narrow" w:cs="Arial"/>
          <w:szCs w:val="24"/>
        </w:rPr>
        <w:t xml:space="preserve"> con las características con caracteres asociados a la calidad nutricional, defensas químicas y mecánicas de las hojas del meristemo y la roseta.</w:t>
      </w:r>
    </w:p>
    <w:p w:rsidR="00CB46F5" w:rsidRPr="00CB46F5" w:rsidRDefault="00CB46F5" w:rsidP="00CB46F5">
      <w:pPr>
        <w:pStyle w:val="Prrafodelista"/>
        <w:rPr>
          <w:rFonts w:ascii="Arial Narrow" w:hAnsi="Arial Narrow" w:cs="Arial"/>
        </w:rPr>
      </w:pPr>
    </w:p>
    <w:p w:rsidR="00CB46F5" w:rsidRPr="00CB46F5" w:rsidRDefault="00CB46F5" w:rsidP="00CB46F5">
      <w:pPr>
        <w:pStyle w:val="Textoindependiente2"/>
        <w:numPr>
          <w:ilvl w:val="0"/>
          <w:numId w:val="40"/>
        </w:numPr>
        <w:tabs>
          <w:tab w:val="left" w:pos="-12728"/>
        </w:tabs>
        <w:suppressAutoHyphens/>
        <w:autoSpaceDN w:val="0"/>
        <w:ind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CB46F5">
        <w:rPr>
          <w:rFonts w:ascii="Arial Narrow" w:hAnsi="Arial Narrow" w:cs="Arial"/>
          <w:szCs w:val="24"/>
          <w:lang w:val="es-ES"/>
        </w:rPr>
        <w:t>Identificar las especies y determinar el patrón de distribución de los insectos fitófagos que se encuentran consumiendo sobre las hojas de meristemo y la roseta de E. grandiflora.”</w:t>
      </w:r>
    </w:p>
    <w:p w:rsidR="00467BFC" w:rsidRPr="00CB46F5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467BFC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 xml:space="preserve">Área </w:t>
      </w:r>
      <w:r>
        <w:rPr>
          <w:rFonts w:ascii="Arial Narrow" w:hAnsi="Arial Narrow"/>
          <w:b/>
          <w:sz w:val="24"/>
          <w:szCs w:val="24"/>
        </w:rPr>
        <w:t>protegida</w:t>
      </w:r>
      <w:r w:rsidRPr="00B20B2A">
        <w:rPr>
          <w:rFonts w:ascii="Arial Narrow" w:hAnsi="Arial Narrow"/>
          <w:b/>
          <w:sz w:val="24"/>
          <w:szCs w:val="24"/>
        </w:rPr>
        <w:t>:</w:t>
      </w:r>
      <w:r w:rsidRPr="005123BB">
        <w:rPr>
          <w:rFonts w:ascii="Arial Narrow" w:hAnsi="Arial Narrow"/>
        </w:rPr>
        <w:t xml:space="preserve"> </w:t>
      </w:r>
      <w:r w:rsidRPr="00467BFC">
        <w:rPr>
          <w:rFonts w:ascii="Arial Narrow" w:hAnsi="Arial Narrow"/>
          <w:sz w:val="24"/>
          <w:szCs w:val="24"/>
        </w:rPr>
        <w:t>Parque Nacional Natural Chingaza</w:t>
      </w:r>
    </w:p>
    <w:p w:rsidR="00467BFC" w:rsidRPr="005123BB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4C7776" w:rsidRDefault="00467BFC" w:rsidP="00467BFC">
      <w:pPr>
        <w:pStyle w:val="Prrafodelista"/>
        <w:numPr>
          <w:ilvl w:val="0"/>
          <w:numId w:val="4"/>
        </w:numPr>
        <w:jc w:val="both"/>
      </w:pPr>
      <w:r w:rsidRPr="00F62725">
        <w:rPr>
          <w:rFonts w:ascii="Arial Narrow" w:hAnsi="Arial Narrow"/>
          <w:b/>
        </w:rPr>
        <w:t>Duración:</w:t>
      </w:r>
      <w:r w:rsidRPr="00F62725">
        <w:rPr>
          <w:rFonts w:ascii="Arial Narrow" w:hAnsi="Arial Narrow"/>
        </w:rPr>
        <w:t xml:space="preserve"> </w:t>
      </w:r>
      <w:r w:rsidR="00CB46F5">
        <w:rPr>
          <w:rFonts w:ascii="Arial Narrow" w:hAnsi="Arial Narrow"/>
        </w:rPr>
        <w:t xml:space="preserve">treinta y seis </w:t>
      </w:r>
      <w:r>
        <w:rPr>
          <w:rFonts w:ascii="Arial Narrow" w:hAnsi="Arial Narrow"/>
        </w:rPr>
        <w:t>(</w:t>
      </w:r>
      <w:r w:rsidR="00CB46F5">
        <w:rPr>
          <w:rFonts w:ascii="Arial Narrow" w:hAnsi="Arial Narrow"/>
        </w:rPr>
        <w:t>36</w:t>
      </w:r>
      <w:r>
        <w:rPr>
          <w:rFonts w:ascii="Arial Narrow" w:hAnsi="Arial Narrow"/>
        </w:rPr>
        <w:t>) meses.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1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30"/>
  </w:num>
  <w:num w:numId="10">
    <w:abstractNumId w:val="26"/>
  </w:num>
  <w:num w:numId="11">
    <w:abstractNumId w:val="39"/>
  </w:num>
  <w:num w:numId="12">
    <w:abstractNumId w:val="8"/>
  </w:num>
  <w:num w:numId="13">
    <w:abstractNumId w:val="35"/>
  </w:num>
  <w:num w:numId="14">
    <w:abstractNumId w:val="11"/>
  </w:num>
  <w:num w:numId="15">
    <w:abstractNumId w:val="23"/>
  </w:num>
  <w:num w:numId="16">
    <w:abstractNumId w:val="20"/>
  </w:num>
  <w:num w:numId="17">
    <w:abstractNumId w:val="37"/>
  </w:num>
  <w:num w:numId="18">
    <w:abstractNumId w:val="6"/>
  </w:num>
  <w:num w:numId="19">
    <w:abstractNumId w:val="3"/>
  </w:num>
  <w:num w:numId="20">
    <w:abstractNumId w:val="4"/>
  </w:num>
  <w:num w:numId="21">
    <w:abstractNumId w:val="34"/>
  </w:num>
  <w:num w:numId="22">
    <w:abstractNumId w:val="5"/>
  </w:num>
  <w:num w:numId="23">
    <w:abstractNumId w:val="7"/>
  </w:num>
  <w:num w:numId="24">
    <w:abstractNumId w:val="32"/>
  </w:num>
  <w:num w:numId="25">
    <w:abstractNumId w:val="19"/>
  </w:num>
  <w:num w:numId="26">
    <w:abstractNumId w:val="28"/>
  </w:num>
  <w:num w:numId="27">
    <w:abstractNumId w:val="36"/>
  </w:num>
  <w:num w:numId="28">
    <w:abstractNumId w:val="27"/>
  </w:num>
  <w:num w:numId="29">
    <w:abstractNumId w:val="1"/>
  </w:num>
  <w:num w:numId="30">
    <w:abstractNumId w:val="24"/>
  </w:num>
  <w:num w:numId="31">
    <w:abstractNumId w:val="18"/>
  </w:num>
  <w:num w:numId="32">
    <w:abstractNumId w:val="38"/>
  </w:num>
  <w:num w:numId="33">
    <w:abstractNumId w:val="29"/>
  </w:num>
  <w:num w:numId="34">
    <w:abstractNumId w:val="33"/>
  </w:num>
  <w:num w:numId="35">
    <w:abstractNumId w:val="14"/>
  </w:num>
  <w:num w:numId="36">
    <w:abstractNumId w:val="0"/>
  </w:num>
  <w:num w:numId="37">
    <w:abstractNumId w:val="10"/>
  </w:num>
  <w:num w:numId="38">
    <w:abstractNumId w:val="13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107D01"/>
    <w:rsid w:val="002F6878"/>
    <w:rsid w:val="00377302"/>
    <w:rsid w:val="00467BFC"/>
    <w:rsid w:val="004C7776"/>
    <w:rsid w:val="00753C22"/>
    <w:rsid w:val="007716EE"/>
    <w:rsid w:val="0098471C"/>
    <w:rsid w:val="009C527A"/>
    <w:rsid w:val="00B27713"/>
    <w:rsid w:val="00C70594"/>
    <w:rsid w:val="00CB46F5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2014-01-27T15:21:00Z</dcterms:created>
  <dcterms:modified xsi:type="dcterms:W3CDTF">2014-01-27T15:21:00Z</dcterms:modified>
</cp:coreProperties>
</file>