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02" w:rsidRDefault="00377302" w:rsidP="00377302">
      <w:pPr>
        <w:jc w:val="center"/>
        <w:rPr>
          <w:rFonts w:ascii="Arial Narrow" w:hAnsi="Arial Narrow" w:cs="Arial"/>
          <w:b/>
        </w:rPr>
      </w:pPr>
      <w:r w:rsidRPr="00377302">
        <w:rPr>
          <w:rFonts w:ascii="Arial Narrow" w:hAnsi="Arial Narrow" w:cs="Arial"/>
          <w:b/>
        </w:rPr>
        <w:t>CUMPLIMIENTO DEL REQUISITO DE PUBLICACIÓN</w:t>
      </w:r>
      <w:r w:rsidR="00F62725">
        <w:rPr>
          <w:rFonts w:ascii="Arial Narrow" w:hAnsi="Arial Narrow" w:cs="Arial"/>
          <w:b/>
        </w:rPr>
        <w:t xml:space="preserve"> ESTABLECIDO EN EL </w:t>
      </w:r>
      <w:r w:rsidRPr="00377302">
        <w:rPr>
          <w:rFonts w:ascii="Arial Narrow" w:hAnsi="Arial Narrow" w:cs="Arial"/>
          <w:b/>
        </w:rPr>
        <w:t>NUMERAL 1 DEL ARTÍCULO 19 DE DECRETO 1376 DE 2013.</w:t>
      </w:r>
    </w:p>
    <w:p w:rsidR="00F62725" w:rsidRDefault="00F62725" w:rsidP="00377302">
      <w:pPr>
        <w:jc w:val="center"/>
        <w:rPr>
          <w:rFonts w:ascii="Arial Narrow" w:hAnsi="Arial Narrow" w:cs="Arial"/>
          <w:b/>
        </w:rPr>
      </w:pPr>
    </w:p>
    <w:p w:rsidR="00F62725" w:rsidRDefault="00F62725" w:rsidP="00F62725">
      <w:pPr>
        <w:rPr>
          <w:rFonts w:ascii="Arial Narrow" w:hAnsi="Arial Narrow" w:cs="Arial"/>
          <w:b/>
        </w:rPr>
      </w:pPr>
    </w:p>
    <w:p w:rsidR="00467BFC" w:rsidRPr="006D34A6" w:rsidRDefault="00467BFC" w:rsidP="00467BFC">
      <w:pPr>
        <w:jc w:val="both"/>
      </w:pPr>
      <w:r w:rsidRPr="006D34A6">
        <w:rPr>
          <w:rFonts w:ascii="Arial Narrow" w:hAnsi="Arial Narrow" w:cs="Arial"/>
          <w:b/>
        </w:rPr>
        <w:t xml:space="preserve">EXPEDIENTE: </w:t>
      </w:r>
      <w:bookmarkStart w:id="0" w:name="_GoBack"/>
      <w:r w:rsidRPr="006D34A6">
        <w:rPr>
          <w:rFonts w:ascii="Arial Narrow" w:hAnsi="Arial Narrow" w:cs="Arial"/>
        </w:rPr>
        <w:t>PIDB DT</w:t>
      </w:r>
      <w:r w:rsidR="00564F38">
        <w:rPr>
          <w:rFonts w:ascii="Arial Narrow" w:hAnsi="Arial Narrow" w:cs="Arial"/>
        </w:rPr>
        <w:t>OR</w:t>
      </w:r>
      <w:r w:rsidRPr="006D34A6">
        <w:rPr>
          <w:rFonts w:ascii="Arial Narrow" w:hAnsi="Arial Narrow" w:cs="Arial"/>
        </w:rPr>
        <w:t xml:space="preserve"> No. 0</w:t>
      </w:r>
      <w:r w:rsidR="00CB46F5" w:rsidRPr="006D34A6">
        <w:rPr>
          <w:rFonts w:ascii="Arial Narrow" w:hAnsi="Arial Narrow" w:cs="Arial"/>
        </w:rPr>
        <w:t>0</w:t>
      </w:r>
      <w:r w:rsidR="00564F38">
        <w:rPr>
          <w:rFonts w:ascii="Arial Narrow" w:hAnsi="Arial Narrow" w:cs="Arial"/>
        </w:rPr>
        <w:t>8</w:t>
      </w:r>
      <w:r w:rsidRPr="006D34A6">
        <w:rPr>
          <w:rFonts w:ascii="Arial Narrow" w:hAnsi="Arial Narrow" w:cs="Arial"/>
        </w:rPr>
        <w:t xml:space="preserve"> - 1</w:t>
      </w:r>
      <w:r w:rsidR="00CB46F5" w:rsidRPr="006D34A6">
        <w:rPr>
          <w:rFonts w:ascii="Arial Narrow" w:hAnsi="Arial Narrow" w:cs="Arial"/>
        </w:rPr>
        <w:t>4</w:t>
      </w:r>
      <w:bookmarkEnd w:id="0"/>
    </w:p>
    <w:p w:rsidR="00467BFC" w:rsidRPr="006D34A6" w:rsidRDefault="00467BFC" w:rsidP="00467BFC">
      <w:pPr>
        <w:jc w:val="both"/>
      </w:pPr>
    </w:p>
    <w:p w:rsidR="00467BFC" w:rsidRPr="00BB6B78" w:rsidRDefault="00467BFC" w:rsidP="00564F38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BB6B78">
        <w:rPr>
          <w:rFonts w:ascii="Arial Narrow" w:hAnsi="Arial Narrow"/>
          <w:b/>
        </w:rPr>
        <w:t>Información del titular:</w:t>
      </w:r>
      <w:r w:rsidRPr="00BB6B78">
        <w:rPr>
          <w:rFonts w:ascii="Arial Narrow" w:hAnsi="Arial Narrow"/>
        </w:rPr>
        <w:t xml:space="preserve"> </w:t>
      </w:r>
      <w:r w:rsidR="00564F38">
        <w:rPr>
          <w:rFonts w:ascii="Arial Narrow" w:hAnsi="Arial Narrow" w:cs="Arial"/>
        </w:rPr>
        <w:t xml:space="preserve">señor </w:t>
      </w:r>
      <w:r w:rsidR="00564F38">
        <w:rPr>
          <w:rFonts w:ascii="Arial Narrow" w:hAnsi="Arial Narrow" w:cs="Arial"/>
          <w:b/>
        </w:rPr>
        <w:t>CARLOS JAIR MUÑOZ RODRÍGUEZ</w:t>
      </w:r>
      <w:r w:rsidR="00564F38">
        <w:rPr>
          <w:rFonts w:ascii="Arial Narrow" w:hAnsi="Arial Narrow" w:cs="Arial"/>
        </w:rPr>
        <w:t>, identificado con la cédula de ciudadanía No. 1.022.956.530 de Bogotá D.C.</w:t>
      </w:r>
    </w:p>
    <w:p w:rsidR="00BB6B78" w:rsidRPr="00BB6B78" w:rsidRDefault="00BB6B78" w:rsidP="00BB6B78">
      <w:pPr>
        <w:pStyle w:val="Prrafodelista"/>
        <w:jc w:val="both"/>
        <w:rPr>
          <w:rFonts w:ascii="Arial Narrow" w:hAnsi="Arial Narrow"/>
        </w:rPr>
      </w:pPr>
    </w:p>
    <w:p w:rsidR="00467BFC" w:rsidRPr="00564F38" w:rsidRDefault="00467BFC" w:rsidP="00564F38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BB6B78">
        <w:rPr>
          <w:rFonts w:ascii="Arial Narrow" w:hAnsi="Arial Narrow"/>
          <w:b/>
          <w:sz w:val="24"/>
          <w:szCs w:val="24"/>
        </w:rPr>
        <w:t>Título</w:t>
      </w:r>
      <w:r w:rsidRPr="00BB6B78">
        <w:rPr>
          <w:rFonts w:ascii="Arial Narrow" w:hAnsi="Arial Narrow"/>
          <w:sz w:val="24"/>
          <w:szCs w:val="24"/>
        </w:rPr>
        <w:t xml:space="preserve">: </w:t>
      </w:r>
      <w:r w:rsidR="00564F38" w:rsidRPr="00564F38">
        <w:rPr>
          <w:rFonts w:ascii="Arial Narrow" w:hAnsi="Arial Narrow"/>
          <w:sz w:val="24"/>
          <w:szCs w:val="24"/>
        </w:rPr>
        <w:t xml:space="preserve">“RECONOCIMIENTO Y VALORACIÓN DE LA BIOLOGÍA Y COMPORTAMIENTO DE LA AVISPA PARASITOIDE </w:t>
      </w:r>
      <w:proofErr w:type="spellStart"/>
      <w:r w:rsidR="00564F38" w:rsidRPr="00564F38">
        <w:rPr>
          <w:rFonts w:ascii="Arial Narrow" w:hAnsi="Arial Narrow"/>
          <w:sz w:val="24"/>
          <w:szCs w:val="24"/>
        </w:rPr>
        <w:t>Bassus</w:t>
      </w:r>
      <w:proofErr w:type="spellEnd"/>
      <w:r w:rsidR="00564F38" w:rsidRPr="00564F38">
        <w:rPr>
          <w:rFonts w:ascii="Arial Narrow" w:hAnsi="Arial Narrow"/>
          <w:sz w:val="24"/>
          <w:szCs w:val="24"/>
        </w:rPr>
        <w:t xml:space="preserve"> chibcha Campos 2007 (</w:t>
      </w:r>
      <w:proofErr w:type="spellStart"/>
      <w:r w:rsidR="00564F38" w:rsidRPr="00564F38">
        <w:rPr>
          <w:rFonts w:ascii="Arial Narrow" w:hAnsi="Arial Narrow"/>
          <w:sz w:val="24"/>
          <w:szCs w:val="24"/>
        </w:rPr>
        <w:t>Hym</w:t>
      </w:r>
      <w:proofErr w:type="spellEnd"/>
      <w:r w:rsidR="00564F38" w:rsidRPr="00564F3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64F38" w:rsidRPr="00564F38">
        <w:rPr>
          <w:rFonts w:ascii="Arial Narrow" w:hAnsi="Arial Narrow"/>
          <w:sz w:val="24"/>
          <w:szCs w:val="24"/>
        </w:rPr>
        <w:t>Braconidae</w:t>
      </w:r>
      <w:proofErr w:type="spellEnd"/>
      <w:r w:rsidR="00564F38" w:rsidRPr="00564F38">
        <w:rPr>
          <w:rFonts w:ascii="Arial Narrow" w:hAnsi="Arial Narrow"/>
          <w:sz w:val="24"/>
          <w:szCs w:val="24"/>
        </w:rPr>
        <w:t xml:space="preserve">: </w:t>
      </w:r>
      <w:proofErr w:type="spellStart"/>
      <w:r w:rsidR="00564F38" w:rsidRPr="00564F38">
        <w:rPr>
          <w:rFonts w:ascii="Arial Narrow" w:hAnsi="Arial Narrow"/>
          <w:sz w:val="24"/>
          <w:szCs w:val="24"/>
        </w:rPr>
        <w:t>Agathidinae</w:t>
      </w:r>
      <w:proofErr w:type="spellEnd"/>
      <w:r w:rsidR="00564F38" w:rsidRPr="00564F38">
        <w:rPr>
          <w:rFonts w:ascii="Arial Narrow" w:hAnsi="Arial Narrow"/>
          <w:sz w:val="24"/>
          <w:szCs w:val="24"/>
        </w:rPr>
        <w:t>)”</w:t>
      </w:r>
    </w:p>
    <w:p w:rsidR="00564F38" w:rsidRPr="00BB6B78" w:rsidRDefault="00564F38" w:rsidP="00564F38">
      <w:pPr>
        <w:pStyle w:val="NormalWeb"/>
        <w:spacing w:before="2" w:after="2"/>
        <w:ind w:left="720"/>
        <w:jc w:val="both"/>
        <w:rPr>
          <w:rFonts w:ascii="Arial Narrow" w:hAnsi="Arial Narrow"/>
          <w:i/>
          <w:sz w:val="24"/>
          <w:szCs w:val="24"/>
        </w:rPr>
      </w:pPr>
    </w:p>
    <w:p w:rsidR="00467BFC" w:rsidRPr="006D34A6" w:rsidRDefault="00467BFC" w:rsidP="00564F38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6D34A6">
        <w:rPr>
          <w:rFonts w:ascii="Arial Narrow" w:hAnsi="Arial Narrow"/>
          <w:b/>
          <w:sz w:val="24"/>
          <w:szCs w:val="24"/>
        </w:rPr>
        <w:t xml:space="preserve">Objetivos: </w:t>
      </w:r>
    </w:p>
    <w:p w:rsidR="00467BFC" w:rsidRPr="006D34A6" w:rsidRDefault="00467BFC" w:rsidP="00467BFC">
      <w:pPr>
        <w:pStyle w:val="Prrafodelista"/>
        <w:rPr>
          <w:rFonts w:ascii="Arial Narrow" w:hAnsi="Arial Narrow"/>
        </w:rPr>
      </w:pPr>
    </w:p>
    <w:p w:rsidR="001B7EFA" w:rsidRPr="001B7EFA" w:rsidRDefault="001B7EFA" w:rsidP="001B7EFA">
      <w:pPr>
        <w:pStyle w:val="NormalWeb"/>
        <w:spacing w:before="2" w:after="2"/>
        <w:ind w:left="851" w:hanging="425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1B7EFA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Objetivo General</w:t>
      </w:r>
    </w:p>
    <w:p w:rsidR="001B7EFA" w:rsidRPr="001B7EFA" w:rsidRDefault="001B7EFA" w:rsidP="001B7EFA">
      <w:pPr>
        <w:pStyle w:val="NormalWeb"/>
        <w:spacing w:before="2" w:after="2"/>
        <w:ind w:left="851" w:hanging="425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564F38" w:rsidRPr="00564F38" w:rsidRDefault="00564F38" w:rsidP="00564F38">
      <w:pPr>
        <w:pStyle w:val="Textoindependiente2"/>
        <w:numPr>
          <w:ilvl w:val="0"/>
          <w:numId w:val="2"/>
        </w:numPr>
        <w:tabs>
          <w:tab w:val="left" w:pos="-23024"/>
        </w:tabs>
        <w:suppressAutoHyphens/>
        <w:autoSpaceDN w:val="0"/>
        <w:ind w:right="-160"/>
        <w:textAlignment w:val="baseline"/>
        <w:rPr>
          <w:szCs w:val="24"/>
        </w:rPr>
      </w:pPr>
      <w:r w:rsidRPr="00564F38">
        <w:rPr>
          <w:rFonts w:ascii="Arial Narrow" w:hAnsi="Arial Narrow" w:cs="Arial"/>
          <w:szCs w:val="24"/>
          <w:lang w:val="es-ES"/>
        </w:rPr>
        <w:t xml:space="preserve">Estudiar los principales aspectos, biológicos y comportamentales de </w:t>
      </w:r>
      <w:proofErr w:type="spellStart"/>
      <w:r w:rsidRPr="00564F38">
        <w:rPr>
          <w:rFonts w:ascii="Arial Narrow" w:hAnsi="Arial Narrow" w:cs="Arial"/>
          <w:szCs w:val="24"/>
          <w:lang w:val="es-ES"/>
        </w:rPr>
        <w:t>Bassus</w:t>
      </w:r>
      <w:proofErr w:type="spellEnd"/>
      <w:r w:rsidRPr="00564F38">
        <w:rPr>
          <w:rFonts w:ascii="Arial Narrow" w:hAnsi="Arial Narrow" w:cs="Arial"/>
          <w:szCs w:val="24"/>
          <w:lang w:val="es-ES"/>
        </w:rPr>
        <w:t xml:space="preserve"> chibcha en el páramo de Chingaza, que proporcionen elementos de reconocimiento, valoración y conservación de las interacciones y del páramo.</w:t>
      </w:r>
    </w:p>
    <w:p w:rsidR="00BB6B78" w:rsidRPr="00564F38" w:rsidRDefault="00BB6B78" w:rsidP="001B7EFA">
      <w:pPr>
        <w:pStyle w:val="NormalWeb"/>
        <w:spacing w:before="2" w:after="2"/>
        <w:ind w:left="851" w:hanging="425"/>
        <w:jc w:val="both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</w:p>
    <w:p w:rsidR="001B7EFA" w:rsidRPr="001B7EFA" w:rsidRDefault="001B7EFA" w:rsidP="001B7EFA">
      <w:pPr>
        <w:pStyle w:val="NormalWeb"/>
        <w:spacing w:before="2" w:after="2"/>
        <w:ind w:left="851" w:hanging="425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1B7EFA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Objetivos Específicos</w:t>
      </w:r>
    </w:p>
    <w:p w:rsidR="001B7EFA" w:rsidRPr="00BB6B78" w:rsidRDefault="001B7EFA" w:rsidP="001B7EFA">
      <w:pPr>
        <w:pStyle w:val="NormalWeb"/>
        <w:spacing w:before="2" w:after="2"/>
        <w:ind w:left="851" w:hanging="425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564F38" w:rsidRPr="00564F38" w:rsidRDefault="00564F38" w:rsidP="00564F38">
      <w:pPr>
        <w:pStyle w:val="Textoindependiente2"/>
        <w:numPr>
          <w:ilvl w:val="0"/>
          <w:numId w:val="3"/>
        </w:numPr>
        <w:tabs>
          <w:tab w:val="left" w:pos="-23024"/>
        </w:tabs>
        <w:suppressAutoHyphens/>
        <w:autoSpaceDN w:val="0"/>
        <w:ind w:right="-160"/>
        <w:textAlignment w:val="baseline"/>
        <w:rPr>
          <w:szCs w:val="24"/>
        </w:rPr>
      </w:pPr>
      <w:r w:rsidRPr="00564F38">
        <w:rPr>
          <w:rFonts w:ascii="Arial Narrow" w:hAnsi="Arial Narrow" w:cs="Arial"/>
          <w:szCs w:val="24"/>
          <w:lang w:val="es-ES"/>
        </w:rPr>
        <w:t xml:space="preserve">Realizar el seguimiento y cría de orugas de </w:t>
      </w:r>
      <w:proofErr w:type="spellStart"/>
      <w:r w:rsidRPr="00564F38">
        <w:rPr>
          <w:rFonts w:ascii="Arial Narrow" w:hAnsi="Arial Narrow" w:cs="Arial"/>
          <w:szCs w:val="24"/>
          <w:lang w:val="es-ES"/>
        </w:rPr>
        <w:t>Lepidoptera</w:t>
      </w:r>
      <w:proofErr w:type="spellEnd"/>
      <w:r w:rsidRPr="00564F38">
        <w:rPr>
          <w:rFonts w:ascii="Arial Narrow" w:hAnsi="Arial Narrow" w:cs="Arial"/>
          <w:szCs w:val="24"/>
          <w:lang w:val="es-ES"/>
        </w:rPr>
        <w:t xml:space="preserve"> potencialmente parasitadas por B. chibcha encontradas en E. grandiflora.</w:t>
      </w:r>
    </w:p>
    <w:p w:rsidR="00564F38" w:rsidRPr="00564F38" w:rsidRDefault="00564F38" w:rsidP="00564F38">
      <w:pPr>
        <w:pStyle w:val="Textoindependiente2"/>
        <w:numPr>
          <w:ilvl w:val="0"/>
          <w:numId w:val="3"/>
        </w:numPr>
        <w:tabs>
          <w:tab w:val="left" w:pos="-23024"/>
        </w:tabs>
        <w:suppressAutoHyphens/>
        <w:autoSpaceDN w:val="0"/>
        <w:ind w:right="-160"/>
        <w:textAlignment w:val="baseline"/>
        <w:rPr>
          <w:szCs w:val="24"/>
        </w:rPr>
      </w:pPr>
      <w:r w:rsidRPr="00564F38">
        <w:rPr>
          <w:rFonts w:ascii="Arial Narrow" w:hAnsi="Arial Narrow" w:cs="Arial"/>
          <w:szCs w:val="24"/>
        </w:rPr>
        <w:t>Identificar aspectos biológicos de la especie B. chibcha en interacción con su hospedero.</w:t>
      </w:r>
    </w:p>
    <w:p w:rsidR="00564F38" w:rsidRPr="00564F38" w:rsidRDefault="00564F38" w:rsidP="00564F38">
      <w:pPr>
        <w:pStyle w:val="Textoindependiente2"/>
        <w:numPr>
          <w:ilvl w:val="0"/>
          <w:numId w:val="3"/>
        </w:numPr>
        <w:tabs>
          <w:tab w:val="left" w:pos="-23024"/>
        </w:tabs>
        <w:suppressAutoHyphens/>
        <w:autoSpaceDN w:val="0"/>
        <w:ind w:right="-160"/>
        <w:textAlignment w:val="baseline"/>
        <w:rPr>
          <w:szCs w:val="24"/>
        </w:rPr>
      </w:pPr>
      <w:r w:rsidRPr="00564F38">
        <w:rPr>
          <w:rFonts w:ascii="Arial Narrow" w:hAnsi="Arial Narrow" w:cs="Arial"/>
          <w:szCs w:val="24"/>
        </w:rPr>
        <w:t>Describir el comportamiento de forrajeo y parasitación de B. chibcha en campo</w:t>
      </w:r>
      <w:r>
        <w:rPr>
          <w:rFonts w:ascii="Arial Narrow" w:hAnsi="Arial Narrow" w:cs="Arial"/>
          <w:szCs w:val="24"/>
        </w:rPr>
        <w:t>.</w:t>
      </w:r>
    </w:p>
    <w:p w:rsidR="001B7EFA" w:rsidRPr="006D34A6" w:rsidRDefault="001B7EFA" w:rsidP="001B7EFA">
      <w:pPr>
        <w:pStyle w:val="NormalWeb"/>
        <w:spacing w:before="2" w:after="2"/>
        <w:jc w:val="both"/>
        <w:rPr>
          <w:rFonts w:ascii="Arial Narrow" w:hAnsi="Arial Narrow"/>
          <w:i/>
          <w:sz w:val="24"/>
          <w:szCs w:val="24"/>
        </w:rPr>
      </w:pPr>
    </w:p>
    <w:p w:rsidR="00467BFC" w:rsidRPr="00564F38" w:rsidRDefault="00467BFC" w:rsidP="00564F38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564F38">
        <w:rPr>
          <w:rFonts w:ascii="Arial Narrow" w:hAnsi="Arial Narrow"/>
          <w:b/>
          <w:sz w:val="24"/>
          <w:szCs w:val="24"/>
        </w:rPr>
        <w:t>Área protegida:</w:t>
      </w:r>
      <w:r w:rsidRPr="00564F38">
        <w:rPr>
          <w:rFonts w:ascii="Arial Narrow" w:hAnsi="Arial Narrow"/>
          <w:sz w:val="24"/>
          <w:szCs w:val="24"/>
        </w:rPr>
        <w:t xml:space="preserve"> </w:t>
      </w:r>
      <w:r w:rsidR="00BB6B78" w:rsidRPr="00564F38">
        <w:rPr>
          <w:rFonts w:ascii="Arial Narrow" w:hAnsi="Arial Narrow"/>
          <w:sz w:val="24"/>
          <w:szCs w:val="24"/>
        </w:rPr>
        <w:t xml:space="preserve">Parque Nacional Natural </w:t>
      </w:r>
      <w:r w:rsidR="00564F38" w:rsidRPr="00564F38">
        <w:rPr>
          <w:rFonts w:ascii="Arial Narrow" w:hAnsi="Arial Narrow"/>
          <w:sz w:val="24"/>
          <w:szCs w:val="24"/>
        </w:rPr>
        <w:t>Chingaza</w:t>
      </w:r>
      <w:r w:rsidR="00564F38">
        <w:rPr>
          <w:rFonts w:ascii="Arial Narrow" w:hAnsi="Arial Narrow"/>
          <w:sz w:val="24"/>
          <w:szCs w:val="24"/>
        </w:rPr>
        <w:t>.</w:t>
      </w:r>
    </w:p>
    <w:p w:rsidR="00564F38" w:rsidRPr="00564F38" w:rsidRDefault="00564F38" w:rsidP="00564F38">
      <w:pPr>
        <w:pStyle w:val="NormalWeb"/>
        <w:spacing w:before="2" w:after="2"/>
        <w:ind w:left="720"/>
        <w:jc w:val="both"/>
        <w:rPr>
          <w:rFonts w:ascii="Arial Narrow" w:hAnsi="Arial Narrow"/>
          <w:i/>
          <w:sz w:val="24"/>
          <w:szCs w:val="24"/>
        </w:rPr>
      </w:pPr>
    </w:p>
    <w:p w:rsidR="00467BFC" w:rsidRPr="006D34A6" w:rsidRDefault="00467BFC" w:rsidP="00564F38">
      <w:pPr>
        <w:pStyle w:val="Prrafodelista"/>
        <w:numPr>
          <w:ilvl w:val="0"/>
          <w:numId w:val="1"/>
        </w:numPr>
        <w:jc w:val="both"/>
      </w:pPr>
      <w:r w:rsidRPr="006D34A6">
        <w:rPr>
          <w:rFonts w:ascii="Arial Narrow" w:hAnsi="Arial Narrow"/>
          <w:b/>
        </w:rPr>
        <w:t>Duración:</w:t>
      </w:r>
      <w:r w:rsidRPr="006D34A6">
        <w:rPr>
          <w:rFonts w:ascii="Arial Narrow" w:hAnsi="Arial Narrow"/>
        </w:rPr>
        <w:t xml:space="preserve"> </w:t>
      </w:r>
      <w:r w:rsidR="001B7EFA">
        <w:rPr>
          <w:rFonts w:ascii="Arial Narrow" w:hAnsi="Arial Narrow"/>
        </w:rPr>
        <w:t xml:space="preserve">seis </w:t>
      </w:r>
      <w:r w:rsidR="00E72194" w:rsidRPr="006D34A6">
        <w:rPr>
          <w:rFonts w:ascii="Arial Narrow" w:eastAsia="Calibri" w:hAnsi="Arial Narrow" w:cs="Arial"/>
          <w:lang w:eastAsia="en-US"/>
        </w:rPr>
        <w:t>(</w:t>
      </w:r>
      <w:r w:rsidR="001B7EFA">
        <w:rPr>
          <w:rFonts w:ascii="Arial Narrow" w:eastAsia="Calibri" w:hAnsi="Arial Narrow" w:cs="Arial"/>
          <w:lang w:eastAsia="en-US"/>
        </w:rPr>
        <w:t>6</w:t>
      </w:r>
      <w:r w:rsidR="00E72194" w:rsidRPr="006D34A6">
        <w:rPr>
          <w:rFonts w:ascii="Arial Narrow" w:eastAsia="Calibri" w:hAnsi="Arial Narrow" w:cs="Arial"/>
          <w:lang w:eastAsia="en-US"/>
        </w:rPr>
        <w:t>) meses.</w:t>
      </w:r>
    </w:p>
    <w:p w:rsidR="00467BFC" w:rsidRDefault="00467BFC" w:rsidP="00467BFC">
      <w:pPr>
        <w:jc w:val="both"/>
      </w:pPr>
    </w:p>
    <w:p w:rsidR="00467BFC" w:rsidRDefault="00467BFC" w:rsidP="004C7776">
      <w:pPr>
        <w:jc w:val="both"/>
        <w:rPr>
          <w:rFonts w:ascii="Arial Narrow" w:hAnsi="Arial Narrow" w:cs="Arial"/>
          <w:b/>
        </w:rPr>
      </w:pPr>
    </w:p>
    <w:sectPr w:rsidR="00467B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35C7"/>
    <w:multiLevelType w:val="multilevel"/>
    <w:tmpl w:val="926E0BFA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">
    <w:nsid w:val="6EA504A1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632CC"/>
    <w:multiLevelType w:val="multilevel"/>
    <w:tmpl w:val="E1E47006"/>
    <w:lvl w:ilvl="0">
      <w:numFmt w:val="bullet"/>
      <w:lvlText w:val=""/>
      <w:lvlJc w:val="left"/>
      <w:pPr>
        <w:ind w:left="1287" w:hanging="360"/>
      </w:pPr>
      <w:rPr>
        <w:rFonts w:ascii="Symbol" w:hAnsi="Symbol"/>
        <w:i w:val="0"/>
        <w:sz w:val="22"/>
        <w:lang w:val="es-E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02"/>
    <w:rsid w:val="000C7591"/>
    <w:rsid w:val="00107D01"/>
    <w:rsid w:val="001B7EFA"/>
    <w:rsid w:val="002F6878"/>
    <w:rsid w:val="00377302"/>
    <w:rsid w:val="00467BFC"/>
    <w:rsid w:val="004C7776"/>
    <w:rsid w:val="00564F38"/>
    <w:rsid w:val="00642350"/>
    <w:rsid w:val="006D34A6"/>
    <w:rsid w:val="00753C22"/>
    <w:rsid w:val="007716EE"/>
    <w:rsid w:val="0098471C"/>
    <w:rsid w:val="009C527A"/>
    <w:rsid w:val="00B27713"/>
    <w:rsid w:val="00BB6B78"/>
    <w:rsid w:val="00C70594"/>
    <w:rsid w:val="00CB46F5"/>
    <w:rsid w:val="00E72194"/>
    <w:rsid w:val="00EB4F23"/>
    <w:rsid w:val="00F6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Ferney Caviedes</dc:creator>
  <cp:lastModifiedBy>Ferney Caviedes</cp:lastModifiedBy>
  <cp:revision>2</cp:revision>
  <dcterms:created xsi:type="dcterms:W3CDTF">2014-05-22T20:13:00Z</dcterms:created>
  <dcterms:modified xsi:type="dcterms:W3CDTF">2014-05-22T20:13:00Z</dcterms:modified>
</cp:coreProperties>
</file>