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4" w:rsidRPr="00DD5BD8" w:rsidRDefault="00A807C4" w:rsidP="00A807C4">
      <w:pPr>
        <w:pStyle w:val="Puesto"/>
        <w:rPr>
          <w:rFonts w:ascii="Arial Narrow" w:hAnsi="Arial Narrow"/>
          <w:sz w:val="28"/>
          <w:szCs w:val="32"/>
        </w:rPr>
      </w:pPr>
      <w:r w:rsidRPr="00DD5BD8">
        <w:rPr>
          <w:rFonts w:ascii="Arial Narrow" w:hAnsi="Arial Narrow"/>
          <w:sz w:val="28"/>
          <w:szCs w:val="32"/>
        </w:rPr>
        <w:t>PUBLICACIÓN</w:t>
      </w:r>
      <w:r w:rsidR="00727C66" w:rsidRPr="00DD5BD8">
        <w:rPr>
          <w:rFonts w:ascii="Arial Narrow" w:hAnsi="Arial Narrow"/>
          <w:sz w:val="28"/>
          <w:szCs w:val="32"/>
        </w:rPr>
        <w:t xml:space="preserve"> AVISO</w:t>
      </w: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MINISTERIO DE AMBIENTE Y DESARROLLO SOSTENIBLE</w:t>
      </w:r>
    </w:p>
    <w:p w:rsidR="00A807C4" w:rsidRPr="00DD5BD8" w:rsidRDefault="00A807C4" w:rsidP="00A807C4">
      <w:pPr>
        <w:jc w:val="center"/>
        <w:rPr>
          <w:rFonts w:ascii="Arial Narrow" w:hAnsi="Arial Narrow"/>
          <w:b/>
          <w:sz w:val="28"/>
          <w:szCs w:val="32"/>
        </w:rPr>
      </w:pPr>
      <w:r w:rsidRPr="00DD5BD8">
        <w:rPr>
          <w:rFonts w:ascii="Arial Narrow" w:hAnsi="Arial Narrow"/>
          <w:b/>
          <w:sz w:val="28"/>
          <w:szCs w:val="32"/>
        </w:rPr>
        <w:t>PARQUES NACIONALES NATURALES DE COLOMBIA</w:t>
      </w:r>
    </w:p>
    <w:p w:rsidR="00A807C4" w:rsidRPr="00A807C4" w:rsidRDefault="00A807C4" w:rsidP="00A807C4">
      <w:pPr>
        <w:pStyle w:val="Puesto"/>
        <w:jc w:val="left"/>
        <w:rPr>
          <w:rFonts w:ascii="Arial Narrow" w:hAnsi="Arial Narrow"/>
        </w:rPr>
      </w:pPr>
    </w:p>
    <w:p w:rsidR="00A807C4" w:rsidRPr="00727C66" w:rsidRDefault="00BD7A4A" w:rsidP="00A807C4">
      <w:pPr>
        <w:pStyle w:val="Textoindependiente"/>
        <w:jc w:val="center"/>
        <w:rPr>
          <w:rFonts w:ascii="Arial Narrow" w:hAnsi="Arial Narrow"/>
          <w:sz w:val="22"/>
          <w:szCs w:val="22"/>
        </w:rPr>
      </w:pPr>
      <w:r w:rsidRPr="00727C66">
        <w:rPr>
          <w:rFonts w:ascii="Arial Narrow" w:hAnsi="Arial Narrow"/>
          <w:sz w:val="22"/>
          <w:szCs w:val="22"/>
        </w:rPr>
        <w:t>EL SUSCRITO</w:t>
      </w:r>
      <w:r w:rsidR="00A807C4" w:rsidRPr="00727C66">
        <w:rPr>
          <w:rFonts w:ascii="Arial Narrow" w:hAnsi="Arial Narrow"/>
          <w:sz w:val="22"/>
          <w:szCs w:val="22"/>
        </w:rPr>
        <w:t xml:space="preserve"> </w:t>
      </w:r>
      <w:r w:rsidRPr="00727C66">
        <w:rPr>
          <w:rFonts w:ascii="Arial Narrow" w:hAnsi="Arial Narrow"/>
          <w:sz w:val="22"/>
          <w:szCs w:val="22"/>
        </w:rPr>
        <w:t>HENRY PINZÓN BENAVIDES</w:t>
      </w:r>
      <w:r w:rsidR="00A807C4" w:rsidRPr="00727C66">
        <w:rPr>
          <w:rFonts w:ascii="Arial Narrow" w:hAnsi="Arial Narrow"/>
          <w:sz w:val="22"/>
          <w:szCs w:val="22"/>
        </w:rPr>
        <w:t xml:space="preserve">, JEFE DEL PARQUE NACIONAL NATURAL </w:t>
      </w:r>
      <w:r w:rsidRPr="00727C66">
        <w:rPr>
          <w:rFonts w:ascii="Arial Narrow" w:hAnsi="Arial Narrow"/>
          <w:sz w:val="22"/>
          <w:szCs w:val="22"/>
        </w:rPr>
        <w:t>UTRÍA</w:t>
      </w:r>
      <w:r w:rsidR="00A807C4" w:rsidRPr="00727C66">
        <w:rPr>
          <w:rFonts w:ascii="Arial Narrow" w:hAnsi="Arial Narrow"/>
          <w:sz w:val="22"/>
          <w:szCs w:val="22"/>
        </w:rPr>
        <w:t>, DIRECCIÓN TERRITORIAL PACÍFICO DE PARQUES NACIONALES NATURALES DE COLOMBIA</w:t>
      </w:r>
    </w:p>
    <w:p w:rsidR="00A807C4" w:rsidRPr="00A807C4" w:rsidRDefault="00A807C4" w:rsidP="00A807C4">
      <w:pPr>
        <w:pStyle w:val="Textoindependiente"/>
        <w:jc w:val="left"/>
        <w:rPr>
          <w:rFonts w:ascii="Arial Narrow" w:hAnsi="Arial Narrow"/>
          <w:szCs w:val="22"/>
        </w:rPr>
      </w:pPr>
    </w:p>
    <w:p w:rsidR="00A807C4" w:rsidRPr="00DD5BD8" w:rsidRDefault="00A807C4" w:rsidP="00A807C4">
      <w:pPr>
        <w:pStyle w:val="Textoindependiente"/>
        <w:jc w:val="center"/>
        <w:rPr>
          <w:rFonts w:ascii="Arial Narrow" w:hAnsi="Arial Narrow"/>
          <w:b/>
          <w:bCs/>
          <w:i w:val="0"/>
          <w:sz w:val="22"/>
          <w:szCs w:val="22"/>
        </w:rPr>
      </w:pPr>
      <w:r w:rsidRPr="00DD5BD8">
        <w:rPr>
          <w:rFonts w:ascii="Arial Narrow" w:hAnsi="Arial Narrow"/>
          <w:b/>
          <w:bCs/>
          <w:i w:val="0"/>
          <w:sz w:val="22"/>
          <w:szCs w:val="22"/>
        </w:rPr>
        <w:t>HACE SABER</w:t>
      </w:r>
    </w:p>
    <w:p w:rsidR="00A807C4" w:rsidRPr="00A807C4" w:rsidRDefault="00A807C4" w:rsidP="00A807C4">
      <w:pPr>
        <w:pStyle w:val="Textoindependiente"/>
        <w:rPr>
          <w:rFonts w:ascii="Arial Narrow" w:hAnsi="Arial Narrow"/>
          <w:b/>
          <w:bCs/>
          <w:szCs w:val="22"/>
        </w:rPr>
      </w:pPr>
    </w:p>
    <w:p w:rsidR="00BE60FD" w:rsidRPr="00BE60FD" w:rsidRDefault="00A807C4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/>
          <w:iCs/>
          <w:sz w:val="22"/>
        </w:rPr>
        <w:t>Que dentro de las diligencias administrativas adelantadas por Parques Nacionales Naturales de Colombia, se</w:t>
      </w:r>
      <w:r w:rsidRPr="00D0534D">
        <w:rPr>
          <w:rFonts w:ascii="Arial Narrow" w:hAnsi="Arial Narrow"/>
          <w:sz w:val="22"/>
        </w:rPr>
        <w:t xml:space="preserve"> profirió el </w:t>
      </w:r>
      <w:r w:rsidR="00582DB3">
        <w:rPr>
          <w:rFonts w:ascii="Arial Narrow" w:hAnsi="Arial Narrow" w:cs="Arial"/>
          <w:b/>
          <w:sz w:val="22"/>
          <w:szCs w:val="22"/>
        </w:rPr>
        <w:t>Auto No. 003 del 11 de agosto de 2017,</w:t>
      </w:r>
      <w:r w:rsidR="00582DB3">
        <w:rPr>
          <w:rFonts w:ascii="Arial Narrow" w:hAnsi="Arial Narrow" w:cs="Arial"/>
          <w:sz w:val="22"/>
          <w:szCs w:val="22"/>
        </w:rPr>
        <w:t xml:space="preserve"> </w:t>
      </w:r>
      <w:r w:rsidR="00582DB3">
        <w:rPr>
          <w:rFonts w:ascii="Arial Narrow" w:hAnsi="Arial Narrow" w:cs="Arial"/>
          <w:b/>
          <w:i/>
          <w:sz w:val="22"/>
          <w:szCs w:val="22"/>
        </w:rPr>
        <w:t>“</w:t>
      </w:r>
      <w:r w:rsidR="00582DB3">
        <w:rPr>
          <w:rFonts w:ascii="Arial Narrow" w:hAnsi="Arial Narrow" w:cs="Arial"/>
          <w:b/>
          <w:sz w:val="22"/>
          <w:szCs w:val="22"/>
        </w:rPr>
        <w:t xml:space="preserve">POR MEDIO DEL CUAL SE INICIA PROCEDIMIENTO SANCIONATORIO </w:t>
      </w:r>
      <w:r w:rsidR="00582DB3">
        <w:rPr>
          <w:rFonts w:ascii="Arial Narrow" w:hAnsi="Arial Narrow" w:cs="Arial"/>
          <w:b/>
          <w:sz w:val="22"/>
          <w:szCs w:val="22"/>
          <w:lang w:val="es-CO"/>
        </w:rPr>
        <w:t>EN CONTRA DE LOS SEÑORES RAMON FLACO RAMÍREZ IDENTIFICADO CON LA CÉDULA DE CIUDADANÍA No 4.853.061, CAMILO LELIS FLACO RAMÍREZ, IDENTIFICADO CON LA CÉDULA DE CIUDADANÍA No. 4.853.073, Y DELCIO OSIAS PALACIOS COPETE INDENTIFICADO CON LA CÉDULA DE CIUDADANÍA No 4.846.509</w:t>
      </w:r>
      <w:r w:rsidR="00582DB3">
        <w:rPr>
          <w:rFonts w:ascii="Arial Narrow" w:hAnsi="Arial Narrow" w:cs="Arial"/>
          <w:b/>
          <w:sz w:val="22"/>
          <w:szCs w:val="22"/>
        </w:rPr>
        <w:t xml:space="preserve"> Y SE TOMAN OTRAS DETERMINACIONES</w:t>
      </w:r>
      <w:r w:rsidR="00582DB3">
        <w:rPr>
          <w:rFonts w:ascii="Arial Narrow" w:hAnsi="Arial Narrow" w:cs="Arial"/>
          <w:b/>
          <w:i/>
          <w:sz w:val="22"/>
          <w:szCs w:val="22"/>
        </w:rPr>
        <w:t>”</w:t>
      </w:r>
      <w:r w:rsidR="00A02A95" w:rsidRPr="00D0534D">
        <w:rPr>
          <w:rFonts w:ascii="Arial Narrow" w:hAnsi="Arial Narrow" w:cs="Arial"/>
          <w:b/>
          <w:sz w:val="22"/>
        </w:rPr>
        <w:t>.</w:t>
      </w:r>
    </w:p>
    <w:p w:rsidR="00BE60FD" w:rsidRDefault="00BE60FD" w:rsidP="00B66578">
      <w:pPr>
        <w:jc w:val="both"/>
        <w:rPr>
          <w:rFonts w:ascii="Arial Narrow" w:hAnsi="Arial Narrow" w:cs="Arial"/>
          <w:sz w:val="22"/>
        </w:rPr>
      </w:pPr>
    </w:p>
    <w:p w:rsidR="00F776B1" w:rsidRPr="00D0534D" w:rsidRDefault="00AE52AD" w:rsidP="00B66578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>Que</w:t>
      </w:r>
      <w:r w:rsidR="005715AB">
        <w:rPr>
          <w:rFonts w:ascii="Arial Narrow" w:hAnsi="Arial Narrow" w:cs="Arial"/>
          <w:sz w:val="22"/>
        </w:rPr>
        <w:t xml:space="preserve"> al desconocer</w:t>
      </w:r>
      <w:r w:rsidR="004D3ED2">
        <w:rPr>
          <w:rFonts w:ascii="Arial Narrow" w:hAnsi="Arial Narrow" w:cs="Arial"/>
          <w:sz w:val="22"/>
        </w:rPr>
        <w:t>se</w:t>
      </w:r>
      <w:r w:rsidR="005715AB">
        <w:rPr>
          <w:rFonts w:ascii="Arial Narrow" w:hAnsi="Arial Narrow" w:cs="Arial"/>
          <w:sz w:val="22"/>
        </w:rPr>
        <w:t xml:space="preserve"> la dirección de residencia</w:t>
      </w:r>
      <w:r w:rsidR="007276E8">
        <w:rPr>
          <w:rFonts w:ascii="Arial Narrow" w:hAnsi="Arial Narrow" w:cs="Arial"/>
          <w:sz w:val="22"/>
        </w:rPr>
        <w:t>, el número de fax y el correo electrónico del señor</w:t>
      </w:r>
      <w:r w:rsidR="00BE60FD">
        <w:rPr>
          <w:rFonts w:ascii="Arial Narrow" w:hAnsi="Arial Narrow" w:cs="Arial"/>
          <w:sz w:val="22"/>
        </w:rPr>
        <w:t xml:space="preserve"> </w:t>
      </w:r>
      <w:r w:rsidR="00B45F14">
        <w:rPr>
          <w:rFonts w:ascii="Arial Narrow" w:hAnsi="Arial Narrow" w:cs="Arial"/>
          <w:b/>
          <w:sz w:val="22"/>
          <w:szCs w:val="22"/>
          <w:lang w:val="es-CO"/>
        </w:rPr>
        <w:t>RAMÓ</w:t>
      </w:r>
      <w:bookmarkStart w:id="0" w:name="_GoBack"/>
      <w:bookmarkEnd w:id="0"/>
      <w:r w:rsidR="00B45F14">
        <w:rPr>
          <w:rFonts w:ascii="Arial Narrow" w:hAnsi="Arial Narrow" w:cs="Arial"/>
          <w:b/>
          <w:sz w:val="22"/>
          <w:szCs w:val="22"/>
          <w:lang w:val="es-CO"/>
        </w:rPr>
        <w:t>N FLACO RAMÍREZ</w:t>
      </w:r>
      <w:r w:rsidR="00B45F14">
        <w:rPr>
          <w:rFonts w:ascii="Arial Narrow" w:hAnsi="Arial Narrow" w:cs="Arial"/>
          <w:sz w:val="22"/>
        </w:rPr>
        <w:t>, identificado con la cédula de ciudadanía No. 4.853.061</w:t>
      </w:r>
      <w:r w:rsidR="007D2F33" w:rsidRPr="00D0534D">
        <w:rPr>
          <w:rFonts w:ascii="Arial Narrow" w:hAnsi="Arial Narrow" w:cs="Arial"/>
          <w:sz w:val="22"/>
        </w:rPr>
        <w:t>,</w:t>
      </w:r>
      <w:r w:rsidR="00E51F03">
        <w:rPr>
          <w:rFonts w:ascii="Arial Narrow" w:hAnsi="Arial Narrow" w:cs="Arial"/>
          <w:sz w:val="22"/>
        </w:rPr>
        <w:t xml:space="preserve"> mediante citación publicada del 19 al 26 de octubre de 2017</w:t>
      </w:r>
      <w:r w:rsidR="007276E8">
        <w:rPr>
          <w:rFonts w:ascii="Arial Narrow" w:hAnsi="Arial Narrow" w:cs="Arial"/>
          <w:sz w:val="22"/>
        </w:rPr>
        <w:t xml:space="preserve"> </w:t>
      </w:r>
      <w:r w:rsidR="006C0781" w:rsidRPr="00D0534D">
        <w:rPr>
          <w:rFonts w:ascii="Arial Narrow" w:hAnsi="Arial Narrow" w:cs="Arial"/>
          <w:sz w:val="22"/>
        </w:rPr>
        <w:t xml:space="preserve">en la oficina del Parque Nacional Natural </w:t>
      </w:r>
      <w:proofErr w:type="spellStart"/>
      <w:r w:rsidR="006C0781" w:rsidRPr="00D0534D">
        <w:rPr>
          <w:rFonts w:ascii="Arial Narrow" w:hAnsi="Arial Narrow" w:cs="Arial"/>
          <w:sz w:val="22"/>
        </w:rPr>
        <w:t>Utría</w:t>
      </w:r>
      <w:proofErr w:type="spellEnd"/>
      <w:r w:rsidR="006C0781" w:rsidRPr="00D0534D">
        <w:rPr>
          <w:rFonts w:ascii="Arial Narrow" w:hAnsi="Arial Narrow" w:cs="Arial"/>
          <w:sz w:val="22"/>
        </w:rPr>
        <w:t>,</w:t>
      </w:r>
      <w:r w:rsidR="006949A7" w:rsidRPr="00D0534D">
        <w:rPr>
          <w:rFonts w:ascii="Arial Narrow" w:hAnsi="Arial Narrow" w:cs="Arial"/>
          <w:sz w:val="22"/>
        </w:rPr>
        <w:t xml:space="preserve"> </w:t>
      </w:r>
      <w:r w:rsidR="00EB01AF">
        <w:rPr>
          <w:rFonts w:ascii="Arial Narrow" w:hAnsi="Arial Narrow" w:cs="Arial"/>
          <w:sz w:val="22"/>
        </w:rPr>
        <w:t xml:space="preserve">ubicada en el corregimiento El </w:t>
      </w:r>
      <w:r w:rsidR="006949A7" w:rsidRPr="00D0534D">
        <w:rPr>
          <w:rFonts w:ascii="Arial Narrow" w:hAnsi="Arial Narrow" w:cs="Arial"/>
          <w:sz w:val="22"/>
        </w:rPr>
        <w:t>Valle, municipio de Bahía Solano</w:t>
      </w:r>
      <w:r w:rsidR="006C0781" w:rsidRPr="00D0534D">
        <w:rPr>
          <w:rFonts w:ascii="Arial Narrow" w:hAnsi="Arial Narrow" w:cs="Arial"/>
          <w:sz w:val="22"/>
        </w:rPr>
        <w:t>,</w:t>
      </w:r>
      <w:r w:rsidR="00E51F03">
        <w:rPr>
          <w:rFonts w:ascii="Arial Narrow" w:hAnsi="Arial Narrow" w:cs="Arial"/>
          <w:sz w:val="22"/>
        </w:rPr>
        <w:t xml:space="preserve"> </w:t>
      </w:r>
      <w:r w:rsidR="00E51F03" w:rsidRPr="00D0534D">
        <w:rPr>
          <w:rFonts w:ascii="Arial Narrow" w:hAnsi="Arial Narrow" w:cs="Arial"/>
          <w:sz w:val="22"/>
        </w:rPr>
        <w:t>se requirió</w:t>
      </w:r>
      <w:r w:rsidR="00E51F03">
        <w:rPr>
          <w:rFonts w:ascii="Arial Narrow" w:hAnsi="Arial Narrow" w:cs="Arial"/>
          <w:sz w:val="22"/>
        </w:rPr>
        <w:t xml:space="preserve"> su presencia</w:t>
      </w:r>
      <w:r w:rsidR="00CA31DA" w:rsidRPr="00D0534D">
        <w:rPr>
          <w:rFonts w:ascii="Arial Narrow" w:hAnsi="Arial Narrow" w:cs="Arial"/>
          <w:sz w:val="22"/>
        </w:rPr>
        <w:t xml:space="preserve"> para</w:t>
      </w:r>
      <w:r w:rsidR="00B66578" w:rsidRPr="00D0534D">
        <w:rPr>
          <w:rFonts w:ascii="Arial Narrow" w:hAnsi="Arial Narrow" w:cs="Arial"/>
          <w:sz w:val="22"/>
        </w:rPr>
        <w:t xml:space="preserve"> ser notificado</w:t>
      </w:r>
      <w:r w:rsidR="00CA31DA" w:rsidRPr="00D0534D">
        <w:rPr>
          <w:rFonts w:ascii="Arial Narrow" w:hAnsi="Arial Narrow" w:cs="Arial"/>
          <w:sz w:val="22"/>
        </w:rPr>
        <w:t xml:space="preserve"> personalmente </w:t>
      </w:r>
      <w:r w:rsidR="00B66578" w:rsidRPr="00D0534D">
        <w:rPr>
          <w:rFonts w:ascii="Arial Narrow" w:hAnsi="Arial Narrow" w:cs="Arial"/>
          <w:sz w:val="22"/>
        </w:rPr>
        <w:t>d</w:t>
      </w:r>
      <w:r w:rsidR="00CA31DA" w:rsidRPr="00D0534D">
        <w:rPr>
          <w:rFonts w:ascii="Arial Narrow" w:hAnsi="Arial Narrow" w:cs="Arial"/>
          <w:sz w:val="22"/>
        </w:rPr>
        <w:t xml:space="preserve">el </w:t>
      </w:r>
      <w:r w:rsidR="005145D5">
        <w:rPr>
          <w:rFonts w:ascii="Arial Narrow" w:hAnsi="Arial Narrow" w:cs="Arial"/>
          <w:b/>
          <w:sz w:val="22"/>
          <w:szCs w:val="22"/>
        </w:rPr>
        <w:t>Auto No. 003 del 11 de agosto de 2017</w:t>
      </w:r>
      <w:r w:rsidR="0037629F" w:rsidRPr="009F21D4">
        <w:rPr>
          <w:rFonts w:ascii="Arial Narrow" w:hAnsi="Arial Narrow" w:cs="Arial"/>
          <w:sz w:val="22"/>
          <w:szCs w:val="22"/>
        </w:rPr>
        <w:t>,</w:t>
      </w:r>
      <w:r w:rsidR="00A02A95" w:rsidRPr="00D0534D">
        <w:rPr>
          <w:rFonts w:ascii="Arial Narrow" w:hAnsi="Arial Narrow" w:cs="Arial"/>
          <w:b/>
          <w:sz w:val="22"/>
        </w:rPr>
        <w:t xml:space="preserve"> </w:t>
      </w:r>
      <w:r w:rsidR="006949A7" w:rsidRPr="00D0534D">
        <w:rPr>
          <w:rFonts w:ascii="Arial Narrow" w:hAnsi="Arial Narrow" w:cs="Arial"/>
          <w:sz w:val="22"/>
        </w:rPr>
        <w:t>en el marco del proces</w:t>
      </w:r>
      <w:r w:rsidR="00855C09">
        <w:rPr>
          <w:rFonts w:ascii="Arial Narrow" w:hAnsi="Arial Narrow" w:cs="Arial"/>
          <w:sz w:val="22"/>
        </w:rPr>
        <w:t>o sancionatorio No. 001</w:t>
      </w:r>
      <w:r w:rsidR="0071205D" w:rsidRPr="00D0534D">
        <w:rPr>
          <w:rFonts w:ascii="Arial Narrow" w:hAnsi="Arial Narrow" w:cs="Arial"/>
          <w:sz w:val="22"/>
        </w:rPr>
        <w:t xml:space="preserve"> de 2015</w:t>
      </w:r>
      <w:r w:rsidR="00D20843">
        <w:rPr>
          <w:rFonts w:ascii="Arial Narrow" w:hAnsi="Arial Narrow" w:cs="Arial"/>
          <w:sz w:val="22"/>
        </w:rPr>
        <w:t>.</w:t>
      </w:r>
      <w:r w:rsidR="00367075">
        <w:rPr>
          <w:rFonts w:ascii="Arial Narrow" w:hAnsi="Arial Narrow" w:cs="Arial"/>
          <w:sz w:val="22"/>
        </w:rPr>
        <w:t xml:space="preserve"> </w:t>
      </w:r>
      <w:r w:rsidR="00607A1E">
        <w:rPr>
          <w:rFonts w:ascii="Arial Narrow" w:hAnsi="Arial Narrow" w:cs="Arial"/>
          <w:sz w:val="22"/>
        </w:rPr>
        <w:t xml:space="preserve"> </w:t>
      </w:r>
    </w:p>
    <w:p w:rsidR="00AE13F7" w:rsidRPr="00D0534D" w:rsidRDefault="00AE13F7" w:rsidP="00B66578">
      <w:pPr>
        <w:jc w:val="both"/>
        <w:rPr>
          <w:rFonts w:ascii="Arial Narrow" w:hAnsi="Arial Narrow" w:cs="Arial"/>
          <w:sz w:val="22"/>
        </w:rPr>
      </w:pPr>
    </w:p>
    <w:p w:rsidR="00AE13F7" w:rsidRDefault="00175782" w:rsidP="00B66578">
      <w:pPr>
        <w:jc w:val="both"/>
        <w:rPr>
          <w:rFonts w:ascii="Arial Narrow" w:hAnsi="Arial Narrow" w:cs="Arial"/>
          <w:b/>
          <w:sz w:val="22"/>
        </w:rPr>
      </w:pPr>
      <w:r w:rsidRPr="00D0534D">
        <w:rPr>
          <w:rFonts w:ascii="Arial Narrow" w:hAnsi="Arial Narrow" w:cs="Arial"/>
          <w:sz w:val="22"/>
        </w:rPr>
        <w:t>Que de conformidad con el artículo 69 del Código de Procedimiento Administrativo y de lo Contencioso Administrativo, si no pudiere hacerse la notif</w:t>
      </w:r>
      <w:r w:rsidR="00CF2E7D" w:rsidRPr="00D0534D">
        <w:rPr>
          <w:rFonts w:ascii="Arial Narrow" w:hAnsi="Arial Narrow" w:cs="Arial"/>
          <w:sz w:val="22"/>
        </w:rPr>
        <w:t>icación personal y se desconoce</w:t>
      </w:r>
      <w:r w:rsidRPr="00D0534D">
        <w:rPr>
          <w:rFonts w:ascii="Arial Narrow" w:hAnsi="Arial Narrow" w:cs="Arial"/>
          <w:sz w:val="22"/>
        </w:rPr>
        <w:t xml:space="preserve"> la información sobre el dest</w:t>
      </w:r>
      <w:r w:rsidR="00557ED9" w:rsidRPr="00D0534D">
        <w:rPr>
          <w:rFonts w:ascii="Arial Narrow" w:hAnsi="Arial Narrow" w:cs="Arial"/>
          <w:sz w:val="22"/>
        </w:rPr>
        <w:t>inatario,</w:t>
      </w:r>
      <w:r w:rsidR="00DD5BD8">
        <w:rPr>
          <w:rFonts w:ascii="Arial Narrow" w:hAnsi="Arial Narrow" w:cs="Arial"/>
          <w:sz w:val="22"/>
        </w:rPr>
        <w:t xml:space="preserve"> como ocurre en el presente caso,</w:t>
      </w:r>
      <w:r w:rsidR="00557ED9" w:rsidRPr="00D0534D">
        <w:rPr>
          <w:rFonts w:ascii="Arial Narrow" w:hAnsi="Arial Narrow" w:cs="Arial"/>
          <w:sz w:val="22"/>
        </w:rPr>
        <w:t xml:space="preserve"> esta se hará por medio de aviso, que se publicará con copia íntegra del Acto Administrativo </w:t>
      </w:r>
      <w:r w:rsidR="002473AC">
        <w:rPr>
          <w:rFonts w:ascii="Arial Narrow" w:hAnsi="Arial Narrow" w:cs="Arial"/>
          <w:sz w:val="22"/>
        </w:rPr>
        <w:t>“</w:t>
      </w:r>
      <w:r w:rsidR="00557ED9" w:rsidRPr="002473AC">
        <w:rPr>
          <w:rFonts w:ascii="Arial Narrow" w:hAnsi="Arial Narrow" w:cs="Arial"/>
          <w:i/>
          <w:sz w:val="22"/>
        </w:rPr>
        <w:t>en</w:t>
      </w:r>
      <w:r w:rsidR="00FF6246" w:rsidRPr="002473AC">
        <w:rPr>
          <w:rFonts w:ascii="Arial Narrow" w:hAnsi="Arial Narrow" w:cs="Arial"/>
          <w:i/>
          <w:sz w:val="22"/>
        </w:rPr>
        <w:t xml:space="preserve"> la</w:t>
      </w:r>
      <w:r w:rsidR="006D22B4" w:rsidRPr="002473AC">
        <w:rPr>
          <w:rFonts w:ascii="Arial Narrow" w:hAnsi="Arial Narrow" w:cs="Arial"/>
          <w:i/>
          <w:sz w:val="22"/>
        </w:rPr>
        <w:t xml:space="preserve"> página electrónica</w:t>
      </w:r>
      <w:r w:rsidR="002473AC" w:rsidRPr="002473AC">
        <w:rPr>
          <w:rFonts w:ascii="Arial Narrow" w:hAnsi="Arial Narrow" w:cs="Arial"/>
          <w:i/>
          <w:sz w:val="22"/>
        </w:rPr>
        <w:t xml:space="preserve"> y en todo caso en</w:t>
      </w:r>
      <w:r w:rsidR="00557ED9" w:rsidRPr="002473AC">
        <w:rPr>
          <w:rFonts w:ascii="Arial Narrow" w:hAnsi="Arial Narrow" w:cs="Arial"/>
          <w:i/>
          <w:sz w:val="22"/>
        </w:rPr>
        <w:t xml:space="preserve"> un lugar de acceso al público de la respectiva entidad</w:t>
      </w:r>
      <w:r w:rsidR="002473AC">
        <w:rPr>
          <w:rFonts w:ascii="Arial Narrow" w:hAnsi="Arial Narrow" w:cs="Arial"/>
          <w:sz w:val="22"/>
        </w:rPr>
        <w:t>”</w:t>
      </w:r>
      <w:r w:rsidR="00557ED9" w:rsidRPr="00D0534D">
        <w:rPr>
          <w:rFonts w:ascii="Arial Narrow" w:hAnsi="Arial Narrow" w:cs="Arial"/>
          <w:sz w:val="22"/>
        </w:rPr>
        <w:t xml:space="preserve"> </w:t>
      </w:r>
      <w:r w:rsidR="00557ED9" w:rsidRPr="00D0534D">
        <w:rPr>
          <w:rFonts w:ascii="Arial Narrow" w:hAnsi="Arial Narrow" w:cs="Arial"/>
          <w:b/>
          <w:sz w:val="22"/>
        </w:rPr>
        <w:t>por el término de cinco (05) días.</w:t>
      </w:r>
    </w:p>
    <w:p w:rsidR="00C03511" w:rsidRDefault="00C03511" w:rsidP="00B66578">
      <w:pPr>
        <w:jc w:val="both"/>
        <w:rPr>
          <w:rFonts w:ascii="Arial Narrow" w:hAnsi="Arial Narrow" w:cs="Arial"/>
          <w:b/>
          <w:sz w:val="22"/>
        </w:rPr>
      </w:pPr>
    </w:p>
    <w:p w:rsidR="00C03511" w:rsidRPr="00D0534D" w:rsidRDefault="00C03511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Fecha de Aviso: </w:t>
      </w:r>
      <w:r w:rsidR="007F5002">
        <w:rPr>
          <w:rFonts w:ascii="Arial Narrow" w:hAnsi="Arial Narrow" w:cs="Arial"/>
          <w:b/>
          <w:sz w:val="22"/>
        </w:rPr>
        <w:t>30 de octubre de 2017.</w:t>
      </w:r>
    </w:p>
    <w:p w:rsidR="00F23CBB" w:rsidRPr="00D0534D" w:rsidRDefault="00F23CBB" w:rsidP="00B66578">
      <w:pPr>
        <w:jc w:val="both"/>
        <w:rPr>
          <w:rFonts w:ascii="Arial Narrow" w:hAnsi="Arial Narrow" w:cs="Arial"/>
          <w:sz w:val="22"/>
        </w:rPr>
      </w:pPr>
    </w:p>
    <w:p w:rsidR="00F23CBB" w:rsidRDefault="00F23CBB" w:rsidP="00B66578">
      <w:pPr>
        <w:jc w:val="both"/>
        <w:rPr>
          <w:rFonts w:ascii="Arial Narrow" w:hAnsi="Arial Narrow" w:cs="Arial"/>
          <w:b/>
          <w:sz w:val="22"/>
          <w:szCs w:val="22"/>
        </w:rPr>
      </w:pPr>
      <w:r w:rsidRPr="00D0534D">
        <w:rPr>
          <w:rFonts w:ascii="Arial Narrow" w:hAnsi="Arial Narrow" w:cs="Arial"/>
          <w:sz w:val="22"/>
        </w:rPr>
        <w:t xml:space="preserve">Que se anexa a la presente copia íntegra del </w:t>
      </w:r>
      <w:r w:rsidR="003930EE">
        <w:rPr>
          <w:rFonts w:ascii="Arial Narrow" w:hAnsi="Arial Narrow" w:cs="Arial"/>
          <w:b/>
          <w:sz w:val="22"/>
          <w:szCs w:val="22"/>
        </w:rPr>
        <w:t>Auto No. 003 del 11 de agosto de 2017</w:t>
      </w:r>
      <w:r w:rsidR="00DC5247">
        <w:rPr>
          <w:rFonts w:ascii="Arial Narrow" w:hAnsi="Arial Narrow" w:cs="Arial"/>
          <w:b/>
          <w:sz w:val="22"/>
          <w:szCs w:val="22"/>
        </w:rPr>
        <w:t>.</w:t>
      </w:r>
    </w:p>
    <w:p w:rsidR="00A62F25" w:rsidRDefault="00A62F25" w:rsidP="00B6657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62F25" w:rsidRPr="00A62F25" w:rsidRDefault="00A62F25" w:rsidP="00B66578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Que contra el presente Auto no procede recurso alguno de conformidad con lo establecido en el artículo 75 del Código de Procedimiento Administrativo y de lo Contencioso Administrativo, por ser un Auto de mero trámite.</w:t>
      </w:r>
    </w:p>
    <w:p w:rsidR="00FD5C56" w:rsidRPr="00D0534D" w:rsidRDefault="00FD5C56" w:rsidP="00B66578">
      <w:pPr>
        <w:jc w:val="both"/>
        <w:rPr>
          <w:rFonts w:ascii="Arial Narrow" w:hAnsi="Arial Narrow" w:cs="Arial"/>
          <w:sz w:val="22"/>
        </w:rPr>
      </w:pPr>
    </w:p>
    <w:p w:rsidR="00AB1508" w:rsidRPr="00D0534D" w:rsidRDefault="00FD5C56" w:rsidP="00A807C4">
      <w:pPr>
        <w:jc w:val="both"/>
        <w:rPr>
          <w:rFonts w:ascii="Arial Narrow" w:hAnsi="Arial Narrow" w:cs="Arial"/>
          <w:sz w:val="22"/>
        </w:rPr>
      </w:pPr>
      <w:r w:rsidRPr="00D0534D">
        <w:rPr>
          <w:rFonts w:ascii="Arial Narrow" w:hAnsi="Arial Narrow" w:cs="Arial"/>
          <w:sz w:val="22"/>
        </w:rPr>
        <w:t xml:space="preserve">Que la presente notificación </w:t>
      </w:r>
      <w:r w:rsidRPr="00D0534D">
        <w:rPr>
          <w:rFonts w:ascii="Arial Narrow" w:hAnsi="Arial Narrow" w:cs="Arial"/>
          <w:b/>
          <w:sz w:val="22"/>
        </w:rPr>
        <w:t>se considerará surtida al finaliza</w:t>
      </w:r>
      <w:r w:rsidR="000E30FD">
        <w:rPr>
          <w:rFonts w:ascii="Arial Narrow" w:hAnsi="Arial Narrow" w:cs="Arial"/>
          <w:b/>
          <w:sz w:val="22"/>
        </w:rPr>
        <w:t>r el día siguiente al retiro de</w:t>
      </w:r>
      <w:r w:rsidRPr="00D0534D">
        <w:rPr>
          <w:rFonts w:ascii="Arial Narrow" w:hAnsi="Arial Narrow" w:cs="Arial"/>
          <w:b/>
          <w:sz w:val="22"/>
        </w:rPr>
        <w:t xml:space="preserve"> este aviso.</w:t>
      </w:r>
    </w:p>
    <w:p w:rsidR="00AB1508" w:rsidRPr="00D0534D" w:rsidRDefault="00AB1508" w:rsidP="00A807C4">
      <w:pPr>
        <w:jc w:val="both"/>
        <w:rPr>
          <w:rFonts w:ascii="Arial Narrow" w:eastAsia="Arial Unicode MS" w:hAnsi="Arial Narrow" w:cs="Arial"/>
        </w:rPr>
      </w:pPr>
    </w:p>
    <w:p w:rsidR="00A807C4" w:rsidRPr="00D0534D" w:rsidRDefault="00A807C4" w:rsidP="00A807C4">
      <w:pPr>
        <w:pStyle w:val="Textoindependiente"/>
        <w:jc w:val="center"/>
        <w:rPr>
          <w:rFonts w:ascii="Arial Narrow" w:hAnsi="Arial Narrow"/>
          <w:b/>
          <w:i w:val="0"/>
          <w:sz w:val="22"/>
          <w:szCs w:val="22"/>
          <w:u w:val="single"/>
        </w:rPr>
      </w:pPr>
      <w:r w:rsidRPr="00D0534D">
        <w:rPr>
          <w:rFonts w:ascii="Arial Narrow" w:hAnsi="Arial Narrow"/>
          <w:b/>
          <w:i w:val="0"/>
          <w:sz w:val="22"/>
          <w:szCs w:val="22"/>
          <w:u w:val="single"/>
        </w:rPr>
        <w:t>CONSTANCIA DE PUBLICACIÓN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fija la presente publicación a </w:t>
      </w:r>
      <w:r w:rsidRPr="00D20843">
        <w:rPr>
          <w:rFonts w:ascii="Arial Narrow" w:hAnsi="Arial Narrow"/>
          <w:sz w:val="22"/>
          <w:szCs w:val="22"/>
        </w:rPr>
        <w:t>los</w:t>
      </w:r>
      <w:r w:rsidR="00D20843" w:rsidRPr="00D20843">
        <w:rPr>
          <w:rFonts w:ascii="Arial Narrow" w:hAnsi="Arial Narrow"/>
          <w:sz w:val="22"/>
          <w:szCs w:val="22"/>
        </w:rPr>
        <w:t xml:space="preserve"> </w:t>
      </w:r>
      <w:r w:rsidR="00D20843">
        <w:rPr>
          <w:rFonts w:ascii="Arial Narrow" w:hAnsi="Arial Narrow"/>
          <w:sz w:val="22"/>
          <w:szCs w:val="22"/>
        </w:rPr>
        <w:t>31 días del mes de octubre</w:t>
      </w:r>
      <w:r w:rsidR="00271415"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, a las 8:00 a.m. en un lugar público y visible </w:t>
      </w:r>
      <w:r w:rsidR="008D59B7">
        <w:rPr>
          <w:rFonts w:ascii="Arial Narrow" w:hAnsi="Arial Narrow"/>
          <w:szCs w:val="22"/>
        </w:rPr>
        <w:t xml:space="preserve">en las oficinas de la sede administrativa del PNN </w:t>
      </w:r>
      <w:proofErr w:type="spellStart"/>
      <w:r w:rsidR="008D59B7">
        <w:rPr>
          <w:rFonts w:ascii="Arial Narrow" w:hAnsi="Arial Narrow"/>
          <w:szCs w:val="22"/>
        </w:rPr>
        <w:t>Utría</w:t>
      </w:r>
      <w:proofErr w:type="spellEnd"/>
      <w:r w:rsidR="008D59B7">
        <w:rPr>
          <w:rFonts w:ascii="Arial Narrow" w:hAnsi="Arial Narrow"/>
          <w:szCs w:val="22"/>
        </w:rPr>
        <w:t>, corregimiento del Valle</w:t>
      </w:r>
      <w:r w:rsidRPr="00D0534D">
        <w:rPr>
          <w:rFonts w:ascii="Arial Narrow" w:hAnsi="Arial Narrow"/>
          <w:sz w:val="22"/>
          <w:szCs w:val="22"/>
        </w:rPr>
        <w:t xml:space="preserve">, por el término de </w:t>
      </w:r>
      <w:r w:rsidR="00B557F3" w:rsidRPr="00D0534D">
        <w:rPr>
          <w:rFonts w:ascii="Arial Narrow" w:hAnsi="Arial Narrow"/>
          <w:sz w:val="22"/>
          <w:szCs w:val="22"/>
        </w:rPr>
        <w:t>cinco (05</w:t>
      </w:r>
      <w:r w:rsidR="00800A9F" w:rsidRPr="00D0534D">
        <w:rPr>
          <w:rFonts w:ascii="Arial Narrow" w:hAnsi="Arial Narrow"/>
          <w:sz w:val="22"/>
          <w:szCs w:val="22"/>
        </w:rPr>
        <w:t>) días.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  <w:r w:rsidRPr="00D0534D">
        <w:rPr>
          <w:rFonts w:ascii="Arial Narrow" w:hAnsi="Arial Narrow"/>
          <w:sz w:val="22"/>
          <w:szCs w:val="22"/>
        </w:rPr>
        <w:t xml:space="preserve">Se desfija la presente publicación a </w:t>
      </w:r>
      <w:r w:rsidRPr="00D20843">
        <w:rPr>
          <w:rFonts w:ascii="Arial Narrow" w:hAnsi="Arial Narrow"/>
          <w:sz w:val="22"/>
          <w:szCs w:val="22"/>
        </w:rPr>
        <w:t xml:space="preserve">los </w:t>
      </w:r>
      <w:r w:rsidR="00D20843">
        <w:rPr>
          <w:rFonts w:ascii="Arial Narrow" w:hAnsi="Arial Narrow"/>
          <w:sz w:val="22"/>
          <w:szCs w:val="22"/>
        </w:rPr>
        <w:t>8</w:t>
      </w:r>
      <w:r w:rsidRPr="00D20843">
        <w:rPr>
          <w:rFonts w:ascii="Arial Narrow" w:hAnsi="Arial Narrow"/>
          <w:sz w:val="22"/>
          <w:szCs w:val="22"/>
        </w:rPr>
        <w:t xml:space="preserve"> días del mes de</w:t>
      </w:r>
      <w:r w:rsidR="00D20843">
        <w:rPr>
          <w:rFonts w:ascii="Arial Narrow" w:hAnsi="Arial Narrow"/>
          <w:sz w:val="22"/>
          <w:szCs w:val="22"/>
        </w:rPr>
        <w:t xml:space="preserve"> noviembre</w:t>
      </w:r>
      <w:r w:rsidR="00271415" w:rsidRPr="00D20843">
        <w:rPr>
          <w:rFonts w:ascii="Arial Narrow" w:hAnsi="Arial Narrow"/>
          <w:sz w:val="22"/>
          <w:szCs w:val="22"/>
        </w:rPr>
        <w:t xml:space="preserve"> de 2017</w:t>
      </w:r>
      <w:r w:rsidRPr="00D0534D">
        <w:rPr>
          <w:rFonts w:ascii="Arial Narrow" w:hAnsi="Arial Narrow"/>
          <w:sz w:val="22"/>
          <w:szCs w:val="22"/>
        </w:rPr>
        <w:t xml:space="preserve"> a las 6 p.m.</w:t>
      </w:r>
    </w:p>
    <w:p w:rsidR="00A807C4" w:rsidRPr="00D0534D" w:rsidRDefault="00A807C4" w:rsidP="00A807C4">
      <w:pPr>
        <w:pStyle w:val="Textoindependiente"/>
        <w:rPr>
          <w:rFonts w:ascii="Arial Narrow" w:hAnsi="Arial Narrow"/>
          <w:sz w:val="22"/>
          <w:szCs w:val="22"/>
        </w:rPr>
      </w:pPr>
    </w:p>
    <w:p w:rsidR="00A807C4" w:rsidRDefault="00E332CC" w:rsidP="006542F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A36CB29" wp14:editId="331CB677">
            <wp:simplePos x="0" y="0"/>
            <wp:positionH relativeFrom="column">
              <wp:posOffset>1670380</wp:posOffset>
            </wp:positionH>
            <wp:positionV relativeFrom="paragraph">
              <wp:posOffset>3785</wp:posOffset>
            </wp:positionV>
            <wp:extent cx="2486025" cy="665683"/>
            <wp:effectExtent l="0" t="0" r="0" b="1270"/>
            <wp:wrapNone/>
            <wp:docPr id="4" name="Imagen 15" descr="E:\UTRIA 2016\CONTRATACIONES\INFORMES MENSUALES\FIRMAS FUNCIONARIOS Y CONTRATISTAS\jefe (1) HEN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5" descr="E:\UTRIA 2016\CONTRATACIONES\INFORMES MENSUALES\FIRMAS FUNCIONARIOS Y CONTRATISTAS\jefe (1) HEN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589" cy="667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C4" w:rsidRPr="00D0534D">
        <w:rPr>
          <w:rFonts w:ascii="Arial Narrow" w:hAnsi="Arial Narrow"/>
          <w:sz w:val="22"/>
          <w:szCs w:val="22"/>
        </w:rPr>
        <w:t>Firma,</w:t>
      </w:r>
      <w:r w:rsidR="008D59B7">
        <w:rPr>
          <w:rFonts w:ascii="Arial Narrow" w:hAnsi="Arial Narrow"/>
          <w:sz w:val="22"/>
          <w:szCs w:val="22"/>
        </w:rPr>
        <w:t xml:space="preserve"> </w:t>
      </w: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D0534D" w:rsidRPr="00D0534D" w:rsidRDefault="00D0534D" w:rsidP="006542F9">
      <w:pPr>
        <w:pStyle w:val="Textoindependiente"/>
        <w:rPr>
          <w:rFonts w:ascii="Arial Narrow" w:hAnsi="Arial Narrow"/>
          <w:sz w:val="22"/>
          <w:szCs w:val="22"/>
        </w:rPr>
      </w:pPr>
    </w:p>
    <w:p w:rsidR="001B380C" w:rsidRPr="00E05D49" w:rsidRDefault="001B380C" w:rsidP="009272E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HENRY PINZÓN BENAVIDES</w:t>
      </w:r>
    </w:p>
    <w:p w:rsidR="001B380C" w:rsidRDefault="001B380C" w:rsidP="001B380C">
      <w:pPr>
        <w:jc w:val="center"/>
        <w:rPr>
          <w:rFonts w:ascii="Arial Narrow" w:hAnsi="Arial Narrow" w:cs="Arial"/>
          <w:b/>
          <w:sz w:val="22"/>
          <w:szCs w:val="22"/>
        </w:rPr>
      </w:pPr>
      <w:r w:rsidRPr="00E05D49">
        <w:rPr>
          <w:rFonts w:ascii="Arial Narrow" w:hAnsi="Arial Narrow" w:cs="Arial"/>
          <w:b/>
          <w:sz w:val="22"/>
          <w:szCs w:val="22"/>
        </w:rPr>
        <w:t>Jefe De Área Protegida</w:t>
      </w:r>
    </w:p>
    <w:p w:rsidR="00A807C4" w:rsidRPr="00A807C4" w:rsidRDefault="001B380C" w:rsidP="001B380C">
      <w:pPr>
        <w:jc w:val="center"/>
        <w:rPr>
          <w:sz w:val="28"/>
        </w:rPr>
      </w:pPr>
      <w:r w:rsidRPr="00E05D49">
        <w:rPr>
          <w:rFonts w:ascii="Arial Narrow" w:hAnsi="Arial Narrow" w:cs="Arial"/>
          <w:b/>
          <w:sz w:val="22"/>
          <w:szCs w:val="22"/>
        </w:rPr>
        <w:t xml:space="preserve">Parque Nacional Natural </w:t>
      </w:r>
      <w:proofErr w:type="spellStart"/>
      <w:r>
        <w:rPr>
          <w:rFonts w:ascii="Arial Narrow" w:hAnsi="Arial Narrow" w:cs="Arial"/>
          <w:b/>
          <w:sz w:val="22"/>
          <w:szCs w:val="22"/>
        </w:rPr>
        <w:t>Utría</w:t>
      </w:r>
      <w:proofErr w:type="spellEnd"/>
    </w:p>
    <w:sectPr w:rsidR="00A807C4" w:rsidRPr="00A807C4" w:rsidSect="00C148F6">
      <w:headerReference w:type="default" r:id="rId8"/>
      <w:footerReference w:type="default" r:id="rId9"/>
      <w:pgSz w:w="12240" w:h="20160" w:code="5"/>
      <w:pgMar w:top="2438" w:right="1442" w:bottom="1701" w:left="1701" w:header="107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49" w:rsidRDefault="00275649">
      <w:r>
        <w:separator/>
      </w:r>
    </w:p>
  </w:endnote>
  <w:endnote w:type="continuationSeparator" w:id="0">
    <w:p w:rsidR="00275649" w:rsidRDefault="002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275649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275649" w:rsidP="00C148F6">
    <w:pPr>
      <w:pStyle w:val="Piedepgina"/>
      <w:ind w:left="4536" w:hanging="141"/>
      <w:jc w:val="right"/>
      <w:rPr>
        <w:rFonts w:ascii="Arial" w:hAnsi="Arial" w:cs="Arial"/>
        <w:b/>
        <w:sz w:val="18"/>
        <w:szCs w:val="18"/>
      </w:rPr>
    </w:pPr>
  </w:p>
  <w:p w:rsidR="00C148F6" w:rsidRDefault="007F01F9" w:rsidP="00C148F6">
    <w:pPr>
      <w:pStyle w:val="Piedepgina"/>
      <w:ind w:left="4536" w:hanging="141"/>
      <w:jc w:val="right"/>
    </w:pP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63360" behindDoc="1" locked="0" layoutInCell="1" allowOverlap="1" wp14:anchorId="42EE2591" wp14:editId="452407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7712" cy="770528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712" cy="770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807C4">
      <w:rPr>
        <w:rFonts w:ascii="Arial" w:hAnsi="Arial" w:cs="Arial"/>
        <w:b/>
        <w:sz w:val="18"/>
        <w:szCs w:val="18"/>
      </w:rPr>
      <w:t>Calle 29 Norte 6N – 43 Santiago de Cali, Colombia</w:t>
    </w:r>
  </w:p>
  <w:p w:rsidR="00C148F6" w:rsidRDefault="00A807C4" w:rsidP="00C148F6">
    <w:pPr>
      <w:pStyle w:val="Piedepgina"/>
      <w:tabs>
        <w:tab w:val="clear" w:pos="4419"/>
      </w:tabs>
      <w:ind w:left="4536" w:hanging="14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Teléfono: 6676041 Ext.: 102</w:t>
    </w:r>
  </w:p>
  <w:p w:rsidR="00C148F6" w:rsidRDefault="00275649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  <w:hyperlink r:id="rId2" w:history="1">
      <w:r w:rsidR="00A807C4">
        <w:rPr>
          <w:rStyle w:val="Hipervnculo"/>
          <w:rFonts w:ascii="Arial" w:hAnsi="Arial" w:cs="Arial"/>
          <w:sz w:val="18"/>
          <w:szCs w:val="18"/>
        </w:rPr>
        <w:t>www.parquesnacionales.gov.co</w:t>
      </w:r>
    </w:hyperlink>
  </w:p>
  <w:p w:rsidR="00C148F6" w:rsidRDefault="00275649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275649" w:rsidP="00C148F6">
    <w:pPr>
      <w:pStyle w:val="Piedepgina"/>
      <w:ind w:left="4536" w:hanging="141"/>
      <w:jc w:val="right"/>
      <w:rPr>
        <w:rStyle w:val="Hipervnculo"/>
        <w:rFonts w:ascii="Arial" w:hAnsi="Arial" w:cs="Arial"/>
        <w:sz w:val="18"/>
        <w:szCs w:val="18"/>
      </w:rPr>
    </w:pPr>
  </w:p>
  <w:p w:rsidR="00C148F6" w:rsidRDefault="00275649" w:rsidP="00C148F6">
    <w:pPr>
      <w:pStyle w:val="Piedepgina"/>
      <w:ind w:left="4536" w:hanging="141"/>
      <w:jc w:val="right"/>
    </w:pPr>
  </w:p>
  <w:p w:rsidR="00C148F6" w:rsidRDefault="00275649" w:rsidP="00C148F6">
    <w:pPr>
      <w:pStyle w:val="Piedepgina"/>
      <w:ind w:left="4536" w:hanging="141"/>
      <w:jc w:val="right"/>
    </w:pPr>
  </w:p>
  <w:p w:rsidR="00C148F6" w:rsidRDefault="00275649" w:rsidP="00C148F6">
    <w:pPr>
      <w:pStyle w:val="Piedepgina"/>
      <w:ind w:left="4536" w:hanging="141"/>
      <w:jc w:val="right"/>
    </w:pPr>
  </w:p>
  <w:p w:rsidR="00C148F6" w:rsidRDefault="00275649" w:rsidP="00C148F6">
    <w:pPr>
      <w:pStyle w:val="Piedepgina"/>
      <w:ind w:left="4536" w:hanging="14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49" w:rsidRDefault="00275649">
      <w:r>
        <w:separator/>
      </w:r>
    </w:p>
  </w:footnote>
  <w:footnote w:type="continuationSeparator" w:id="0">
    <w:p w:rsidR="00275649" w:rsidRDefault="0027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F6" w:rsidRDefault="00A807C4" w:rsidP="00C148F6">
    <w:pPr>
      <w:ind w:right="20"/>
      <w:rPr>
        <w:rFonts w:ascii="Arial Narrow" w:hAnsi="Arial Narrow"/>
        <w:b/>
        <w:sz w:val="22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E8D0D08" wp14:editId="6439C8E4">
          <wp:simplePos x="0" y="0"/>
          <wp:positionH relativeFrom="column">
            <wp:posOffset>4568190</wp:posOffset>
          </wp:positionH>
          <wp:positionV relativeFrom="paragraph">
            <wp:posOffset>-290195</wp:posOffset>
          </wp:positionV>
          <wp:extent cx="1405890" cy="1078230"/>
          <wp:effectExtent l="0" t="0" r="3810" b="7620"/>
          <wp:wrapThrough wrapText="bothSides">
            <wp:wrapPolygon edited="0">
              <wp:start x="0" y="0"/>
              <wp:lineTo x="0" y="21371"/>
              <wp:lineTo x="21366" y="21371"/>
              <wp:lineTo x="21366" y="0"/>
              <wp:lineTo x="0" y="0"/>
            </wp:wrapPolygon>
          </wp:wrapThrough>
          <wp:docPr id="1" name="Imagen 1" descr="logo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7DCBCA1" wp14:editId="0A3D3240">
          <wp:simplePos x="0" y="0"/>
          <wp:positionH relativeFrom="column">
            <wp:posOffset>-358775</wp:posOffset>
          </wp:positionH>
          <wp:positionV relativeFrom="paragraph">
            <wp:posOffset>-246380</wp:posOffset>
          </wp:positionV>
          <wp:extent cx="817880" cy="1028065"/>
          <wp:effectExtent l="0" t="0" r="1270" b="635"/>
          <wp:wrapNone/>
          <wp:docPr id="2" name="Imagen 2" descr="Logo Parques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ques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2"/>
      </w:rPr>
      <w:t xml:space="preserve">                     </w:t>
    </w:r>
  </w:p>
  <w:p w:rsidR="00C148F6" w:rsidRPr="004A0E78" w:rsidRDefault="00A807C4" w:rsidP="00C148F6">
    <w:pPr>
      <w:tabs>
        <w:tab w:val="left" w:pos="9000"/>
      </w:tabs>
      <w:ind w:right="20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     </w:t>
    </w:r>
    <w:r w:rsidRPr="004A0E78">
      <w:rPr>
        <w:rFonts w:ascii="Arial" w:hAnsi="Arial" w:cs="Arial"/>
        <w:b/>
        <w:color w:val="333333"/>
        <w:sz w:val="18"/>
        <w:szCs w:val="18"/>
      </w:rPr>
      <w:t>Parques Nacionales Naturales de Colombia</w:t>
    </w:r>
  </w:p>
  <w:p w:rsidR="00C148F6" w:rsidRPr="00BC0173" w:rsidRDefault="00A807C4" w:rsidP="00C148F6">
    <w:pPr>
      <w:tabs>
        <w:tab w:val="left" w:pos="9000"/>
      </w:tabs>
      <w:ind w:right="2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                   Dirección Territorial Pacífico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092"/>
    <w:multiLevelType w:val="hybridMultilevel"/>
    <w:tmpl w:val="5CFCB330"/>
    <w:lvl w:ilvl="0" w:tplc="B9E64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F6E"/>
    <w:multiLevelType w:val="hybridMultilevel"/>
    <w:tmpl w:val="5F7CB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4"/>
    <w:rsid w:val="00001DB0"/>
    <w:rsid w:val="000B5ED7"/>
    <w:rsid w:val="000E30FD"/>
    <w:rsid w:val="00175782"/>
    <w:rsid w:val="00176231"/>
    <w:rsid w:val="00197EA4"/>
    <w:rsid w:val="001B380C"/>
    <w:rsid w:val="001B3D60"/>
    <w:rsid w:val="001D44CA"/>
    <w:rsid w:val="001F45F1"/>
    <w:rsid w:val="0024445E"/>
    <w:rsid w:val="002473AC"/>
    <w:rsid w:val="00261406"/>
    <w:rsid w:val="00271335"/>
    <w:rsid w:val="00271415"/>
    <w:rsid w:val="0027287A"/>
    <w:rsid w:val="00275649"/>
    <w:rsid w:val="002F2920"/>
    <w:rsid w:val="002F5E9D"/>
    <w:rsid w:val="0036163F"/>
    <w:rsid w:val="00367075"/>
    <w:rsid w:val="0037629F"/>
    <w:rsid w:val="003930EE"/>
    <w:rsid w:val="003A3366"/>
    <w:rsid w:val="00413592"/>
    <w:rsid w:val="004D3ED2"/>
    <w:rsid w:val="005145D5"/>
    <w:rsid w:val="00557ED9"/>
    <w:rsid w:val="005715AB"/>
    <w:rsid w:val="00582DB3"/>
    <w:rsid w:val="005B67F1"/>
    <w:rsid w:val="005D5254"/>
    <w:rsid w:val="00607A1E"/>
    <w:rsid w:val="00617E83"/>
    <w:rsid w:val="006414F2"/>
    <w:rsid w:val="006542F9"/>
    <w:rsid w:val="00672882"/>
    <w:rsid w:val="006746EE"/>
    <w:rsid w:val="006949A7"/>
    <w:rsid w:val="006B7415"/>
    <w:rsid w:val="006C0781"/>
    <w:rsid w:val="006D22B4"/>
    <w:rsid w:val="00702B58"/>
    <w:rsid w:val="0071205D"/>
    <w:rsid w:val="007276E8"/>
    <w:rsid w:val="00727C66"/>
    <w:rsid w:val="00781D95"/>
    <w:rsid w:val="00786BCD"/>
    <w:rsid w:val="007A4877"/>
    <w:rsid w:val="007B5B4E"/>
    <w:rsid w:val="007D2F33"/>
    <w:rsid w:val="007F01F9"/>
    <w:rsid w:val="007F5002"/>
    <w:rsid w:val="00800A9F"/>
    <w:rsid w:val="00855C09"/>
    <w:rsid w:val="00861607"/>
    <w:rsid w:val="008D59B7"/>
    <w:rsid w:val="009272E8"/>
    <w:rsid w:val="0094068C"/>
    <w:rsid w:val="0099205D"/>
    <w:rsid w:val="009C02CB"/>
    <w:rsid w:val="009E749A"/>
    <w:rsid w:val="009F21D4"/>
    <w:rsid w:val="009F5055"/>
    <w:rsid w:val="00A02A95"/>
    <w:rsid w:val="00A342A1"/>
    <w:rsid w:val="00A62F25"/>
    <w:rsid w:val="00A741E8"/>
    <w:rsid w:val="00A807C4"/>
    <w:rsid w:val="00A9028C"/>
    <w:rsid w:val="00A92602"/>
    <w:rsid w:val="00AB1508"/>
    <w:rsid w:val="00AC4CDF"/>
    <w:rsid w:val="00AE13F7"/>
    <w:rsid w:val="00AE52AD"/>
    <w:rsid w:val="00AF68B6"/>
    <w:rsid w:val="00B45F14"/>
    <w:rsid w:val="00B557F3"/>
    <w:rsid w:val="00B66578"/>
    <w:rsid w:val="00B9237A"/>
    <w:rsid w:val="00B97795"/>
    <w:rsid w:val="00BD7A4A"/>
    <w:rsid w:val="00BE60FD"/>
    <w:rsid w:val="00BF254A"/>
    <w:rsid w:val="00C03511"/>
    <w:rsid w:val="00C546B8"/>
    <w:rsid w:val="00CA31DA"/>
    <w:rsid w:val="00CC42C5"/>
    <w:rsid w:val="00CF2E7D"/>
    <w:rsid w:val="00D0534D"/>
    <w:rsid w:val="00D20843"/>
    <w:rsid w:val="00D8628A"/>
    <w:rsid w:val="00DB153E"/>
    <w:rsid w:val="00DB1BBF"/>
    <w:rsid w:val="00DC5247"/>
    <w:rsid w:val="00DC7220"/>
    <w:rsid w:val="00DD5BD8"/>
    <w:rsid w:val="00E20C6F"/>
    <w:rsid w:val="00E332CC"/>
    <w:rsid w:val="00E51F03"/>
    <w:rsid w:val="00E9180A"/>
    <w:rsid w:val="00EB01AF"/>
    <w:rsid w:val="00F040FC"/>
    <w:rsid w:val="00F23CBB"/>
    <w:rsid w:val="00F776B1"/>
    <w:rsid w:val="00FD5C56"/>
    <w:rsid w:val="00FE025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DC67-017C-4149-8C33-49AE792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A807C4"/>
    <w:pPr>
      <w:numPr>
        <w:ilvl w:val="12"/>
      </w:numPr>
      <w:overflowPunct w:val="0"/>
      <w:autoSpaceDE w:val="0"/>
      <w:autoSpaceDN w:val="0"/>
      <w:adjustRightInd w:val="0"/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A807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807C4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07C4"/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80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07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807C4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A807C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B9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1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quesnacionales.gov.co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Garcia Burbano</dc:creator>
  <cp:keywords/>
  <dc:description/>
  <cp:lastModifiedBy>Usuario de Windows</cp:lastModifiedBy>
  <cp:revision>71</cp:revision>
  <dcterms:created xsi:type="dcterms:W3CDTF">2016-08-09T14:33:00Z</dcterms:created>
  <dcterms:modified xsi:type="dcterms:W3CDTF">2017-11-16T20:40:00Z</dcterms:modified>
</cp:coreProperties>
</file>