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B9988" w14:textId="33EB941B" w:rsidR="0091102C" w:rsidRPr="0042553B" w:rsidRDefault="00686F18" w:rsidP="00952DC4">
      <w:pPr>
        <w:jc w:val="center"/>
        <w:rPr>
          <w:rFonts w:ascii="Arial Narrow" w:hAnsi="Arial Narrow" w:cs="Arial"/>
          <w:b/>
          <w:i/>
          <w:sz w:val="22"/>
          <w:szCs w:val="22"/>
        </w:rPr>
      </w:pPr>
      <w:r w:rsidRPr="0042553B">
        <w:rPr>
          <w:rFonts w:ascii="Arial Narrow" w:hAnsi="Arial Narrow" w:cs="Arial"/>
          <w:b/>
          <w:i/>
          <w:sz w:val="22"/>
          <w:szCs w:val="22"/>
        </w:rPr>
        <w:t>“</w:t>
      </w:r>
      <w:r w:rsidR="00AA5E4C" w:rsidRPr="0042553B">
        <w:rPr>
          <w:rFonts w:ascii="Arial Narrow" w:hAnsi="Arial Narrow" w:cs="Arial"/>
          <w:b/>
          <w:i/>
          <w:sz w:val="22"/>
          <w:szCs w:val="22"/>
        </w:rPr>
        <w:t xml:space="preserve">Por medio de la cual </w:t>
      </w:r>
      <w:r w:rsidR="00B63C05" w:rsidRPr="0042553B">
        <w:rPr>
          <w:rFonts w:ascii="Arial Narrow" w:hAnsi="Arial Narrow" w:cs="Arial"/>
          <w:b/>
          <w:i/>
          <w:sz w:val="22"/>
          <w:szCs w:val="22"/>
        </w:rPr>
        <w:t xml:space="preserve">se </w:t>
      </w:r>
      <w:r w:rsidR="007C7FBE" w:rsidRPr="0042553B">
        <w:rPr>
          <w:rFonts w:ascii="Arial Narrow" w:hAnsi="Arial Narrow" w:cs="Arial"/>
          <w:b/>
          <w:i/>
          <w:sz w:val="22"/>
          <w:szCs w:val="22"/>
        </w:rPr>
        <w:t xml:space="preserve">subzonifica la </w:t>
      </w:r>
      <w:r w:rsidR="00DF15C5" w:rsidRPr="0042553B">
        <w:rPr>
          <w:rFonts w:ascii="Arial Narrow" w:hAnsi="Arial Narrow" w:cs="Arial"/>
          <w:b/>
          <w:i/>
          <w:sz w:val="22"/>
          <w:szCs w:val="22"/>
        </w:rPr>
        <w:t>Zona de R</w:t>
      </w:r>
      <w:r w:rsidR="007C7FBE" w:rsidRPr="0042553B">
        <w:rPr>
          <w:rFonts w:ascii="Arial Narrow" w:hAnsi="Arial Narrow" w:cs="Arial"/>
          <w:b/>
          <w:i/>
          <w:sz w:val="22"/>
          <w:szCs w:val="22"/>
        </w:rPr>
        <w:t>ecreaci</w:t>
      </w:r>
      <w:r w:rsidR="00DF15C5" w:rsidRPr="0042553B">
        <w:rPr>
          <w:rFonts w:ascii="Arial Narrow" w:hAnsi="Arial Narrow" w:cs="Arial"/>
          <w:b/>
          <w:i/>
          <w:sz w:val="22"/>
          <w:szCs w:val="22"/>
        </w:rPr>
        <w:t>ón G</w:t>
      </w:r>
      <w:r w:rsidR="007C7FBE" w:rsidRPr="0042553B">
        <w:rPr>
          <w:rFonts w:ascii="Arial Narrow" w:hAnsi="Arial Narrow" w:cs="Arial"/>
          <w:b/>
          <w:i/>
          <w:sz w:val="22"/>
          <w:szCs w:val="22"/>
        </w:rPr>
        <w:t xml:space="preserve">eneral </w:t>
      </w:r>
      <w:r w:rsidR="00DF15C5" w:rsidRPr="0042553B">
        <w:rPr>
          <w:rFonts w:ascii="Arial Narrow" w:hAnsi="Arial Narrow" w:cs="Arial"/>
          <w:b/>
          <w:i/>
          <w:sz w:val="22"/>
          <w:szCs w:val="22"/>
        </w:rPr>
        <w:t>E</w:t>
      </w:r>
      <w:r w:rsidR="007C7FBE" w:rsidRPr="0042553B">
        <w:rPr>
          <w:rFonts w:ascii="Arial Narrow" w:hAnsi="Arial Narrow" w:cs="Arial"/>
          <w:b/>
          <w:i/>
          <w:sz w:val="22"/>
          <w:szCs w:val="22"/>
        </w:rPr>
        <w:t xml:space="preserve">xterior del sector de Playa Blanca del Parque Nacional Natural Los Corales del Rosario y de San Bernardo y </w:t>
      </w:r>
      <w:r w:rsidR="00AE4D1A" w:rsidRPr="0042553B">
        <w:rPr>
          <w:rFonts w:ascii="Arial Narrow" w:hAnsi="Arial Narrow" w:cs="Arial"/>
          <w:b/>
          <w:i/>
          <w:sz w:val="22"/>
          <w:szCs w:val="22"/>
        </w:rPr>
        <w:t xml:space="preserve">se </w:t>
      </w:r>
      <w:r w:rsidR="00487401" w:rsidRPr="0042553B">
        <w:rPr>
          <w:rFonts w:ascii="Arial Narrow" w:hAnsi="Arial Narrow" w:cs="Arial"/>
          <w:b/>
          <w:i/>
          <w:sz w:val="22"/>
          <w:szCs w:val="22"/>
        </w:rPr>
        <w:t xml:space="preserve">reglamentan las </w:t>
      </w:r>
      <w:r w:rsidR="00B63C05" w:rsidRPr="0042553B">
        <w:rPr>
          <w:rFonts w:ascii="Arial Narrow" w:hAnsi="Arial Narrow" w:cs="Arial"/>
          <w:b/>
          <w:i/>
          <w:sz w:val="22"/>
          <w:szCs w:val="22"/>
        </w:rPr>
        <w:t xml:space="preserve">actividades </w:t>
      </w:r>
      <w:r w:rsidR="00487401" w:rsidRPr="0042553B">
        <w:rPr>
          <w:rFonts w:ascii="Arial Narrow" w:hAnsi="Arial Narrow" w:cs="Arial"/>
          <w:b/>
          <w:i/>
          <w:sz w:val="22"/>
          <w:szCs w:val="22"/>
        </w:rPr>
        <w:t>recreativas</w:t>
      </w:r>
      <w:r w:rsidR="00B63C05" w:rsidRPr="0042553B">
        <w:rPr>
          <w:rFonts w:ascii="Arial Narrow" w:hAnsi="Arial Narrow" w:cs="Arial"/>
          <w:b/>
          <w:i/>
          <w:sz w:val="22"/>
          <w:szCs w:val="22"/>
        </w:rPr>
        <w:t xml:space="preserve"> en el</w:t>
      </w:r>
      <w:r w:rsidR="003B066B" w:rsidRPr="0042553B">
        <w:rPr>
          <w:rFonts w:ascii="Arial Narrow" w:hAnsi="Arial Narrow" w:cs="Arial"/>
          <w:b/>
          <w:i/>
          <w:sz w:val="22"/>
          <w:szCs w:val="22"/>
        </w:rPr>
        <w:t xml:space="preserve"> </w:t>
      </w:r>
      <w:r w:rsidR="00487401" w:rsidRPr="0042553B">
        <w:rPr>
          <w:rFonts w:ascii="Arial Narrow" w:hAnsi="Arial Narrow" w:cs="Arial"/>
          <w:b/>
          <w:i/>
          <w:sz w:val="22"/>
          <w:szCs w:val="22"/>
        </w:rPr>
        <w:t>área marina</w:t>
      </w:r>
      <w:r w:rsidR="00714124">
        <w:rPr>
          <w:rFonts w:ascii="Arial Narrow" w:hAnsi="Arial Narrow" w:cs="Arial"/>
          <w:b/>
          <w:i/>
          <w:sz w:val="22"/>
          <w:szCs w:val="22"/>
        </w:rPr>
        <w:t xml:space="preserve"> del mismo</w:t>
      </w:r>
      <w:bookmarkStart w:id="0" w:name="_GoBack"/>
      <w:bookmarkEnd w:id="0"/>
      <w:r w:rsidR="0091102C" w:rsidRPr="0042553B">
        <w:rPr>
          <w:rFonts w:ascii="Arial Narrow" w:hAnsi="Arial Narrow" w:cs="Arial"/>
          <w:b/>
          <w:i/>
          <w:sz w:val="22"/>
          <w:szCs w:val="22"/>
        </w:rPr>
        <w:t>”</w:t>
      </w:r>
    </w:p>
    <w:p w14:paraId="61EDDA22" w14:textId="77777777" w:rsidR="00E67608" w:rsidRPr="0042553B" w:rsidRDefault="00E67608" w:rsidP="00952DC4">
      <w:pPr>
        <w:jc w:val="both"/>
        <w:rPr>
          <w:rFonts w:ascii="Arial Narrow" w:hAnsi="Arial Narrow" w:cs="Arial"/>
          <w:sz w:val="22"/>
          <w:szCs w:val="22"/>
        </w:rPr>
      </w:pPr>
    </w:p>
    <w:p w14:paraId="7CD6417C" w14:textId="77777777" w:rsidR="003B066B" w:rsidRPr="0042553B" w:rsidRDefault="003B066B" w:rsidP="00952DC4">
      <w:pPr>
        <w:jc w:val="both"/>
        <w:rPr>
          <w:rFonts w:ascii="Arial Narrow" w:hAnsi="Arial Narrow" w:cs="Arial"/>
          <w:sz w:val="22"/>
          <w:szCs w:val="22"/>
        </w:rPr>
      </w:pPr>
    </w:p>
    <w:p w14:paraId="429B2AE8" w14:textId="42FF3CB5" w:rsidR="00B46816" w:rsidRPr="0042553B" w:rsidRDefault="00E80616" w:rsidP="00952DC4">
      <w:pPr>
        <w:jc w:val="both"/>
        <w:rPr>
          <w:rFonts w:ascii="Arial Narrow" w:hAnsi="Arial Narrow" w:cs="Arial"/>
          <w:sz w:val="22"/>
          <w:szCs w:val="22"/>
        </w:rPr>
      </w:pPr>
      <w:r w:rsidRPr="00714124">
        <w:rPr>
          <w:rFonts w:ascii="Arial Narrow" w:hAnsi="Arial Narrow" w:cs="Arial"/>
          <w:sz w:val="22"/>
          <w:szCs w:val="22"/>
        </w:rPr>
        <w:t xml:space="preserve">La </w:t>
      </w:r>
      <w:r w:rsidR="00F64709" w:rsidRPr="00714124">
        <w:rPr>
          <w:rFonts w:ascii="Arial Narrow" w:hAnsi="Arial Narrow" w:cs="Arial"/>
          <w:sz w:val="22"/>
          <w:szCs w:val="22"/>
        </w:rPr>
        <w:t>Directora General de Parques Nacionales Naturales de Colombia, en uso de sus facultades legales</w:t>
      </w:r>
      <w:r w:rsidR="005F2A32" w:rsidRPr="00714124">
        <w:rPr>
          <w:rFonts w:ascii="Arial Narrow" w:hAnsi="Arial Narrow" w:cs="Arial"/>
          <w:sz w:val="22"/>
          <w:szCs w:val="22"/>
        </w:rPr>
        <w:t xml:space="preserve"> </w:t>
      </w:r>
      <w:r w:rsidR="009936D3" w:rsidRPr="00714124">
        <w:rPr>
          <w:rFonts w:ascii="Arial Narrow" w:hAnsi="Arial Narrow" w:cs="Arial"/>
          <w:sz w:val="22"/>
          <w:szCs w:val="22"/>
        </w:rPr>
        <w:t xml:space="preserve">y </w:t>
      </w:r>
      <w:r w:rsidR="005F2A32" w:rsidRPr="00714124">
        <w:rPr>
          <w:rFonts w:ascii="Arial Narrow" w:hAnsi="Arial Narrow" w:cs="Arial"/>
          <w:sz w:val="22"/>
          <w:szCs w:val="22"/>
        </w:rPr>
        <w:t>reglamentarias</w:t>
      </w:r>
      <w:r w:rsidR="002E29DE" w:rsidRPr="00714124">
        <w:rPr>
          <w:rFonts w:ascii="Arial Narrow" w:hAnsi="Arial Narrow" w:cs="Arial"/>
          <w:sz w:val="22"/>
          <w:szCs w:val="22"/>
        </w:rPr>
        <w:t xml:space="preserve">, </w:t>
      </w:r>
      <w:r w:rsidR="00F64709" w:rsidRPr="00714124">
        <w:rPr>
          <w:rFonts w:ascii="Arial Narrow" w:hAnsi="Arial Narrow" w:cs="Arial"/>
          <w:sz w:val="22"/>
          <w:szCs w:val="22"/>
        </w:rPr>
        <w:t xml:space="preserve">en especial las conferidas en el numeral 1 del artículo 2, </w:t>
      </w:r>
      <w:r w:rsidR="00971527" w:rsidRPr="00714124">
        <w:rPr>
          <w:rFonts w:ascii="Arial Narrow" w:hAnsi="Arial Narrow" w:cs="Arial"/>
          <w:sz w:val="22"/>
          <w:szCs w:val="22"/>
        </w:rPr>
        <w:t xml:space="preserve">y </w:t>
      </w:r>
      <w:r w:rsidR="00F64709" w:rsidRPr="00714124">
        <w:rPr>
          <w:rFonts w:ascii="Arial Narrow" w:hAnsi="Arial Narrow" w:cs="Arial"/>
          <w:sz w:val="22"/>
          <w:szCs w:val="22"/>
        </w:rPr>
        <w:t xml:space="preserve">numerales 1 y 17 del artículo 9 del Decreto Ley </w:t>
      </w:r>
      <w:r w:rsidR="00A8748F" w:rsidRPr="00714124">
        <w:rPr>
          <w:rFonts w:ascii="Arial Narrow" w:hAnsi="Arial Narrow" w:cs="Arial"/>
          <w:sz w:val="22"/>
          <w:szCs w:val="22"/>
        </w:rPr>
        <w:t xml:space="preserve">No. </w:t>
      </w:r>
      <w:r w:rsidR="00F64709" w:rsidRPr="00714124">
        <w:rPr>
          <w:rFonts w:ascii="Arial Narrow" w:hAnsi="Arial Narrow" w:cs="Arial"/>
          <w:sz w:val="22"/>
          <w:szCs w:val="22"/>
        </w:rPr>
        <w:t>3572 de 2011</w:t>
      </w:r>
      <w:r w:rsidR="005F2A32" w:rsidRPr="00714124">
        <w:rPr>
          <w:rFonts w:ascii="Arial Narrow" w:hAnsi="Arial Narrow" w:cs="Arial"/>
          <w:sz w:val="22"/>
          <w:szCs w:val="22"/>
        </w:rPr>
        <w:t xml:space="preserve">, </w:t>
      </w:r>
      <w:r w:rsidR="00971527" w:rsidRPr="00714124">
        <w:rPr>
          <w:rFonts w:ascii="Arial Narrow" w:hAnsi="Arial Narrow" w:cs="Arial"/>
          <w:sz w:val="22"/>
          <w:szCs w:val="22"/>
        </w:rPr>
        <w:t xml:space="preserve">y conforme a lo previsto en el </w:t>
      </w:r>
      <w:r w:rsidR="005F2A32" w:rsidRPr="00714124">
        <w:rPr>
          <w:rFonts w:ascii="Arial Narrow" w:hAnsi="Arial Narrow" w:cs="Arial"/>
          <w:sz w:val="22"/>
          <w:szCs w:val="22"/>
        </w:rPr>
        <w:t xml:space="preserve">Decreto </w:t>
      </w:r>
      <w:r w:rsidR="00A8748F" w:rsidRPr="00714124">
        <w:rPr>
          <w:rFonts w:ascii="Arial Narrow" w:hAnsi="Arial Narrow" w:cs="Arial"/>
          <w:sz w:val="22"/>
          <w:szCs w:val="22"/>
        </w:rPr>
        <w:t xml:space="preserve">No. </w:t>
      </w:r>
      <w:r w:rsidR="005F2A32" w:rsidRPr="00714124">
        <w:rPr>
          <w:rFonts w:ascii="Arial Narrow" w:hAnsi="Arial Narrow" w:cs="Arial"/>
          <w:sz w:val="22"/>
          <w:szCs w:val="22"/>
        </w:rPr>
        <w:t>1076 de 2015 artículos 2.</w:t>
      </w:r>
      <w:r w:rsidR="00116F2D" w:rsidRPr="00714124">
        <w:rPr>
          <w:rFonts w:ascii="Arial Narrow" w:hAnsi="Arial Narrow" w:cs="Arial"/>
          <w:sz w:val="22"/>
          <w:szCs w:val="22"/>
        </w:rPr>
        <w:t>2.2.1.7.3, 2.2.</w:t>
      </w:r>
      <w:r w:rsidR="00570D2A" w:rsidRPr="00714124">
        <w:rPr>
          <w:rFonts w:ascii="Arial Narrow" w:hAnsi="Arial Narrow" w:cs="Arial"/>
          <w:sz w:val="22"/>
          <w:szCs w:val="22"/>
        </w:rPr>
        <w:t>2.1.10.1,</w:t>
      </w:r>
      <w:r w:rsidR="00CE087B" w:rsidRPr="00714124">
        <w:rPr>
          <w:rFonts w:ascii="Arial Narrow" w:hAnsi="Arial Narrow" w:cs="Arial"/>
          <w:sz w:val="22"/>
          <w:szCs w:val="22"/>
        </w:rPr>
        <w:t xml:space="preserve"> 2.2.2.1.13</w:t>
      </w:r>
      <w:r w:rsidR="00570D2A" w:rsidRPr="00714124">
        <w:rPr>
          <w:rFonts w:ascii="Arial Narrow" w:hAnsi="Arial Narrow" w:cs="Arial"/>
          <w:sz w:val="22"/>
          <w:szCs w:val="22"/>
        </w:rPr>
        <w:t xml:space="preserve"> y siguientes</w:t>
      </w:r>
      <w:r w:rsidR="00971527" w:rsidRPr="00714124">
        <w:rPr>
          <w:rFonts w:ascii="Arial Narrow" w:hAnsi="Arial Narrow" w:cs="Arial"/>
          <w:sz w:val="22"/>
          <w:szCs w:val="22"/>
        </w:rPr>
        <w:t>,</w:t>
      </w:r>
      <w:r w:rsidR="00570D2A" w:rsidRPr="00714124">
        <w:rPr>
          <w:rFonts w:ascii="Arial Narrow" w:hAnsi="Arial Narrow" w:cs="Arial"/>
          <w:sz w:val="22"/>
          <w:szCs w:val="22"/>
        </w:rPr>
        <w:t xml:space="preserve"> </w:t>
      </w:r>
      <w:r w:rsidR="00971527" w:rsidRPr="00714124">
        <w:rPr>
          <w:rFonts w:ascii="Arial Narrow" w:hAnsi="Arial Narrow" w:cs="Arial"/>
          <w:sz w:val="22"/>
          <w:szCs w:val="22"/>
        </w:rPr>
        <w:t>así como lo dispuesto en los</w:t>
      </w:r>
      <w:r w:rsidR="005F2A32" w:rsidRPr="00714124">
        <w:rPr>
          <w:rFonts w:ascii="Arial Narrow" w:hAnsi="Arial Narrow" w:cs="Arial"/>
          <w:sz w:val="22"/>
          <w:szCs w:val="22"/>
        </w:rPr>
        <w:t xml:space="preserve"> artículos 328,</w:t>
      </w:r>
      <w:r w:rsidR="00971527" w:rsidRPr="00714124">
        <w:rPr>
          <w:rFonts w:ascii="Arial Narrow" w:hAnsi="Arial Narrow" w:cs="Arial"/>
          <w:sz w:val="22"/>
          <w:szCs w:val="22"/>
        </w:rPr>
        <w:t xml:space="preserve"> 331 y </w:t>
      </w:r>
      <w:r w:rsidR="005F2A32" w:rsidRPr="00714124">
        <w:rPr>
          <w:rFonts w:ascii="Arial Narrow" w:hAnsi="Arial Narrow" w:cs="Arial"/>
          <w:sz w:val="22"/>
          <w:szCs w:val="22"/>
        </w:rPr>
        <w:t>332 del</w:t>
      </w:r>
      <w:r w:rsidR="00570D2A" w:rsidRPr="00714124">
        <w:rPr>
          <w:rFonts w:ascii="Arial Narrow" w:hAnsi="Arial Narrow" w:cs="Arial"/>
          <w:sz w:val="22"/>
          <w:szCs w:val="22"/>
        </w:rPr>
        <w:t xml:space="preserve"> Decreto</w:t>
      </w:r>
      <w:r w:rsidR="00971527" w:rsidRPr="00714124">
        <w:rPr>
          <w:rFonts w:ascii="Arial Narrow" w:hAnsi="Arial Narrow" w:cs="Arial"/>
          <w:sz w:val="22"/>
          <w:szCs w:val="22"/>
        </w:rPr>
        <w:t xml:space="preserve"> Ley</w:t>
      </w:r>
      <w:r w:rsidR="00570D2A" w:rsidRPr="00714124">
        <w:rPr>
          <w:rFonts w:ascii="Arial Narrow" w:hAnsi="Arial Narrow" w:cs="Arial"/>
          <w:sz w:val="22"/>
          <w:szCs w:val="22"/>
        </w:rPr>
        <w:t xml:space="preserve"> 2811 de 1974 </w:t>
      </w:r>
      <w:r w:rsidR="003B066B" w:rsidRPr="00714124">
        <w:rPr>
          <w:rFonts w:ascii="Arial Narrow" w:hAnsi="Arial Narrow" w:cs="Arial"/>
          <w:sz w:val="22"/>
          <w:szCs w:val="22"/>
        </w:rPr>
        <w:t>y</w:t>
      </w:r>
      <w:r w:rsidR="002C474B" w:rsidRPr="0042553B">
        <w:rPr>
          <w:rFonts w:ascii="Arial Narrow" w:hAnsi="Arial Narrow" w:cs="Arial"/>
          <w:sz w:val="22"/>
          <w:szCs w:val="22"/>
        </w:rPr>
        <w:t xml:space="preserve"> </w:t>
      </w:r>
    </w:p>
    <w:p w14:paraId="55C9DFAB" w14:textId="77777777" w:rsidR="00CE087B" w:rsidRPr="0042553B" w:rsidRDefault="00CE087B" w:rsidP="00952DC4">
      <w:pPr>
        <w:jc w:val="both"/>
        <w:rPr>
          <w:rFonts w:ascii="Arial Narrow" w:hAnsi="Arial Narrow" w:cs="Arial"/>
          <w:sz w:val="22"/>
          <w:szCs w:val="22"/>
        </w:rPr>
      </w:pPr>
    </w:p>
    <w:p w14:paraId="3C9697B6" w14:textId="77777777" w:rsidR="00B46816" w:rsidRPr="0042553B" w:rsidRDefault="00B46816" w:rsidP="00952DC4">
      <w:pPr>
        <w:jc w:val="center"/>
        <w:rPr>
          <w:rFonts w:ascii="Arial Narrow" w:hAnsi="Arial Narrow" w:cs="Arial"/>
          <w:sz w:val="22"/>
          <w:szCs w:val="22"/>
        </w:rPr>
      </w:pPr>
    </w:p>
    <w:p w14:paraId="7846ECDE" w14:textId="77777777" w:rsidR="00B46816" w:rsidRPr="0042553B" w:rsidRDefault="00686F18" w:rsidP="00952DC4">
      <w:pPr>
        <w:overflowPunct w:val="0"/>
        <w:autoSpaceDE w:val="0"/>
        <w:jc w:val="center"/>
        <w:rPr>
          <w:rFonts w:ascii="Arial Narrow" w:hAnsi="Arial Narrow" w:cs="Arial"/>
          <w:b/>
          <w:sz w:val="22"/>
          <w:szCs w:val="22"/>
        </w:rPr>
      </w:pPr>
      <w:r w:rsidRPr="0042553B">
        <w:rPr>
          <w:rFonts w:ascii="Arial Narrow" w:hAnsi="Arial Narrow" w:cs="Arial"/>
          <w:b/>
          <w:sz w:val="22"/>
          <w:szCs w:val="22"/>
        </w:rPr>
        <w:t>CONSIDERANDO:</w:t>
      </w:r>
    </w:p>
    <w:p w14:paraId="53F9F2FD" w14:textId="77777777" w:rsidR="001725AA" w:rsidRPr="0042553B" w:rsidRDefault="001725AA" w:rsidP="00952DC4">
      <w:pPr>
        <w:overflowPunct w:val="0"/>
        <w:autoSpaceDE w:val="0"/>
        <w:jc w:val="center"/>
        <w:rPr>
          <w:rFonts w:ascii="Arial Narrow" w:hAnsi="Arial Narrow" w:cs="Arial"/>
          <w:b/>
          <w:sz w:val="22"/>
          <w:szCs w:val="22"/>
        </w:rPr>
      </w:pPr>
    </w:p>
    <w:p w14:paraId="36EBB4F1" w14:textId="77777777" w:rsidR="005B5672" w:rsidRPr="0042553B" w:rsidRDefault="005B5672" w:rsidP="00952DC4">
      <w:pPr>
        <w:overflowPunct w:val="0"/>
        <w:autoSpaceDE w:val="0"/>
        <w:jc w:val="center"/>
        <w:rPr>
          <w:rFonts w:ascii="Arial Narrow" w:hAnsi="Arial Narrow" w:cs="Arial"/>
          <w:b/>
          <w:sz w:val="22"/>
          <w:szCs w:val="22"/>
        </w:rPr>
      </w:pPr>
    </w:p>
    <w:p w14:paraId="0B896403" w14:textId="609FFADA" w:rsidR="003E04FB" w:rsidRPr="0042553B" w:rsidRDefault="003E04FB" w:rsidP="003E04FB">
      <w:pPr>
        <w:pStyle w:val="Textosinformato"/>
        <w:ind w:right="-160"/>
        <w:jc w:val="both"/>
        <w:rPr>
          <w:rFonts w:ascii="Arial Narrow" w:hAnsi="Arial Narrow" w:cs="Arial"/>
          <w:sz w:val="22"/>
          <w:szCs w:val="22"/>
        </w:rPr>
      </w:pPr>
      <w:r w:rsidRPr="0042553B">
        <w:rPr>
          <w:rFonts w:ascii="Arial Narrow" w:hAnsi="Arial Narrow" w:cs="Arial"/>
          <w:sz w:val="22"/>
          <w:szCs w:val="22"/>
        </w:rPr>
        <w:t>Que mediante Acuerdo No. 026 del 2 de mayo de 1977 de</w:t>
      </w:r>
      <w:r w:rsidR="007C7FBE" w:rsidRPr="0042553B">
        <w:rPr>
          <w:rFonts w:ascii="Arial Narrow" w:hAnsi="Arial Narrow" w:cs="Arial"/>
          <w:sz w:val="22"/>
          <w:szCs w:val="22"/>
        </w:rPr>
        <w:t>l</w:t>
      </w:r>
      <w:r w:rsidRPr="0042553B">
        <w:rPr>
          <w:rFonts w:ascii="Arial Narrow" w:hAnsi="Arial Narrow" w:cs="Arial"/>
          <w:sz w:val="22"/>
          <w:szCs w:val="22"/>
        </w:rPr>
        <w:t xml:space="preserve"> INDERENA, aprobado por la Resolución Ejecutiva No. 165 de junio 6 de 1977, se reservó, alinderó y declaró como Parque Nacional Natural, un área aproximada de 17.800 has de superficie, ubicado en jurisdi</w:t>
      </w:r>
      <w:r w:rsidR="00073C36" w:rsidRPr="0042553B">
        <w:rPr>
          <w:rFonts w:ascii="Arial Narrow" w:hAnsi="Arial Narrow" w:cs="Arial"/>
          <w:sz w:val="22"/>
          <w:szCs w:val="22"/>
        </w:rPr>
        <w:t>cción del hoy Distrito Turí</w:t>
      </w:r>
      <w:r w:rsidRPr="0042553B">
        <w:rPr>
          <w:rFonts w:ascii="Arial Narrow" w:hAnsi="Arial Narrow" w:cs="Arial"/>
          <w:sz w:val="22"/>
          <w:szCs w:val="22"/>
        </w:rPr>
        <w:t>stico y Cultural de Cartagena de Indias, en el Departamento de Bolívar, denominado “Los Corales del Rosario”.</w:t>
      </w:r>
    </w:p>
    <w:p w14:paraId="30CE6E21" w14:textId="77777777" w:rsidR="0020064C" w:rsidRPr="0042553B" w:rsidRDefault="0020064C" w:rsidP="003E04FB">
      <w:pPr>
        <w:pStyle w:val="Textosinformato"/>
        <w:ind w:right="-160"/>
        <w:jc w:val="both"/>
        <w:rPr>
          <w:rFonts w:ascii="Arial Narrow" w:hAnsi="Arial Narrow" w:cs="Arial"/>
          <w:sz w:val="22"/>
          <w:szCs w:val="22"/>
        </w:rPr>
      </w:pPr>
    </w:p>
    <w:p w14:paraId="7A63B3D0" w14:textId="6F66CED3" w:rsidR="0020064C" w:rsidRPr="0042553B" w:rsidRDefault="0020064C" w:rsidP="0020064C">
      <w:pPr>
        <w:tabs>
          <w:tab w:val="center" w:pos="4419"/>
          <w:tab w:val="right" w:pos="8838"/>
        </w:tabs>
        <w:jc w:val="both"/>
        <w:rPr>
          <w:rFonts w:ascii="Arial Narrow" w:hAnsi="Arial Narrow" w:cs="Arial"/>
          <w:sz w:val="22"/>
          <w:szCs w:val="22"/>
        </w:rPr>
      </w:pPr>
      <w:r w:rsidRPr="0042553B">
        <w:rPr>
          <w:rFonts w:ascii="Arial Narrow" w:hAnsi="Arial Narrow" w:cs="Arial"/>
          <w:sz w:val="22"/>
          <w:szCs w:val="22"/>
        </w:rPr>
        <w:t>Que la referida Resolución menciona con relación a los límites del área lo siguiente: “</w:t>
      </w:r>
      <w:r w:rsidRPr="0042553B">
        <w:rPr>
          <w:rFonts w:ascii="Arial Narrow" w:hAnsi="Arial Narrow" w:cs="Arial"/>
          <w:i/>
          <w:sz w:val="22"/>
          <w:szCs w:val="22"/>
        </w:rPr>
        <w:t>Partiendo del sitio llamado Punta Gigante, localizado sobre la costa, al noroeste de la isla de Barú, donde se ubica el Punto No. 1. Se continúa en dirección general al sur, siguiendo la línea de las altas mareas del co</w:t>
      </w:r>
      <w:r w:rsidR="00616318">
        <w:rPr>
          <w:rFonts w:ascii="Arial Narrow" w:hAnsi="Arial Narrow" w:cs="Arial"/>
          <w:i/>
          <w:sz w:val="22"/>
          <w:szCs w:val="22"/>
        </w:rPr>
        <w:t>stado occidental de la isla de B</w:t>
      </w:r>
      <w:r w:rsidRPr="0042553B">
        <w:rPr>
          <w:rFonts w:ascii="Arial Narrow" w:hAnsi="Arial Narrow" w:cs="Arial"/>
          <w:i/>
          <w:sz w:val="22"/>
          <w:szCs w:val="22"/>
        </w:rPr>
        <w:t>arú, hasta el sitio denominado Zona de las Playetas…</w:t>
      </w:r>
      <w:r w:rsidRPr="0042553B">
        <w:rPr>
          <w:rFonts w:ascii="Arial Narrow" w:hAnsi="Arial Narrow" w:cs="Arial"/>
          <w:sz w:val="22"/>
          <w:szCs w:val="22"/>
        </w:rPr>
        <w:t xml:space="preserve">”. </w:t>
      </w:r>
    </w:p>
    <w:p w14:paraId="5DF62BDF" w14:textId="77777777" w:rsidR="0020064C" w:rsidRPr="0042553B" w:rsidRDefault="0020064C" w:rsidP="0020064C">
      <w:pPr>
        <w:tabs>
          <w:tab w:val="center" w:pos="4419"/>
          <w:tab w:val="right" w:pos="8838"/>
        </w:tabs>
        <w:jc w:val="both"/>
        <w:rPr>
          <w:rFonts w:ascii="Arial Narrow" w:hAnsi="Arial Narrow" w:cs="Arial"/>
          <w:sz w:val="22"/>
          <w:szCs w:val="22"/>
        </w:rPr>
      </w:pPr>
    </w:p>
    <w:p w14:paraId="47FDE6D9" w14:textId="16246EAE" w:rsidR="0020064C" w:rsidRPr="0042553B" w:rsidRDefault="0020064C" w:rsidP="0020064C">
      <w:pPr>
        <w:tabs>
          <w:tab w:val="center" w:pos="4419"/>
          <w:tab w:val="right" w:pos="8838"/>
        </w:tabs>
        <w:jc w:val="both"/>
        <w:rPr>
          <w:rFonts w:ascii="Arial Narrow" w:hAnsi="Arial Narrow" w:cs="Arial"/>
          <w:sz w:val="22"/>
          <w:szCs w:val="22"/>
        </w:rPr>
      </w:pPr>
      <w:r w:rsidRPr="0042553B">
        <w:rPr>
          <w:rFonts w:ascii="Arial Narrow" w:hAnsi="Arial Narrow" w:cs="Arial"/>
          <w:sz w:val="22"/>
          <w:szCs w:val="22"/>
        </w:rPr>
        <w:t xml:space="preserve">Que de acuerdo a </w:t>
      </w:r>
      <w:r w:rsidR="007C7FBE" w:rsidRPr="0042553B">
        <w:rPr>
          <w:rFonts w:ascii="Arial Narrow" w:hAnsi="Arial Narrow" w:cs="Arial"/>
          <w:sz w:val="22"/>
          <w:szCs w:val="22"/>
        </w:rPr>
        <w:t>lo anterior, la R</w:t>
      </w:r>
      <w:r w:rsidRPr="0042553B">
        <w:rPr>
          <w:rFonts w:ascii="Arial Narrow" w:hAnsi="Arial Narrow" w:cs="Arial"/>
          <w:sz w:val="22"/>
          <w:szCs w:val="22"/>
        </w:rPr>
        <w:t>esoluc</w:t>
      </w:r>
      <w:r w:rsidR="007C7FBE" w:rsidRPr="0042553B">
        <w:rPr>
          <w:rFonts w:ascii="Arial Narrow" w:hAnsi="Arial Narrow" w:cs="Arial"/>
          <w:sz w:val="22"/>
          <w:szCs w:val="22"/>
        </w:rPr>
        <w:t>ión estipula que el límite del Área P</w:t>
      </w:r>
      <w:r w:rsidRPr="0042553B">
        <w:rPr>
          <w:rFonts w:ascii="Arial Narrow" w:hAnsi="Arial Narrow" w:cs="Arial"/>
          <w:sz w:val="22"/>
          <w:szCs w:val="22"/>
        </w:rPr>
        <w:t>rotegida en el sector de Playa Blanca lo comprende la línea de mareas más altas, quedando la zona emergida de playa por fuera de la jurisdicción de Parques Nacionales Naturales de Colombia.</w:t>
      </w:r>
    </w:p>
    <w:p w14:paraId="728DEEB1" w14:textId="77777777" w:rsidR="003E04FB" w:rsidRPr="0042553B" w:rsidRDefault="003E04FB" w:rsidP="003E04FB">
      <w:pPr>
        <w:pStyle w:val="Textosinformato"/>
        <w:ind w:right="-160"/>
        <w:jc w:val="both"/>
        <w:rPr>
          <w:rFonts w:ascii="Arial Narrow" w:hAnsi="Arial Narrow" w:cs="Arial"/>
          <w:sz w:val="22"/>
          <w:szCs w:val="22"/>
        </w:rPr>
      </w:pPr>
    </w:p>
    <w:p w14:paraId="4A0AF0AA" w14:textId="507F3EE4" w:rsidR="003E04FB" w:rsidRPr="0042553B" w:rsidRDefault="003E04FB" w:rsidP="003E04FB">
      <w:pPr>
        <w:pStyle w:val="Textosinformato"/>
        <w:ind w:right="-160"/>
        <w:jc w:val="both"/>
        <w:rPr>
          <w:rFonts w:ascii="Arial Narrow" w:hAnsi="Arial Narrow" w:cs="Arial"/>
          <w:sz w:val="22"/>
          <w:szCs w:val="22"/>
        </w:rPr>
      </w:pPr>
      <w:r w:rsidRPr="0042553B">
        <w:rPr>
          <w:rFonts w:ascii="Arial Narrow" w:hAnsi="Arial Narrow" w:cs="Arial"/>
          <w:sz w:val="22"/>
          <w:szCs w:val="22"/>
        </w:rPr>
        <w:t>Que dicho Acuerdo fue modificado por el Acuerdo No. 0086 de 1985</w:t>
      </w:r>
      <w:r w:rsidR="003E13E1">
        <w:rPr>
          <w:rFonts w:ascii="Arial Narrow" w:hAnsi="Arial Narrow" w:cs="Arial"/>
          <w:sz w:val="22"/>
          <w:szCs w:val="22"/>
        </w:rPr>
        <w:t xml:space="preserve">, </w:t>
      </w:r>
      <w:r w:rsidRPr="0042553B">
        <w:rPr>
          <w:rFonts w:ascii="Arial Narrow" w:hAnsi="Arial Narrow" w:cs="Arial"/>
          <w:sz w:val="22"/>
          <w:szCs w:val="22"/>
        </w:rPr>
        <w:t xml:space="preserve"> </w:t>
      </w:r>
      <w:r w:rsidR="003E13E1" w:rsidRPr="003E13E1">
        <w:rPr>
          <w:rFonts w:ascii="Arial Narrow" w:hAnsi="Arial Narrow" w:cs="Arial"/>
          <w:sz w:val="22"/>
          <w:szCs w:val="22"/>
        </w:rPr>
        <w:t>“</w:t>
      </w:r>
      <w:r w:rsidR="003E13E1" w:rsidRPr="003E13E1">
        <w:rPr>
          <w:rFonts w:ascii="Arial Narrow" w:hAnsi="Arial Narrow" w:cs="Arial"/>
          <w:i/>
          <w:sz w:val="22"/>
          <w:szCs w:val="22"/>
        </w:rPr>
        <w:t>Por el cual se aclaran y delimitan nuevamente los linderos del Parque Nacional Natural Corales del Rosario”</w:t>
      </w:r>
      <w:r w:rsidR="003E13E1">
        <w:rPr>
          <w:rFonts w:ascii="Arial Narrow" w:hAnsi="Arial Narrow" w:cs="Arial"/>
          <w:sz w:val="22"/>
          <w:szCs w:val="22"/>
        </w:rPr>
        <w:t>, expedido por e</w:t>
      </w:r>
      <w:r w:rsidRPr="0042553B">
        <w:rPr>
          <w:rFonts w:ascii="Arial Narrow" w:hAnsi="Arial Narrow" w:cs="Arial"/>
          <w:sz w:val="22"/>
          <w:szCs w:val="22"/>
        </w:rPr>
        <w:t>l INDERENA, aprobado mediante Resolución No. 171 de mayo 22 de 1986</w:t>
      </w:r>
      <w:r w:rsidR="003E13E1">
        <w:rPr>
          <w:rFonts w:ascii="Arial Narrow" w:hAnsi="Arial Narrow" w:cs="Arial"/>
          <w:sz w:val="22"/>
          <w:szCs w:val="22"/>
        </w:rPr>
        <w:t xml:space="preserve"> del Ministerio de Agricultura.</w:t>
      </w:r>
    </w:p>
    <w:p w14:paraId="20BF870C" w14:textId="77777777" w:rsidR="003E04FB" w:rsidRPr="0042553B" w:rsidRDefault="003E04FB" w:rsidP="003E04FB">
      <w:pPr>
        <w:pStyle w:val="Textosinformato"/>
        <w:ind w:right="-160"/>
        <w:jc w:val="both"/>
        <w:rPr>
          <w:rFonts w:ascii="Arial Narrow" w:hAnsi="Arial Narrow" w:cs="Arial"/>
          <w:sz w:val="22"/>
          <w:szCs w:val="22"/>
        </w:rPr>
      </w:pPr>
    </w:p>
    <w:p w14:paraId="6EAC904D" w14:textId="57C50C49" w:rsidR="003E04FB" w:rsidRPr="0042553B" w:rsidRDefault="003E04FB" w:rsidP="003E04FB">
      <w:pPr>
        <w:pStyle w:val="Textosinformato"/>
        <w:ind w:right="-160"/>
        <w:jc w:val="both"/>
        <w:rPr>
          <w:rFonts w:ascii="Arial Narrow" w:hAnsi="Arial Narrow" w:cs="Arial"/>
          <w:sz w:val="22"/>
          <w:szCs w:val="22"/>
        </w:rPr>
      </w:pPr>
      <w:r w:rsidRPr="0042553B">
        <w:rPr>
          <w:rFonts w:ascii="Arial Narrow" w:hAnsi="Arial Narrow" w:cs="Arial"/>
          <w:sz w:val="22"/>
          <w:szCs w:val="22"/>
        </w:rPr>
        <w:t>Que posteriormente, mediante Acuerdo No. 0093 del 15 de diciembre de 1987</w:t>
      </w:r>
      <w:r w:rsidR="003E13E1">
        <w:rPr>
          <w:rFonts w:ascii="Arial Narrow" w:hAnsi="Arial Narrow" w:cs="Arial"/>
          <w:sz w:val="22"/>
          <w:szCs w:val="22"/>
        </w:rPr>
        <w:t>, expedido por el INDERENA</w:t>
      </w:r>
      <w:r w:rsidRPr="0042553B">
        <w:rPr>
          <w:rFonts w:ascii="Arial Narrow" w:hAnsi="Arial Narrow" w:cs="Arial"/>
          <w:sz w:val="22"/>
          <w:szCs w:val="22"/>
        </w:rPr>
        <w:t xml:space="preserve"> </w:t>
      </w:r>
      <w:r w:rsidR="003E13E1">
        <w:rPr>
          <w:rFonts w:ascii="Arial Narrow" w:hAnsi="Arial Narrow" w:cs="Arial"/>
          <w:sz w:val="22"/>
          <w:szCs w:val="22"/>
        </w:rPr>
        <w:t xml:space="preserve">y </w:t>
      </w:r>
      <w:r w:rsidRPr="0042553B">
        <w:rPr>
          <w:rFonts w:ascii="Arial Narrow" w:hAnsi="Arial Narrow" w:cs="Arial"/>
          <w:sz w:val="22"/>
          <w:szCs w:val="22"/>
        </w:rPr>
        <w:t xml:space="preserve">aprobado por Resolución Ejecutiva No. 059 del 5 de abril de 1988 del Ministerio de Agricultura, se </w:t>
      </w:r>
      <w:r w:rsidR="003E13E1">
        <w:rPr>
          <w:rFonts w:ascii="Arial Narrow" w:hAnsi="Arial Narrow" w:cs="Arial"/>
          <w:sz w:val="22"/>
          <w:szCs w:val="22"/>
        </w:rPr>
        <w:t>realindera</w:t>
      </w:r>
      <w:r w:rsidRPr="0042553B">
        <w:rPr>
          <w:rFonts w:ascii="Arial Narrow" w:hAnsi="Arial Narrow" w:cs="Arial"/>
          <w:sz w:val="22"/>
          <w:szCs w:val="22"/>
        </w:rPr>
        <w:t xml:space="preserve"> el Parque Nacional Natural Los Corales del Rosario</w:t>
      </w:r>
      <w:r w:rsidR="00CE087B" w:rsidRPr="0042553B">
        <w:rPr>
          <w:rFonts w:ascii="Arial Narrow" w:hAnsi="Arial Narrow" w:cs="Arial"/>
          <w:sz w:val="22"/>
          <w:szCs w:val="22"/>
        </w:rPr>
        <w:t>, quedando con una extensión de</w:t>
      </w:r>
      <w:r w:rsidRPr="0042553B">
        <w:rPr>
          <w:rFonts w:ascii="Arial Narrow" w:hAnsi="Arial Narrow" w:cs="Arial"/>
          <w:sz w:val="22"/>
          <w:szCs w:val="22"/>
        </w:rPr>
        <w:t xml:space="preserve"> 19.506,25 has, incluyendo el área territorial de la Isla del Rosario, sus i</w:t>
      </w:r>
      <w:r w:rsidR="00CE087B" w:rsidRPr="0042553B">
        <w:rPr>
          <w:rFonts w:ascii="Arial Narrow" w:hAnsi="Arial Narrow" w:cs="Arial"/>
          <w:sz w:val="22"/>
          <w:szCs w:val="22"/>
        </w:rPr>
        <w:t xml:space="preserve">slotes adyacentes y la Isla </w:t>
      </w:r>
      <w:r w:rsidRPr="0042553B">
        <w:rPr>
          <w:rFonts w:ascii="Arial Narrow" w:hAnsi="Arial Narrow" w:cs="Arial"/>
          <w:sz w:val="22"/>
          <w:szCs w:val="22"/>
        </w:rPr>
        <w:t>Tesoro.</w:t>
      </w:r>
    </w:p>
    <w:p w14:paraId="6D28DBF9" w14:textId="77777777" w:rsidR="003E04FB" w:rsidRPr="0042553B" w:rsidRDefault="003E04FB" w:rsidP="003E04FB">
      <w:pPr>
        <w:pStyle w:val="Textosinformato"/>
        <w:ind w:right="-160"/>
        <w:jc w:val="both"/>
        <w:rPr>
          <w:rFonts w:ascii="Arial Narrow" w:hAnsi="Arial Narrow" w:cs="Arial"/>
          <w:sz w:val="22"/>
          <w:szCs w:val="22"/>
        </w:rPr>
      </w:pPr>
    </w:p>
    <w:p w14:paraId="538BBEFD" w14:textId="7C22D424" w:rsidR="003E04FB" w:rsidRPr="0042553B" w:rsidRDefault="00C00D6F" w:rsidP="003E04FB">
      <w:pPr>
        <w:pStyle w:val="Textosinformato"/>
        <w:ind w:right="-160"/>
        <w:jc w:val="both"/>
        <w:rPr>
          <w:rFonts w:ascii="Arial Narrow" w:hAnsi="Arial Narrow" w:cs="Arial"/>
          <w:sz w:val="22"/>
          <w:szCs w:val="22"/>
        </w:rPr>
      </w:pPr>
      <w:r w:rsidRPr="0042553B">
        <w:rPr>
          <w:rFonts w:ascii="Arial Narrow" w:hAnsi="Arial Narrow" w:cs="Arial"/>
          <w:sz w:val="22"/>
          <w:szCs w:val="22"/>
        </w:rPr>
        <w:t xml:space="preserve">Que </w:t>
      </w:r>
      <w:r w:rsidR="003E04FB" w:rsidRPr="0042553B">
        <w:rPr>
          <w:rFonts w:ascii="Arial Narrow" w:hAnsi="Arial Narrow" w:cs="Arial"/>
          <w:sz w:val="22"/>
          <w:szCs w:val="22"/>
        </w:rPr>
        <w:t>por Resolución No. 1425 del 20 de diciembre de 1996 del Ministerio del Medio Ambiente, se modificó</w:t>
      </w:r>
      <w:r w:rsidR="00CE087B" w:rsidRPr="0042553B">
        <w:rPr>
          <w:rFonts w:ascii="Arial Narrow" w:hAnsi="Arial Narrow" w:cs="Arial"/>
          <w:sz w:val="22"/>
          <w:szCs w:val="22"/>
        </w:rPr>
        <w:t xml:space="preserve"> el Acuerdo No. 0093 del 15 de d</w:t>
      </w:r>
      <w:r w:rsidR="003E04FB" w:rsidRPr="0042553B">
        <w:rPr>
          <w:rFonts w:ascii="Arial Narrow" w:hAnsi="Arial Narrow" w:cs="Arial"/>
          <w:sz w:val="22"/>
          <w:szCs w:val="22"/>
        </w:rPr>
        <w:t>iciembre de 1987 del INDERENA,  aprobado por Resolución Ejecutiva No. 059 del 5 de abril de 1988 del Ministerio de Agricultura, realinderándose el Parque en un área de 120.000 has y adquiriendo la denominación de Parque Nacional Natural Los Corales del Rosario y de San Bernardo, incluyéndose dentro de su jurisdicción el área territori</w:t>
      </w:r>
      <w:r w:rsidR="00AB1D64">
        <w:rPr>
          <w:rFonts w:ascii="Arial Narrow" w:hAnsi="Arial Narrow" w:cs="Arial"/>
          <w:sz w:val="22"/>
          <w:szCs w:val="22"/>
        </w:rPr>
        <w:t>al de la Isla del Rosario, sus Islotes adyacentes y el área territorial de</w:t>
      </w:r>
      <w:r w:rsidR="00CE087B" w:rsidRPr="0042553B">
        <w:rPr>
          <w:rFonts w:ascii="Arial Narrow" w:hAnsi="Arial Narrow" w:cs="Arial"/>
          <w:sz w:val="22"/>
          <w:szCs w:val="22"/>
        </w:rPr>
        <w:t xml:space="preserve"> Isla </w:t>
      </w:r>
      <w:r w:rsidR="00AB1D64">
        <w:rPr>
          <w:rFonts w:ascii="Arial Narrow" w:hAnsi="Arial Narrow" w:cs="Arial"/>
          <w:sz w:val="22"/>
          <w:szCs w:val="22"/>
        </w:rPr>
        <w:t>Tesoro ubicada</w:t>
      </w:r>
      <w:r w:rsidR="003E04FB" w:rsidRPr="0042553B">
        <w:rPr>
          <w:rFonts w:ascii="Arial Narrow" w:hAnsi="Arial Narrow" w:cs="Arial"/>
          <w:sz w:val="22"/>
          <w:szCs w:val="22"/>
        </w:rPr>
        <w:t>s en el Archipiélago de Nuestra Señora del Rosario, además del área territorial de la Isla Maravilla</w:t>
      </w:r>
      <w:r w:rsidR="00AB1D64">
        <w:rPr>
          <w:rFonts w:ascii="Arial Narrow" w:hAnsi="Arial Narrow" w:cs="Arial"/>
          <w:sz w:val="22"/>
          <w:szCs w:val="22"/>
        </w:rPr>
        <w:t xml:space="preserve"> e</w:t>
      </w:r>
      <w:r w:rsidR="00AC6378">
        <w:rPr>
          <w:rFonts w:ascii="Arial Narrow" w:hAnsi="Arial Narrow" w:cs="Arial"/>
          <w:sz w:val="22"/>
          <w:szCs w:val="22"/>
        </w:rPr>
        <w:t xml:space="preserve"> </w:t>
      </w:r>
      <w:r w:rsidR="003E04FB" w:rsidRPr="0042553B">
        <w:rPr>
          <w:rFonts w:ascii="Arial Narrow" w:hAnsi="Arial Narrow" w:cs="Arial"/>
          <w:sz w:val="22"/>
          <w:szCs w:val="22"/>
        </w:rPr>
        <w:t xml:space="preserve">Isla Mangle en el Archipiélago de San Bernardo, quedando excluidos los demás globos de terreno ubicados dentro de los límites </w:t>
      </w:r>
      <w:r w:rsidR="00CE087B" w:rsidRPr="0042553B">
        <w:rPr>
          <w:rFonts w:ascii="Arial Narrow" w:hAnsi="Arial Narrow" w:cs="Arial"/>
          <w:sz w:val="22"/>
          <w:szCs w:val="22"/>
        </w:rPr>
        <w:t>de é</w:t>
      </w:r>
      <w:r w:rsidR="003E04FB" w:rsidRPr="0042553B">
        <w:rPr>
          <w:rFonts w:ascii="Arial Narrow" w:hAnsi="Arial Narrow" w:cs="Arial"/>
          <w:sz w:val="22"/>
          <w:szCs w:val="22"/>
        </w:rPr>
        <w:t>ste.</w:t>
      </w:r>
    </w:p>
    <w:p w14:paraId="332AE087" w14:textId="77777777" w:rsidR="00C00D6F" w:rsidRPr="0042553B" w:rsidRDefault="00C00D6F" w:rsidP="003E04FB">
      <w:pPr>
        <w:pStyle w:val="Textosinformato"/>
        <w:ind w:right="-160"/>
        <w:jc w:val="both"/>
        <w:rPr>
          <w:rFonts w:ascii="Arial Narrow" w:hAnsi="Arial Narrow" w:cs="Arial"/>
          <w:sz w:val="22"/>
          <w:szCs w:val="22"/>
        </w:rPr>
      </w:pPr>
    </w:p>
    <w:p w14:paraId="0EF4751C" w14:textId="77777777" w:rsidR="00AB3F67" w:rsidRPr="0042553B" w:rsidRDefault="00C00D6F" w:rsidP="000D701F">
      <w:pPr>
        <w:pStyle w:val="Textosinformato"/>
        <w:ind w:right="-160"/>
        <w:jc w:val="both"/>
        <w:rPr>
          <w:rFonts w:ascii="Arial Narrow" w:hAnsi="Arial Narrow" w:cs="Arial"/>
          <w:sz w:val="22"/>
          <w:szCs w:val="22"/>
        </w:rPr>
      </w:pPr>
      <w:r w:rsidRPr="0042553B">
        <w:rPr>
          <w:rFonts w:ascii="Arial Narrow" w:hAnsi="Arial Narrow" w:cs="Arial"/>
          <w:sz w:val="22"/>
          <w:szCs w:val="22"/>
        </w:rPr>
        <w:lastRenderedPageBreak/>
        <w:t>Que mediante Resolución No.</w:t>
      </w:r>
      <w:r w:rsidR="00657693" w:rsidRPr="0042553B">
        <w:rPr>
          <w:rFonts w:ascii="Arial Narrow" w:hAnsi="Arial Narrow" w:cs="Arial"/>
          <w:sz w:val="22"/>
          <w:szCs w:val="22"/>
        </w:rPr>
        <w:t xml:space="preserve"> </w:t>
      </w:r>
      <w:r w:rsidRPr="0042553B">
        <w:rPr>
          <w:rFonts w:ascii="Arial Narrow" w:hAnsi="Arial Narrow" w:cs="Arial"/>
          <w:sz w:val="22"/>
          <w:szCs w:val="22"/>
        </w:rPr>
        <w:t>221</w:t>
      </w:r>
      <w:r w:rsidR="002F651C" w:rsidRPr="0042553B">
        <w:rPr>
          <w:rFonts w:ascii="Arial Narrow" w:hAnsi="Arial Narrow" w:cs="Arial"/>
          <w:sz w:val="22"/>
          <w:szCs w:val="22"/>
        </w:rPr>
        <w:t>1</w:t>
      </w:r>
      <w:r w:rsidRPr="0042553B">
        <w:rPr>
          <w:rFonts w:ascii="Arial Narrow" w:hAnsi="Arial Narrow" w:cs="Arial"/>
          <w:sz w:val="22"/>
          <w:szCs w:val="22"/>
        </w:rPr>
        <w:t xml:space="preserve"> del 28 de diciembre del 2016, expedida por el Ministerio de Ambiente y Desarrollo Sostenible, se precisan los límites del Parque Nacional Natural Los Corales del Rosario y de San </w:t>
      </w:r>
      <w:r w:rsidR="000D701F" w:rsidRPr="0042553B">
        <w:rPr>
          <w:rFonts w:ascii="Arial Narrow" w:hAnsi="Arial Narrow" w:cs="Arial"/>
          <w:sz w:val="22"/>
          <w:szCs w:val="22"/>
        </w:rPr>
        <w:t>Bernardo</w:t>
      </w:r>
      <w:r w:rsidRPr="0042553B">
        <w:rPr>
          <w:rFonts w:ascii="Arial Narrow" w:hAnsi="Arial Narrow" w:cs="Arial"/>
          <w:sz w:val="22"/>
          <w:szCs w:val="22"/>
        </w:rPr>
        <w:t xml:space="preserve"> contenidos en la Resolución No. 1425 del 20 de diciembre de 1996. </w:t>
      </w:r>
    </w:p>
    <w:p w14:paraId="533D7362" w14:textId="77777777" w:rsidR="000D701F" w:rsidRPr="0042553B" w:rsidRDefault="000D701F" w:rsidP="000D701F">
      <w:pPr>
        <w:pStyle w:val="Textosinformato"/>
        <w:ind w:right="-160"/>
        <w:jc w:val="both"/>
        <w:rPr>
          <w:rFonts w:ascii="Arial Narrow" w:hAnsi="Arial Narrow" w:cs="Arial"/>
          <w:sz w:val="22"/>
          <w:szCs w:val="22"/>
        </w:rPr>
      </w:pPr>
    </w:p>
    <w:p w14:paraId="778069FD" w14:textId="12942792" w:rsidR="00040E84" w:rsidRPr="0042553B" w:rsidRDefault="00040E84" w:rsidP="00040E84">
      <w:pPr>
        <w:pStyle w:val="NormalWeb"/>
        <w:spacing w:before="0" w:after="0"/>
        <w:jc w:val="both"/>
        <w:rPr>
          <w:rFonts w:ascii="Arial Narrow" w:hAnsi="Arial Narrow" w:cs="Arial"/>
          <w:color w:val="FF0000"/>
          <w:sz w:val="22"/>
          <w:szCs w:val="22"/>
        </w:rPr>
      </w:pPr>
      <w:r w:rsidRPr="0042553B">
        <w:rPr>
          <w:rFonts w:ascii="Arial Narrow" w:hAnsi="Arial Narrow" w:cs="Arial"/>
          <w:sz w:val="22"/>
          <w:szCs w:val="22"/>
        </w:rPr>
        <w:t>Que la Constitución Política establece en su</w:t>
      </w:r>
      <w:r w:rsidR="00F71646" w:rsidRPr="0042553B">
        <w:rPr>
          <w:rFonts w:ascii="Arial Narrow" w:hAnsi="Arial Narrow" w:cs="Arial"/>
          <w:sz w:val="22"/>
          <w:szCs w:val="22"/>
        </w:rPr>
        <w:t>s</w:t>
      </w:r>
      <w:r w:rsidRPr="0042553B">
        <w:rPr>
          <w:rFonts w:ascii="Arial Narrow" w:hAnsi="Arial Narrow" w:cs="Arial"/>
          <w:sz w:val="22"/>
          <w:szCs w:val="22"/>
        </w:rPr>
        <w:t xml:space="preserve"> artículo</w:t>
      </w:r>
      <w:r w:rsidR="00F71646" w:rsidRPr="0042553B">
        <w:rPr>
          <w:rFonts w:ascii="Arial Narrow" w:hAnsi="Arial Narrow" w:cs="Arial"/>
          <w:sz w:val="22"/>
          <w:szCs w:val="22"/>
        </w:rPr>
        <w:t>s</w:t>
      </w:r>
      <w:r w:rsidRPr="0042553B">
        <w:rPr>
          <w:rFonts w:ascii="Arial Narrow" w:hAnsi="Arial Narrow" w:cs="Arial"/>
          <w:sz w:val="22"/>
          <w:szCs w:val="22"/>
        </w:rPr>
        <w:t xml:space="preserve"> 7 </w:t>
      </w:r>
      <w:r w:rsidR="00F71646" w:rsidRPr="0042553B">
        <w:rPr>
          <w:rFonts w:ascii="Arial Narrow" w:hAnsi="Arial Narrow" w:cs="Arial"/>
          <w:sz w:val="22"/>
          <w:szCs w:val="22"/>
        </w:rPr>
        <w:t xml:space="preserve">y 8 </w:t>
      </w:r>
      <w:r w:rsidRPr="0042553B">
        <w:rPr>
          <w:rFonts w:ascii="Arial Narrow" w:hAnsi="Arial Narrow" w:cs="Arial"/>
          <w:sz w:val="22"/>
          <w:szCs w:val="22"/>
        </w:rPr>
        <w:t>como principio</w:t>
      </w:r>
      <w:r w:rsidR="00F71646" w:rsidRPr="0042553B">
        <w:rPr>
          <w:rFonts w:ascii="Arial Narrow" w:hAnsi="Arial Narrow" w:cs="Arial"/>
          <w:sz w:val="22"/>
          <w:szCs w:val="22"/>
        </w:rPr>
        <w:t>s</w:t>
      </w:r>
      <w:r w:rsidRPr="0042553B">
        <w:rPr>
          <w:rFonts w:ascii="Arial Narrow" w:hAnsi="Arial Narrow" w:cs="Arial"/>
          <w:sz w:val="22"/>
          <w:szCs w:val="22"/>
        </w:rPr>
        <w:t xml:space="preserve"> fundamental</w:t>
      </w:r>
      <w:r w:rsidR="007C7FBE" w:rsidRPr="0042553B">
        <w:rPr>
          <w:rFonts w:ascii="Arial Narrow" w:hAnsi="Arial Narrow" w:cs="Arial"/>
          <w:sz w:val="22"/>
          <w:szCs w:val="22"/>
        </w:rPr>
        <w:t>es del Estado C</w:t>
      </w:r>
      <w:r w:rsidR="00F71646" w:rsidRPr="0042553B">
        <w:rPr>
          <w:rFonts w:ascii="Arial Narrow" w:hAnsi="Arial Narrow" w:cs="Arial"/>
          <w:sz w:val="22"/>
          <w:szCs w:val="22"/>
        </w:rPr>
        <w:t>olombiano</w:t>
      </w:r>
      <w:r w:rsidRPr="0042553B">
        <w:rPr>
          <w:rFonts w:ascii="Arial Narrow" w:hAnsi="Arial Narrow" w:cs="Arial"/>
          <w:sz w:val="22"/>
          <w:szCs w:val="22"/>
        </w:rPr>
        <w:t xml:space="preserve">, </w:t>
      </w:r>
      <w:r w:rsidR="00F71646" w:rsidRPr="0042553B">
        <w:rPr>
          <w:rFonts w:ascii="Arial Narrow" w:hAnsi="Arial Narrow" w:cs="Arial"/>
          <w:sz w:val="22"/>
          <w:szCs w:val="22"/>
        </w:rPr>
        <w:t xml:space="preserve">el reconocimiento y deber de protección de la diversidad biológica, </w:t>
      </w:r>
      <w:r w:rsidRPr="0042553B">
        <w:rPr>
          <w:rFonts w:ascii="Arial Narrow" w:hAnsi="Arial Narrow" w:cs="Arial"/>
          <w:sz w:val="22"/>
          <w:szCs w:val="22"/>
        </w:rPr>
        <w:t>étnica y cultural de la Nación.</w:t>
      </w:r>
      <w:r w:rsidRPr="0042553B">
        <w:rPr>
          <w:rFonts w:ascii="Arial Narrow" w:hAnsi="Arial Narrow" w:cs="Arial"/>
          <w:color w:val="FF0000"/>
          <w:sz w:val="22"/>
          <w:szCs w:val="22"/>
        </w:rPr>
        <w:t xml:space="preserve"> </w:t>
      </w:r>
    </w:p>
    <w:p w14:paraId="146F04A0" w14:textId="77777777" w:rsidR="00040E84" w:rsidRPr="0042553B" w:rsidRDefault="00040E84" w:rsidP="00040E84">
      <w:pPr>
        <w:pStyle w:val="NormalWeb"/>
        <w:spacing w:before="0" w:after="0"/>
        <w:jc w:val="both"/>
        <w:rPr>
          <w:rFonts w:ascii="Arial Narrow" w:hAnsi="Arial Narrow" w:cs="Arial"/>
          <w:sz w:val="22"/>
          <w:szCs w:val="22"/>
        </w:rPr>
      </w:pPr>
    </w:p>
    <w:p w14:paraId="02112F64" w14:textId="77777777" w:rsidR="00040E84" w:rsidRPr="0042553B" w:rsidRDefault="00040E84" w:rsidP="00040E84">
      <w:pPr>
        <w:pStyle w:val="NormalWeb"/>
        <w:spacing w:before="0" w:after="0"/>
        <w:jc w:val="both"/>
        <w:rPr>
          <w:rFonts w:ascii="Arial Narrow" w:hAnsi="Arial Narrow" w:cs="Arial"/>
          <w:sz w:val="22"/>
          <w:szCs w:val="22"/>
        </w:rPr>
      </w:pPr>
      <w:r w:rsidRPr="0042553B">
        <w:rPr>
          <w:rFonts w:ascii="Arial Narrow" w:hAnsi="Arial Narrow" w:cs="Arial"/>
          <w:sz w:val="22"/>
          <w:szCs w:val="22"/>
        </w:rPr>
        <w:t xml:space="preserve">Que de acuerdo al mandato </w:t>
      </w:r>
      <w:r w:rsidR="00E5416A" w:rsidRPr="0042553B">
        <w:rPr>
          <w:rFonts w:ascii="Arial Narrow" w:hAnsi="Arial Narrow" w:cs="Arial"/>
          <w:sz w:val="22"/>
          <w:szCs w:val="22"/>
        </w:rPr>
        <w:t>de los artículos 79</w:t>
      </w:r>
      <w:r w:rsidR="00657693" w:rsidRPr="0042553B">
        <w:rPr>
          <w:rFonts w:ascii="Arial Narrow" w:hAnsi="Arial Narrow" w:cs="Arial"/>
          <w:sz w:val="22"/>
          <w:szCs w:val="22"/>
        </w:rPr>
        <w:t xml:space="preserve"> </w:t>
      </w:r>
      <w:r w:rsidR="00F71646" w:rsidRPr="0042553B">
        <w:rPr>
          <w:rFonts w:ascii="Arial Narrow" w:hAnsi="Arial Narrow" w:cs="Arial"/>
          <w:sz w:val="22"/>
          <w:szCs w:val="22"/>
        </w:rPr>
        <w:t>y 80</w:t>
      </w:r>
      <w:r w:rsidR="00CE087B" w:rsidRPr="0042553B">
        <w:rPr>
          <w:rFonts w:ascii="Arial Narrow" w:hAnsi="Arial Narrow" w:cs="Arial"/>
          <w:sz w:val="22"/>
          <w:szCs w:val="22"/>
        </w:rPr>
        <w:t xml:space="preserve"> </w:t>
      </w:r>
      <w:r w:rsidR="00F71646" w:rsidRPr="0042553B">
        <w:rPr>
          <w:rFonts w:ascii="Arial Narrow" w:hAnsi="Arial Narrow" w:cs="Arial"/>
          <w:sz w:val="22"/>
          <w:szCs w:val="22"/>
        </w:rPr>
        <w:t>de la C</w:t>
      </w:r>
      <w:r w:rsidRPr="0042553B">
        <w:rPr>
          <w:rFonts w:ascii="Arial Narrow" w:hAnsi="Arial Narrow" w:cs="Arial"/>
          <w:sz w:val="22"/>
          <w:szCs w:val="22"/>
        </w:rPr>
        <w:t>ons</w:t>
      </w:r>
      <w:r w:rsidR="00F71646" w:rsidRPr="0042553B">
        <w:rPr>
          <w:rFonts w:ascii="Arial Narrow" w:hAnsi="Arial Narrow" w:cs="Arial"/>
          <w:sz w:val="22"/>
          <w:szCs w:val="22"/>
        </w:rPr>
        <w:t xml:space="preserve">titución Política, son deberes </w:t>
      </w:r>
      <w:r w:rsidRPr="0042553B">
        <w:rPr>
          <w:rFonts w:ascii="Arial Narrow" w:hAnsi="Arial Narrow" w:cs="Arial"/>
          <w:sz w:val="22"/>
          <w:szCs w:val="22"/>
        </w:rPr>
        <w:t xml:space="preserve">constitucionales del Estado, entre otros, proteger la diversidad e integridad del ambiente; conservar las áreas de especial importancia ecológica; planificar el manejo y aprovechamiento de los recursos naturales para garantizar su conservación y restauración, </w:t>
      </w:r>
      <w:r w:rsidR="00F71646" w:rsidRPr="0042553B">
        <w:rPr>
          <w:rFonts w:ascii="Arial Narrow" w:hAnsi="Arial Narrow" w:cs="Arial"/>
          <w:sz w:val="22"/>
          <w:szCs w:val="22"/>
        </w:rPr>
        <w:t xml:space="preserve">y </w:t>
      </w:r>
      <w:r w:rsidRPr="0042553B">
        <w:rPr>
          <w:rFonts w:ascii="Arial Narrow" w:hAnsi="Arial Narrow" w:cs="Arial"/>
          <w:sz w:val="22"/>
          <w:szCs w:val="22"/>
        </w:rPr>
        <w:t xml:space="preserve">prevenir y controlar los factores de deterioro ambiental. </w:t>
      </w:r>
    </w:p>
    <w:p w14:paraId="6853CAD2" w14:textId="77777777" w:rsidR="00040E84" w:rsidRPr="0042553B" w:rsidRDefault="00040E84" w:rsidP="00952DC4">
      <w:pPr>
        <w:pStyle w:val="Textosinformato"/>
        <w:ind w:right="-160"/>
        <w:jc w:val="both"/>
        <w:rPr>
          <w:rFonts w:ascii="Arial Narrow" w:hAnsi="Arial Narrow" w:cs="Arial"/>
          <w:color w:val="FF0000"/>
          <w:sz w:val="22"/>
          <w:szCs w:val="22"/>
        </w:rPr>
      </w:pPr>
    </w:p>
    <w:p w14:paraId="7198BCAB" w14:textId="6B4F4B6B" w:rsidR="00487401" w:rsidRPr="0042553B" w:rsidRDefault="00487401" w:rsidP="00AA5E4C">
      <w:pPr>
        <w:pStyle w:val="NormalWeb"/>
        <w:spacing w:before="0" w:after="0"/>
        <w:jc w:val="both"/>
        <w:rPr>
          <w:rFonts w:ascii="Arial Narrow" w:hAnsi="Arial Narrow" w:cs="Arial"/>
          <w:sz w:val="22"/>
          <w:szCs w:val="22"/>
        </w:rPr>
      </w:pPr>
      <w:r w:rsidRPr="0042553B">
        <w:rPr>
          <w:rFonts w:ascii="Arial Narrow" w:hAnsi="Arial Narrow" w:cs="Arial"/>
          <w:sz w:val="22"/>
          <w:szCs w:val="22"/>
        </w:rPr>
        <w:t>Que el Decreto Ley  2811 de 1974, Código Nacional de Recursos Naturales Renovables, precisó en su artículo 51, que el derecho de usar los recursos naturales renovables podrá ser adquirido por ministerio de la ley, permiso, concesión y asociación; así mismo, en desarrollo de lo anterior, el Decreto</w:t>
      </w:r>
      <w:r w:rsidR="0018397D" w:rsidRPr="0042553B">
        <w:rPr>
          <w:rFonts w:ascii="Arial Narrow" w:hAnsi="Arial Narrow" w:cs="Arial"/>
          <w:sz w:val="22"/>
          <w:szCs w:val="22"/>
        </w:rPr>
        <w:t xml:space="preserve"> No.</w:t>
      </w:r>
      <w:r w:rsidRPr="0042553B">
        <w:rPr>
          <w:rFonts w:ascii="Arial Narrow" w:hAnsi="Arial Narrow" w:cs="Arial"/>
          <w:sz w:val="22"/>
          <w:szCs w:val="22"/>
        </w:rPr>
        <w:t xml:space="preserve"> 622 de 1977</w:t>
      </w:r>
      <w:r w:rsidR="0018397D" w:rsidRPr="0042553B">
        <w:rPr>
          <w:rFonts w:ascii="Arial Narrow" w:hAnsi="Arial Narrow" w:cs="Arial"/>
          <w:sz w:val="22"/>
          <w:szCs w:val="22"/>
        </w:rPr>
        <w:t>,</w:t>
      </w:r>
      <w:r w:rsidRPr="0042553B">
        <w:rPr>
          <w:rFonts w:ascii="Arial Narrow" w:hAnsi="Arial Narrow" w:cs="Arial"/>
          <w:sz w:val="22"/>
          <w:szCs w:val="22"/>
        </w:rPr>
        <w:t xml:space="preserve"> compilado en el Decreto </w:t>
      </w:r>
      <w:r w:rsidR="0018397D" w:rsidRPr="0042553B">
        <w:rPr>
          <w:rFonts w:ascii="Arial Narrow" w:hAnsi="Arial Narrow" w:cs="Arial"/>
          <w:sz w:val="22"/>
          <w:szCs w:val="22"/>
        </w:rPr>
        <w:t xml:space="preserve">Único No. </w:t>
      </w:r>
      <w:r w:rsidRPr="0042553B">
        <w:rPr>
          <w:rFonts w:ascii="Arial Narrow" w:hAnsi="Arial Narrow" w:cs="Arial"/>
          <w:sz w:val="22"/>
          <w:szCs w:val="22"/>
        </w:rPr>
        <w:t>1076 de 2015, establece que las actividades permitidas en las distintas áreas del Sistema de Parques Nacionales Naturales, se podrán realizar siempre y cuando no sean causa de alteraciones de significación del ambiente natural; que el uso por nacionales o extranjeros requiere de autorización previa y que dicha autorización no confiere a su titular derecho alguno que pueda impedir el uso de las áreas por otras personas, ni implica para la administración ninguna responsabilidad, por tanto, los visitantes de estas áreas asumen los riesgos que puedan presentarse durante su permanencia en ellas.</w:t>
      </w:r>
    </w:p>
    <w:p w14:paraId="0B8AEFEC" w14:textId="77777777" w:rsidR="00AB3F67" w:rsidRPr="0042553B" w:rsidRDefault="00AB3F67" w:rsidP="00AA5E4C">
      <w:pPr>
        <w:pStyle w:val="NormalWeb"/>
        <w:spacing w:before="0" w:after="0"/>
        <w:jc w:val="both"/>
        <w:rPr>
          <w:rFonts w:ascii="Arial Narrow" w:hAnsi="Arial Narrow" w:cs="Arial"/>
          <w:sz w:val="22"/>
          <w:szCs w:val="22"/>
        </w:rPr>
      </w:pPr>
    </w:p>
    <w:p w14:paraId="6C22F7B0" w14:textId="0A3ABD65" w:rsidR="00AB3F67" w:rsidRPr="0042553B" w:rsidRDefault="00AB3F67" w:rsidP="00AA5E4C">
      <w:pPr>
        <w:pStyle w:val="NormalWeb"/>
        <w:spacing w:before="0" w:after="0"/>
        <w:jc w:val="both"/>
        <w:rPr>
          <w:rFonts w:ascii="Arial Narrow" w:hAnsi="Arial Narrow" w:cs="Arial"/>
          <w:sz w:val="22"/>
          <w:szCs w:val="22"/>
        </w:rPr>
      </w:pPr>
      <w:r w:rsidRPr="0042553B">
        <w:rPr>
          <w:rFonts w:ascii="Arial Narrow" w:hAnsi="Arial Narrow" w:cs="Arial"/>
          <w:sz w:val="22"/>
          <w:szCs w:val="22"/>
        </w:rPr>
        <w:t xml:space="preserve">Que </w:t>
      </w:r>
      <w:r w:rsidR="006101FF">
        <w:rPr>
          <w:rFonts w:ascii="Arial Narrow" w:hAnsi="Arial Narrow" w:cs="Arial"/>
          <w:sz w:val="22"/>
          <w:szCs w:val="22"/>
        </w:rPr>
        <w:t xml:space="preserve">mediante </w:t>
      </w:r>
      <w:r w:rsidR="006101FF" w:rsidRPr="0042553B">
        <w:rPr>
          <w:rFonts w:ascii="Arial Narrow" w:hAnsi="Arial Narrow" w:cs="Arial"/>
          <w:sz w:val="22"/>
          <w:szCs w:val="22"/>
        </w:rPr>
        <w:t xml:space="preserve">Acuerdo No. 66 </w:t>
      </w:r>
      <w:r w:rsidR="006101FF">
        <w:rPr>
          <w:rFonts w:ascii="Arial Narrow" w:hAnsi="Arial Narrow" w:cs="Arial"/>
          <w:sz w:val="22"/>
          <w:szCs w:val="22"/>
        </w:rPr>
        <w:t>del 25 d</w:t>
      </w:r>
      <w:r w:rsidR="006101FF" w:rsidRPr="0042553B">
        <w:rPr>
          <w:rFonts w:ascii="Arial Narrow" w:hAnsi="Arial Narrow" w:cs="Arial"/>
          <w:sz w:val="22"/>
          <w:szCs w:val="22"/>
        </w:rPr>
        <w:t>e septiembre de 1985</w:t>
      </w:r>
      <w:r w:rsidR="006101FF">
        <w:rPr>
          <w:rFonts w:ascii="Arial Narrow" w:hAnsi="Arial Narrow" w:cs="Arial"/>
          <w:sz w:val="22"/>
          <w:szCs w:val="22"/>
        </w:rPr>
        <w:t xml:space="preserve">, </w:t>
      </w:r>
      <w:r w:rsidR="006101FF" w:rsidRPr="0042553B">
        <w:rPr>
          <w:rFonts w:ascii="Arial Narrow" w:hAnsi="Arial Narrow" w:cs="Arial"/>
          <w:sz w:val="22"/>
          <w:szCs w:val="22"/>
        </w:rPr>
        <w:t xml:space="preserve">el INDERENA </w:t>
      </w:r>
      <w:r w:rsidR="006101FF">
        <w:rPr>
          <w:rFonts w:ascii="Arial Narrow" w:hAnsi="Arial Narrow" w:cs="Arial"/>
          <w:sz w:val="22"/>
          <w:szCs w:val="22"/>
        </w:rPr>
        <w:t>reglamentó</w:t>
      </w:r>
      <w:r w:rsidRPr="0042553B">
        <w:rPr>
          <w:rFonts w:ascii="Arial Narrow" w:hAnsi="Arial Narrow" w:cs="Arial"/>
          <w:sz w:val="22"/>
          <w:szCs w:val="22"/>
        </w:rPr>
        <w:t xml:space="preserve"> algunas actividades</w:t>
      </w:r>
      <w:r w:rsidR="006101FF">
        <w:rPr>
          <w:rFonts w:ascii="Arial Narrow" w:hAnsi="Arial Narrow" w:cs="Arial"/>
          <w:sz w:val="22"/>
          <w:szCs w:val="22"/>
        </w:rPr>
        <w:t xml:space="preserve"> permitidas</w:t>
      </w:r>
      <w:r w:rsidRPr="0042553B">
        <w:rPr>
          <w:rFonts w:ascii="Arial Narrow" w:hAnsi="Arial Narrow" w:cs="Arial"/>
          <w:sz w:val="22"/>
          <w:szCs w:val="22"/>
        </w:rPr>
        <w:t xml:space="preserve"> en el </w:t>
      </w:r>
      <w:r w:rsidR="0018397D" w:rsidRPr="0042553B">
        <w:rPr>
          <w:rFonts w:ascii="Arial Narrow" w:hAnsi="Arial Narrow" w:cs="Arial"/>
          <w:sz w:val="22"/>
          <w:szCs w:val="22"/>
        </w:rPr>
        <w:t xml:space="preserve">entonces denominado </w:t>
      </w:r>
      <w:r w:rsidRPr="0042553B">
        <w:rPr>
          <w:rFonts w:ascii="Arial Narrow" w:hAnsi="Arial Narrow" w:cs="Arial"/>
          <w:sz w:val="22"/>
          <w:szCs w:val="22"/>
        </w:rPr>
        <w:t>Parque Nacion</w:t>
      </w:r>
      <w:r w:rsidR="0018397D" w:rsidRPr="0042553B">
        <w:rPr>
          <w:rFonts w:ascii="Arial Narrow" w:hAnsi="Arial Narrow" w:cs="Arial"/>
          <w:sz w:val="22"/>
          <w:szCs w:val="22"/>
        </w:rPr>
        <w:t>al Natural “Corales del Rosario”</w:t>
      </w:r>
      <w:r w:rsidRPr="0042553B">
        <w:rPr>
          <w:rFonts w:ascii="Arial Narrow" w:hAnsi="Arial Narrow" w:cs="Arial"/>
          <w:sz w:val="22"/>
          <w:szCs w:val="22"/>
        </w:rPr>
        <w:t xml:space="preserve">, </w:t>
      </w:r>
      <w:r w:rsidR="006101FF">
        <w:rPr>
          <w:rFonts w:ascii="Arial Narrow" w:hAnsi="Arial Narrow" w:cs="Arial"/>
          <w:sz w:val="22"/>
          <w:szCs w:val="22"/>
        </w:rPr>
        <w:t xml:space="preserve">que incluyen </w:t>
      </w:r>
      <w:r w:rsidR="0057128D">
        <w:rPr>
          <w:rFonts w:ascii="Arial Narrow" w:hAnsi="Arial Narrow" w:cs="Arial"/>
          <w:sz w:val="22"/>
          <w:szCs w:val="22"/>
        </w:rPr>
        <w:t xml:space="preserve">el acceso </w:t>
      </w:r>
      <w:r w:rsidRPr="0042553B">
        <w:rPr>
          <w:rFonts w:ascii="Arial Narrow" w:hAnsi="Arial Narrow" w:cs="Arial"/>
          <w:sz w:val="22"/>
          <w:szCs w:val="22"/>
        </w:rPr>
        <w:t>al Parque mediante embarcaciones, las obras de acceso</w:t>
      </w:r>
      <w:r w:rsidR="0057128D">
        <w:rPr>
          <w:rFonts w:ascii="Arial Narrow" w:hAnsi="Arial Narrow" w:cs="Arial"/>
          <w:sz w:val="22"/>
          <w:szCs w:val="22"/>
        </w:rPr>
        <w:t xml:space="preserve"> a las islas</w:t>
      </w:r>
      <w:r w:rsidRPr="0042553B">
        <w:rPr>
          <w:rFonts w:ascii="Arial Narrow" w:hAnsi="Arial Narrow" w:cs="Arial"/>
          <w:sz w:val="22"/>
          <w:szCs w:val="22"/>
        </w:rPr>
        <w:t xml:space="preserve"> y</w:t>
      </w:r>
      <w:r w:rsidR="0057128D">
        <w:rPr>
          <w:rFonts w:ascii="Arial Narrow" w:hAnsi="Arial Narrow" w:cs="Arial"/>
          <w:sz w:val="22"/>
          <w:szCs w:val="22"/>
        </w:rPr>
        <w:t xml:space="preserve"> aquellas obras</w:t>
      </w:r>
      <w:r w:rsidRPr="0042553B">
        <w:rPr>
          <w:rFonts w:ascii="Arial Narrow" w:hAnsi="Arial Narrow" w:cs="Arial"/>
          <w:sz w:val="22"/>
          <w:szCs w:val="22"/>
        </w:rPr>
        <w:t xml:space="preserve"> </w:t>
      </w:r>
      <w:r w:rsidR="00D819AF" w:rsidRPr="0042553B">
        <w:rPr>
          <w:rFonts w:ascii="Arial Narrow" w:hAnsi="Arial Narrow" w:cs="Arial"/>
          <w:sz w:val="22"/>
          <w:szCs w:val="22"/>
        </w:rPr>
        <w:t xml:space="preserve">de </w:t>
      </w:r>
      <w:r w:rsidRPr="0042553B">
        <w:rPr>
          <w:rFonts w:ascii="Arial Narrow" w:hAnsi="Arial Narrow" w:cs="Arial"/>
          <w:sz w:val="22"/>
          <w:szCs w:val="22"/>
        </w:rPr>
        <w:t>protecci</w:t>
      </w:r>
      <w:r w:rsidR="00D819AF" w:rsidRPr="0042553B">
        <w:rPr>
          <w:rFonts w:ascii="Arial Narrow" w:hAnsi="Arial Narrow" w:cs="Arial"/>
          <w:sz w:val="22"/>
          <w:szCs w:val="22"/>
        </w:rPr>
        <w:t xml:space="preserve">ón, </w:t>
      </w:r>
      <w:r w:rsidR="0057128D">
        <w:rPr>
          <w:rFonts w:ascii="Arial Narrow" w:hAnsi="Arial Narrow" w:cs="Arial"/>
          <w:sz w:val="22"/>
          <w:szCs w:val="22"/>
        </w:rPr>
        <w:t xml:space="preserve">la pesca científica y de subsistencia, </w:t>
      </w:r>
      <w:r w:rsidR="00D819AF" w:rsidRPr="0042553B">
        <w:rPr>
          <w:rFonts w:ascii="Arial Narrow" w:hAnsi="Arial Narrow" w:cs="Arial"/>
          <w:sz w:val="22"/>
          <w:szCs w:val="22"/>
        </w:rPr>
        <w:t>así como</w:t>
      </w:r>
      <w:r w:rsidRPr="0042553B">
        <w:rPr>
          <w:rFonts w:ascii="Arial Narrow" w:hAnsi="Arial Narrow" w:cs="Arial"/>
          <w:sz w:val="22"/>
          <w:szCs w:val="22"/>
        </w:rPr>
        <w:t xml:space="preserve"> </w:t>
      </w:r>
      <w:r w:rsidR="0057128D">
        <w:rPr>
          <w:rFonts w:ascii="Arial Narrow" w:hAnsi="Arial Narrow" w:cs="Arial"/>
          <w:sz w:val="22"/>
          <w:szCs w:val="22"/>
        </w:rPr>
        <w:t>los deportes acu</w:t>
      </w:r>
      <w:r w:rsidR="006101FF">
        <w:rPr>
          <w:rFonts w:ascii="Arial Narrow" w:hAnsi="Arial Narrow" w:cs="Arial"/>
          <w:sz w:val="22"/>
          <w:szCs w:val="22"/>
        </w:rPr>
        <w:t>áticos y sus respectivas prohibiciones.</w:t>
      </w:r>
    </w:p>
    <w:p w14:paraId="14851BAB" w14:textId="77777777" w:rsidR="00EE0572" w:rsidRDefault="00EE0572" w:rsidP="00EE0572">
      <w:pPr>
        <w:pStyle w:val="Textosinformato"/>
        <w:ind w:right="-160"/>
        <w:jc w:val="both"/>
        <w:rPr>
          <w:rFonts w:ascii="Arial Narrow" w:hAnsi="Arial Narrow" w:cs="Arial"/>
          <w:color w:val="0070C0"/>
          <w:sz w:val="22"/>
          <w:szCs w:val="22"/>
        </w:rPr>
      </w:pPr>
    </w:p>
    <w:p w14:paraId="372CDC9B" w14:textId="1668D158" w:rsidR="006101FF" w:rsidRPr="008001DA" w:rsidRDefault="008001DA" w:rsidP="00EE0572">
      <w:pPr>
        <w:pStyle w:val="Textosinformato"/>
        <w:ind w:right="-160"/>
        <w:jc w:val="both"/>
        <w:rPr>
          <w:rFonts w:ascii="Arial Narrow" w:hAnsi="Arial Narrow" w:cs="Arial"/>
          <w:sz w:val="22"/>
          <w:szCs w:val="22"/>
        </w:rPr>
      </w:pPr>
      <w:r w:rsidRPr="008001DA">
        <w:rPr>
          <w:rFonts w:ascii="Arial Narrow" w:hAnsi="Arial Narrow" w:cs="Arial"/>
          <w:sz w:val="22"/>
          <w:szCs w:val="22"/>
        </w:rPr>
        <w:t xml:space="preserve">Que mediante </w:t>
      </w:r>
      <w:r>
        <w:rPr>
          <w:rFonts w:ascii="Arial Narrow" w:hAnsi="Arial Narrow" w:cs="Arial"/>
          <w:sz w:val="22"/>
          <w:szCs w:val="22"/>
        </w:rPr>
        <w:t xml:space="preserve">Resolución No. 1424 del 20 de diciembre de 1996, </w:t>
      </w:r>
      <w:r w:rsidRPr="008001DA">
        <w:rPr>
          <w:rFonts w:ascii="Arial Narrow" w:hAnsi="Arial Narrow" w:cs="Arial"/>
          <w:i/>
          <w:sz w:val="22"/>
          <w:szCs w:val="22"/>
        </w:rPr>
        <w:t>“Por la cual se ordena la suspensión de construcciones en el área del Parque Nacional Natural Los Corales del Rosario, en las Islas del Rosario, en los demás cayos, islas o islotes ubicados al interior de los límites del Parque y en la islas y bajos coralinos que conforman el Archipiélago de San Bernardo”</w:t>
      </w:r>
      <w:r>
        <w:rPr>
          <w:rFonts w:ascii="Arial Narrow" w:hAnsi="Arial Narrow" w:cs="Arial"/>
          <w:sz w:val="22"/>
          <w:szCs w:val="22"/>
        </w:rPr>
        <w:t>, el Ministerio del Medio Ambiente ordena la suspensión inmediata de cualquier tipo de construcción de obras civiles, submarinas y de superficie, que se estén adelantando o puedan adelantarse en el área del Parque Nacional Natural Los Corales del Rosario, disponiendo de un régimen de transición para aquellos proyectos, obras o actividades en trámite adelantadas al momento de la expedición del Acto Administrativo.</w:t>
      </w:r>
    </w:p>
    <w:p w14:paraId="56280886" w14:textId="77777777" w:rsidR="008001DA" w:rsidRPr="0042553B" w:rsidRDefault="008001DA" w:rsidP="00EE0572">
      <w:pPr>
        <w:pStyle w:val="Textosinformato"/>
        <w:ind w:right="-160"/>
        <w:jc w:val="both"/>
        <w:rPr>
          <w:rFonts w:ascii="Arial Narrow" w:hAnsi="Arial Narrow" w:cs="Arial"/>
          <w:color w:val="0070C0"/>
          <w:sz w:val="22"/>
          <w:szCs w:val="22"/>
        </w:rPr>
      </w:pPr>
    </w:p>
    <w:p w14:paraId="518324FE" w14:textId="5BF030A2" w:rsidR="008631E8" w:rsidRPr="0042553B" w:rsidRDefault="00D711C8" w:rsidP="008631E8">
      <w:pPr>
        <w:pStyle w:val="NormalWeb"/>
        <w:spacing w:before="0" w:after="0"/>
        <w:jc w:val="both"/>
        <w:rPr>
          <w:rFonts w:ascii="Arial Narrow" w:eastAsia="Times New Roman" w:hAnsi="Arial Narrow" w:cs="Arial"/>
          <w:sz w:val="22"/>
          <w:szCs w:val="22"/>
        </w:rPr>
      </w:pPr>
      <w:r w:rsidRPr="0042553B">
        <w:rPr>
          <w:rFonts w:ascii="Arial Narrow" w:hAnsi="Arial Narrow" w:cs="Arial"/>
          <w:sz w:val="22"/>
          <w:szCs w:val="22"/>
          <w:lang w:val="es-CO"/>
        </w:rPr>
        <w:t>Que mediante Resolución No. 018 del 23 de enero de 2007</w:t>
      </w:r>
      <w:r w:rsidR="002F651C" w:rsidRPr="0042553B">
        <w:rPr>
          <w:rFonts w:ascii="Arial Narrow" w:hAnsi="Arial Narrow" w:cs="Arial"/>
          <w:sz w:val="22"/>
          <w:szCs w:val="22"/>
          <w:lang w:val="es-CO"/>
        </w:rPr>
        <w:t>,</w:t>
      </w:r>
      <w:r w:rsidRPr="0042553B">
        <w:rPr>
          <w:rFonts w:ascii="Arial Narrow" w:hAnsi="Arial Narrow" w:cs="Arial"/>
          <w:sz w:val="22"/>
          <w:szCs w:val="22"/>
          <w:lang w:val="es-CO"/>
        </w:rPr>
        <w:t xml:space="preserve"> expedida por</w:t>
      </w:r>
      <w:r w:rsidR="00D819AF" w:rsidRPr="0042553B">
        <w:rPr>
          <w:rFonts w:ascii="Arial Narrow" w:hAnsi="Arial Narrow" w:cs="Arial"/>
          <w:sz w:val="22"/>
          <w:szCs w:val="22"/>
          <w:lang w:val="es-CO"/>
        </w:rPr>
        <w:t xml:space="preserve"> la Unidad Administrativa Especial del Sistema</w:t>
      </w:r>
      <w:r w:rsidRPr="0042553B">
        <w:rPr>
          <w:rFonts w:ascii="Arial Narrow" w:hAnsi="Arial Narrow" w:cs="Arial"/>
          <w:sz w:val="22"/>
          <w:szCs w:val="22"/>
          <w:lang w:val="es-CO"/>
        </w:rPr>
        <w:t xml:space="preserve"> Parques Nacionales Naturales</w:t>
      </w:r>
      <w:r w:rsidR="00D819AF" w:rsidRPr="0042553B">
        <w:rPr>
          <w:rFonts w:ascii="Arial Narrow" w:hAnsi="Arial Narrow" w:cs="Arial"/>
          <w:sz w:val="22"/>
          <w:szCs w:val="22"/>
          <w:lang w:val="es-CO"/>
        </w:rPr>
        <w:t xml:space="preserve"> – UAESPNN -</w:t>
      </w:r>
      <w:r w:rsidR="00893476" w:rsidRPr="0042553B">
        <w:rPr>
          <w:rFonts w:ascii="Arial Narrow" w:hAnsi="Arial Narrow" w:cs="Arial"/>
          <w:sz w:val="22"/>
          <w:szCs w:val="22"/>
          <w:lang w:val="es-CO"/>
        </w:rPr>
        <w:t>, se adoptó</w:t>
      </w:r>
      <w:r w:rsidR="00BB1BD6" w:rsidRPr="0042553B">
        <w:rPr>
          <w:rFonts w:ascii="Arial Narrow" w:hAnsi="Arial Narrow" w:cs="Arial"/>
          <w:sz w:val="22"/>
          <w:szCs w:val="22"/>
          <w:lang w:val="es-CO"/>
        </w:rPr>
        <w:t xml:space="preserve"> el Plan de M</w:t>
      </w:r>
      <w:r w:rsidRPr="0042553B">
        <w:rPr>
          <w:rFonts w:ascii="Arial Narrow" w:hAnsi="Arial Narrow" w:cs="Arial"/>
          <w:sz w:val="22"/>
          <w:szCs w:val="22"/>
          <w:lang w:val="es-CO"/>
        </w:rPr>
        <w:t>anejo del PNN Los Corales del Rosario y</w:t>
      </w:r>
      <w:r w:rsidR="002F651C" w:rsidRPr="0042553B">
        <w:rPr>
          <w:rFonts w:ascii="Arial Narrow" w:hAnsi="Arial Narrow" w:cs="Arial"/>
          <w:sz w:val="22"/>
          <w:szCs w:val="22"/>
          <w:lang w:val="es-CO"/>
        </w:rPr>
        <w:t xml:space="preserve"> de</w:t>
      </w:r>
      <w:r w:rsidRPr="0042553B">
        <w:rPr>
          <w:rFonts w:ascii="Arial Narrow" w:hAnsi="Arial Narrow" w:cs="Arial"/>
          <w:sz w:val="22"/>
          <w:szCs w:val="22"/>
          <w:lang w:val="es-CO"/>
        </w:rPr>
        <w:t xml:space="preserve"> San Bernardo, </w:t>
      </w:r>
      <w:r w:rsidR="0018397D" w:rsidRPr="0042553B">
        <w:rPr>
          <w:rFonts w:ascii="Arial Narrow" w:hAnsi="Arial Narrow" w:cs="Arial"/>
          <w:sz w:val="22"/>
          <w:szCs w:val="22"/>
          <w:lang w:val="es-CO"/>
        </w:rPr>
        <w:t>el cual definió</w:t>
      </w:r>
      <w:r w:rsidR="002F651C" w:rsidRPr="0042553B">
        <w:rPr>
          <w:rFonts w:ascii="Arial Narrow" w:hAnsi="Arial Narrow" w:cs="Arial"/>
          <w:sz w:val="22"/>
          <w:szCs w:val="22"/>
          <w:lang w:val="es-CO"/>
        </w:rPr>
        <w:t xml:space="preserve"> en su componente de ordenamiento </w:t>
      </w:r>
      <w:r w:rsidR="008631E8" w:rsidRPr="0042553B">
        <w:rPr>
          <w:rFonts w:ascii="Arial Narrow" w:hAnsi="Arial Narrow" w:cs="Arial"/>
          <w:sz w:val="22"/>
          <w:szCs w:val="22"/>
          <w:lang w:val="es-CO"/>
        </w:rPr>
        <w:t>que</w:t>
      </w:r>
      <w:r w:rsidR="0020064C" w:rsidRPr="0042553B">
        <w:rPr>
          <w:rFonts w:ascii="Arial Narrow" w:eastAsia="Times New Roman" w:hAnsi="Arial Narrow" w:cs="Arial"/>
          <w:sz w:val="22"/>
          <w:szCs w:val="22"/>
        </w:rPr>
        <w:t xml:space="preserve"> </w:t>
      </w:r>
      <w:r w:rsidR="008631E8" w:rsidRPr="0042553B">
        <w:rPr>
          <w:rFonts w:ascii="Arial Narrow" w:eastAsia="Times New Roman" w:hAnsi="Arial Narrow" w:cs="Arial"/>
          <w:sz w:val="22"/>
          <w:szCs w:val="22"/>
        </w:rPr>
        <w:t xml:space="preserve">el Sector </w:t>
      </w:r>
      <w:r w:rsidR="00BB1BD6" w:rsidRPr="0042553B">
        <w:rPr>
          <w:rFonts w:ascii="Arial Narrow" w:eastAsia="Times New Roman" w:hAnsi="Arial Narrow" w:cs="Arial"/>
          <w:sz w:val="22"/>
          <w:szCs w:val="22"/>
        </w:rPr>
        <w:t>de Playa Blanca</w:t>
      </w:r>
      <w:r w:rsidR="002F651C" w:rsidRPr="0042553B">
        <w:rPr>
          <w:rFonts w:ascii="Arial Narrow" w:eastAsia="Times New Roman" w:hAnsi="Arial Narrow" w:cs="Arial"/>
          <w:sz w:val="22"/>
          <w:szCs w:val="22"/>
        </w:rPr>
        <w:t xml:space="preserve"> </w:t>
      </w:r>
      <w:r w:rsidR="00BB1BD6" w:rsidRPr="0042553B">
        <w:rPr>
          <w:rFonts w:ascii="Arial Narrow" w:eastAsia="Times New Roman" w:hAnsi="Arial Narrow" w:cs="Arial"/>
          <w:sz w:val="22"/>
          <w:szCs w:val="22"/>
        </w:rPr>
        <w:t xml:space="preserve">se zonifica como </w:t>
      </w:r>
      <w:r w:rsidR="00963179">
        <w:rPr>
          <w:rFonts w:ascii="Arial Narrow" w:eastAsia="Times New Roman" w:hAnsi="Arial Narrow" w:cs="Arial"/>
          <w:sz w:val="22"/>
          <w:szCs w:val="22"/>
        </w:rPr>
        <w:t xml:space="preserve">una </w:t>
      </w:r>
      <w:r w:rsidR="008631E8" w:rsidRPr="0042553B">
        <w:rPr>
          <w:rFonts w:ascii="Arial Narrow" w:eastAsia="Times New Roman" w:hAnsi="Arial Narrow" w:cs="Arial"/>
          <w:sz w:val="22"/>
          <w:szCs w:val="22"/>
        </w:rPr>
        <w:t>zona</w:t>
      </w:r>
      <w:r w:rsidR="00403398" w:rsidRPr="0042553B">
        <w:rPr>
          <w:rFonts w:ascii="Arial Narrow" w:eastAsia="Times New Roman" w:hAnsi="Arial Narrow" w:cs="Arial"/>
          <w:sz w:val="22"/>
          <w:szCs w:val="22"/>
        </w:rPr>
        <w:t xml:space="preserve"> de recreación general exterior, </w:t>
      </w:r>
      <w:r w:rsidR="008631E8" w:rsidRPr="0042553B">
        <w:rPr>
          <w:rFonts w:ascii="Arial Narrow" w:eastAsia="Times New Roman" w:hAnsi="Arial Narrow" w:cs="Arial"/>
          <w:sz w:val="22"/>
          <w:szCs w:val="22"/>
        </w:rPr>
        <w:t>destinada a brindar posibilidades al visitante para su recreación al aire libre sin que esta pueda ser causa de modificaciones significativas al ambiente</w:t>
      </w:r>
      <w:r w:rsidR="00D732E1" w:rsidRPr="0042553B">
        <w:rPr>
          <w:rFonts w:ascii="Arial Narrow" w:eastAsia="Times New Roman" w:hAnsi="Arial Narrow" w:cs="Arial"/>
          <w:sz w:val="22"/>
          <w:szCs w:val="22"/>
        </w:rPr>
        <w:t>.</w:t>
      </w:r>
      <w:r w:rsidR="00403398" w:rsidRPr="0042553B">
        <w:rPr>
          <w:rFonts w:ascii="Arial Narrow" w:eastAsia="Times New Roman" w:hAnsi="Arial Narrow" w:cs="Arial"/>
          <w:sz w:val="22"/>
          <w:szCs w:val="22"/>
        </w:rPr>
        <w:t xml:space="preserve">  </w:t>
      </w:r>
    </w:p>
    <w:p w14:paraId="2F2F151E" w14:textId="77777777" w:rsidR="00893476" w:rsidRPr="0042553B" w:rsidRDefault="00893476" w:rsidP="008631E8">
      <w:pPr>
        <w:pStyle w:val="NormalWeb"/>
        <w:spacing w:before="0" w:after="0"/>
        <w:jc w:val="both"/>
        <w:rPr>
          <w:rFonts w:ascii="Arial Narrow" w:eastAsia="Times New Roman" w:hAnsi="Arial Narrow" w:cs="Arial"/>
          <w:sz w:val="22"/>
          <w:szCs w:val="22"/>
        </w:rPr>
      </w:pPr>
    </w:p>
    <w:p w14:paraId="3C49E881" w14:textId="5B55C95B" w:rsidR="00893476" w:rsidRPr="0042553B" w:rsidRDefault="00893476" w:rsidP="008631E8">
      <w:pPr>
        <w:pStyle w:val="NormalWeb"/>
        <w:spacing w:before="0" w:after="0"/>
        <w:jc w:val="both"/>
        <w:rPr>
          <w:rFonts w:ascii="Arial Narrow" w:eastAsia="Times New Roman" w:hAnsi="Arial Narrow" w:cs="Arial"/>
          <w:sz w:val="22"/>
          <w:szCs w:val="22"/>
        </w:rPr>
      </w:pPr>
      <w:r w:rsidRPr="0042553B">
        <w:rPr>
          <w:rFonts w:ascii="Arial Narrow" w:eastAsia="Times New Roman" w:hAnsi="Arial Narrow" w:cs="Arial"/>
          <w:sz w:val="22"/>
          <w:szCs w:val="22"/>
        </w:rPr>
        <w:t>Que a travé</w:t>
      </w:r>
      <w:r w:rsidR="00BB1BD6" w:rsidRPr="0042553B">
        <w:rPr>
          <w:rFonts w:ascii="Arial Narrow" w:eastAsia="Times New Roman" w:hAnsi="Arial Narrow" w:cs="Arial"/>
          <w:sz w:val="22"/>
          <w:szCs w:val="22"/>
        </w:rPr>
        <w:t>s de la R</w:t>
      </w:r>
      <w:r w:rsidRPr="0042553B">
        <w:rPr>
          <w:rFonts w:ascii="Arial Narrow" w:eastAsia="Times New Roman" w:hAnsi="Arial Narrow" w:cs="Arial"/>
          <w:sz w:val="22"/>
          <w:szCs w:val="22"/>
        </w:rPr>
        <w:t>esolución No. 273 del 6 de diciembre de 2007,</w:t>
      </w:r>
      <w:r w:rsidR="00BB1BD6" w:rsidRPr="0042553B">
        <w:rPr>
          <w:rFonts w:ascii="Arial Narrow" w:eastAsia="Times New Roman" w:hAnsi="Arial Narrow" w:cs="Arial"/>
          <w:sz w:val="22"/>
          <w:szCs w:val="22"/>
        </w:rPr>
        <w:t xml:space="preserve"> la</w:t>
      </w:r>
      <w:r w:rsidRPr="0042553B">
        <w:rPr>
          <w:rFonts w:ascii="Arial Narrow" w:eastAsia="Times New Roman" w:hAnsi="Arial Narrow" w:cs="Arial"/>
          <w:sz w:val="22"/>
          <w:szCs w:val="22"/>
        </w:rPr>
        <w:t xml:space="preserve"> </w:t>
      </w:r>
      <w:r w:rsidR="00BB1BD6" w:rsidRPr="0042553B">
        <w:rPr>
          <w:rFonts w:ascii="Arial Narrow" w:eastAsia="Times New Roman" w:hAnsi="Arial Narrow" w:cs="Arial"/>
          <w:sz w:val="22"/>
          <w:szCs w:val="22"/>
        </w:rPr>
        <w:t xml:space="preserve">Unidad Administrativa Especial del Sistema Parques Nacionales Naturales – </w:t>
      </w:r>
      <w:r w:rsidRPr="0042553B">
        <w:rPr>
          <w:rFonts w:ascii="Arial Narrow" w:eastAsia="Times New Roman" w:hAnsi="Arial Narrow" w:cs="Arial"/>
          <w:sz w:val="22"/>
          <w:szCs w:val="22"/>
        </w:rPr>
        <w:t>UAESPNN</w:t>
      </w:r>
      <w:r w:rsidR="00BB1BD6" w:rsidRPr="0042553B">
        <w:rPr>
          <w:rFonts w:ascii="Arial Narrow" w:eastAsia="Times New Roman" w:hAnsi="Arial Narrow" w:cs="Arial"/>
          <w:sz w:val="22"/>
          <w:szCs w:val="22"/>
        </w:rPr>
        <w:t xml:space="preserve"> -</w:t>
      </w:r>
      <w:r w:rsidRPr="0042553B">
        <w:rPr>
          <w:rFonts w:ascii="Arial Narrow" w:eastAsia="Times New Roman" w:hAnsi="Arial Narrow" w:cs="Arial"/>
          <w:sz w:val="22"/>
          <w:szCs w:val="22"/>
        </w:rPr>
        <w:t xml:space="preserve">, </w:t>
      </w:r>
      <w:r w:rsidR="00023603" w:rsidRPr="0042553B">
        <w:rPr>
          <w:rFonts w:ascii="Arial Narrow" w:eastAsia="Times New Roman" w:hAnsi="Arial Narrow" w:cs="Arial"/>
          <w:sz w:val="22"/>
          <w:szCs w:val="22"/>
        </w:rPr>
        <w:t>reglamenta los canales de navegación y sitios permitidos para buceo y amarre de embarcaciones en el Parque Nacional Natural Los Corales del Rosario y de San Bernardo, adopta definiciones, reglamenta las condiciones de operación y tránsito y establece los sitios para fondeo de veleros.</w:t>
      </w:r>
    </w:p>
    <w:p w14:paraId="7A697713" w14:textId="77777777" w:rsidR="00403398" w:rsidRPr="0042553B" w:rsidRDefault="00403398" w:rsidP="008631E8">
      <w:pPr>
        <w:pStyle w:val="NormalWeb"/>
        <w:spacing w:before="0" w:after="0"/>
        <w:jc w:val="both"/>
        <w:rPr>
          <w:rFonts w:ascii="Arial Narrow" w:eastAsia="Times New Roman" w:hAnsi="Arial Narrow" w:cs="Arial"/>
          <w:sz w:val="22"/>
          <w:szCs w:val="22"/>
        </w:rPr>
      </w:pPr>
    </w:p>
    <w:p w14:paraId="3B0A086B" w14:textId="004054BA" w:rsidR="00D819AF" w:rsidRPr="0042553B" w:rsidRDefault="00D819AF" w:rsidP="00D819AF">
      <w:pPr>
        <w:pStyle w:val="NormalWeb"/>
        <w:spacing w:before="0" w:after="0"/>
        <w:jc w:val="both"/>
        <w:rPr>
          <w:rFonts w:ascii="Arial Narrow" w:hAnsi="Arial Narrow" w:cs="Arial"/>
          <w:sz w:val="22"/>
          <w:szCs w:val="22"/>
        </w:rPr>
      </w:pPr>
      <w:r w:rsidRPr="0042553B">
        <w:rPr>
          <w:rFonts w:ascii="Arial Narrow" w:hAnsi="Arial Narrow" w:cs="Arial"/>
          <w:sz w:val="22"/>
          <w:szCs w:val="22"/>
        </w:rPr>
        <w:t xml:space="preserve">Que el Decreto Ley </w:t>
      </w:r>
      <w:r w:rsidR="00BB1BD6" w:rsidRPr="0042553B">
        <w:rPr>
          <w:rFonts w:ascii="Arial Narrow" w:hAnsi="Arial Narrow" w:cs="Arial"/>
          <w:sz w:val="22"/>
          <w:szCs w:val="22"/>
        </w:rPr>
        <w:t xml:space="preserve">No. </w:t>
      </w:r>
      <w:r w:rsidRPr="0042553B">
        <w:rPr>
          <w:rFonts w:ascii="Arial Narrow" w:hAnsi="Arial Narrow" w:cs="Arial"/>
          <w:sz w:val="22"/>
          <w:szCs w:val="22"/>
        </w:rPr>
        <w:t>3572 de septiembre de 2011</w:t>
      </w:r>
      <w:r w:rsidR="00BB1BD6" w:rsidRPr="0042553B">
        <w:rPr>
          <w:rFonts w:ascii="Arial Narrow" w:hAnsi="Arial Narrow" w:cs="Arial"/>
          <w:sz w:val="22"/>
          <w:szCs w:val="22"/>
        </w:rPr>
        <w:t>,</w:t>
      </w:r>
      <w:r w:rsidRPr="0042553B">
        <w:rPr>
          <w:rFonts w:ascii="Arial Narrow" w:hAnsi="Arial Narrow" w:cs="Arial"/>
          <w:sz w:val="22"/>
          <w:szCs w:val="22"/>
        </w:rPr>
        <w:t xml:space="preserve"> creó la Unidad Administrativa Especial denominada Parques Nacionales Naturales de Colombia y le asignó la función de administrar las áreas del Sistema de Parques Nacionales Naturales así como reglamentar su uso y funcionamiento. </w:t>
      </w:r>
    </w:p>
    <w:p w14:paraId="0AF1B5BC" w14:textId="77777777" w:rsidR="00D819AF" w:rsidRPr="0042553B" w:rsidRDefault="00D819AF" w:rsidP="00D819AF">
      <w:pPr>
        <w:pStyle w:val="NormalWeb"/>
        <w:spacing w:before="0" w:after="0"/>
        <w:jc w:val="both"/>
        <w:rPr>
          <w:rFonts w:ascii="Arial Narrow" w:hAnsi="Arial Narrow" w:cs="Arial"/>
          <w:sz w:val="22"/>
          <w:szCs w:val="22"/>
        </w:rPr>
      </w:pPr>
    </w:p>
    <w:p w14:paraId="75D59DFF" w14:textId="77777777" w:rsidR="00D819AF" w:rsidRPr="0042553B" w:rsidRDefault="00D819AF" w:rsidP="00D819AF">
      <w:pPr>
        <w:pStyle w:val="Textosinformato"/>
        <w:ind w:right="-160"/>
        <w:jc w:val="both"/>
        <w:rPr>
          <w:rFonts w:ascii="Arial Narrow" w:hAnsi="Arial Narrow" w:cs="Arial"/>
          <w:sz w:val="22"/>
          <w:szCs w:val="22"/>
        </w:rPr>
      </w:pPr>
      <w:r w:rsidRPr="0042553B">
        <w:rPr>
          <w:rFonts w:ascii="Arial Narrow" w:hAnsi="Arial Narrow" w:cs="Arial"/>
          <w:sz w:val="22"/>
          <w:szCs w:val="22"/>
        </w:rPr>
        <w:t>Que el ejercicio de la función de administración y de reglamentación del uso y funcionamiento de estas áreas, implica entre otros aspectos, definir las condiciones bajo las que el particular puede acceder a estos espacios naturales y las normas de conducta que debe observar el visitante desde su ingreso y hasta el momento en que abandona el área protegida, así como la adopción de medidas en aquellos escenarios de riesgo natural que inciden en el manejo, administración y logro de los objetivos de conservación de las áreas protegidas.</w:t>
      </w:r>
    </w:p>
    <w:p w14:paraId="1F1B4264" w14:textId="77777777" w:rsidR="00893476" w:rsidRPr="0042553B" w:rsidRDefault="00893476" w:rsidP="00D819AF">
      <w:pPr>
        <w:pStyle w:val="Textosinformato"/>
        <w:ind w:right="-160"/>
        <w:jc w:val="both"/>
        <w:rPr>
          <w:rFonts w:ascii="Arial Narrow" w:hAnsi="Arial Narrow" w:cs="Arial"/>
          <w:sz w:val="22"/>
          <w:szCs w:val="22"/>
        </w:rPr>
      </w:pPr>
    </w:p>
    <w:p w14:paraId="73CEA874" w14:textId="044E87DA" w:rsidR="00C06AD3" w:rsidRPr="0042553B" w:rsidRDefault="00C06AD3" w:rsidP="00C06AD3">
      <w:pPr>
        <w:widowControl w:val="0"/>
        <w:autoSpaceDE w:val="0"/>
        <w:adjustRightInd w:val="0"/>
        <w:jc w:val="both"/>
        <w:textAlignment w:val="auto"/>
        <w:rPr>
          <w:rFonts w:ascii="Arial Narrow" w:hAnsi="Arial Narrow" w:cs="Arial"/>
          <w:bCs/>
          <w:color w:val="000000"/>
          <w:sz w:val="22"/>
          <w:szCs w:val="22"/>
        </w:rPr>
      </w:pPr>
      <w:r w:rsidRPr="0042553B">
        <w:rPr>
          <w:rFonts w:ascii="Arial Narrow" w:hAnsi="Arial Narrow" w:cs="Arial"/>
          <w:bCs/>
          <w:color w:val="000000"/>
          <w:sz w:val="22"/>
          <w:szCs w:val="22"/>
        </w:rPr>
        <w:lastRenderedPageBreak/>
        <w:t xml:space="preserve">Que la Dirección General de Parques Nacionales expidió la Resolución No. 181 del 19 de junio de 2012, </w:t>
      </w:r>
      <w:r w:rsidR="00BB1BD6" w:rsidRPr="0042553B">
        <w:rPr>
          <w:rFonts w:ascii="Arial Narrow" w:hAnsi="Arial Narrow" w:cs="Arial"/>
          <w:bCs/>
          <w:color w:val="000000"/>
          <w:sz w:val="22"/>
          <w:szCs w:val="22"/>
        </w:rPr>
        <w:t>a través de la cual se amplió</w:t>
      </w:r>
      <w:r w:rsidRPr="0042553B">
        <w:rPr>
          <w:rFonts w:ascii="Arial Narrow" w:hAnsi="Arial Narrow" w:cs="Arial"/>
          <w:bCs/>
          <w:color w:val="000000"/>
          <w:sz w:val="22"/>
          <w:szCs w:val="22"/>
        </w:rPr>
        <w:t xml:space="preserve"> la vigencia del componente de ordenamiento de los planes de manejo de las áreas del Sistema de Parques Nacionales Naturales, hasta tanto se adopten</w:t>
      </w:r>
      <w:r w:rsidR="00BB1BD6" w:rsidRPr="0042553B">
        <w:rPr>
          <w:rFonts w:ascii="Arial Narrow" w:hAnsi="Arial Narrow" w:cs="Arial"/>
          <w:bCs/>
          <w:color w:val="000000"/>
          <w:sz w:val="22"/>
          <w:szCs w:val="22"/>
        </w:rPr>
        <w:t xml:space="preserve"> los</w:t>
      </w:r>
      <w:r w:rsidRPr="0042553B">
        <w:rPr>
          <w:rFonts w:ascii="Arial Narrow" w:hAnsi="Arial Narrow" w:cs="Arial"/>
          <w:bCs/>
          <w:color w:val="000000"/>
          <w:sz w:val="22"/>
          <w:szCs w:val="22"/>
        </w:rPr>
        <w:t xml:space="preserve"> nuevos planes de manejo, o se protocolicen reglamentos, acuerdos </w:t>
      </w:r>
      <w:r w:rsidR="006C482D" w:rsidRPr="0042553B">
        <w:rPr>
          <w:rFonts w:ascii="Arial Narrow" w:hAnsi="Arial Narrow" w:cs="Arial"/>
          <w:bCs/>
          <w:color w:val="000000"/>
          <w:sz w:val="22"/>
          <w:szCs w:val="22"/>
        </w:rPr>
        <w:t>o adiciones</w:t>
      </w:r>
      <w:r w:rsidRPr="0042553B">
        <w:rPr>
          <w:rFonts w:ascii="Arial Narrow" w:hAnsi="Arial Narrow" w:cs="Arial"/>
          <w:bCs/>
          <w:color w:val="000000"/>
          <w:sz w:val="22"/>
          <w:szCs w:val="22"/>
        </w:rPr>
        <w:t xml:space="preserve"> a los planes de manejo vigentes. </w:t>
      </w:r>
    </w:p>
    <w:p w14:paraId="5A2157D6" w14:textId="77777777" w:rsidR="000826B7" w:rsidRPr="0042553B" w:rsidRDefault="000826B7" w:rsidP="00AA5E4C">
      <w:pPr>
        <w:pStyle w:val="Textosinformato"/>
        <w:ind w:right="-160"/>
        <w:jc w:val="both"/>
        <w:rPr>
          <w:rFonts w:ascii="Arial Narrow" w:hAnsi="Arial Narrow" w:cs="Arial"/>
          <w:color w:val="FF0000"/>
          <w:sz w:val="22"/>
          <w:szCs w:val="22"/>
          <w:lang w:val="es-CO"/>
        </w:rPr>
      </w:pPr>
    </w:p>
    <w:p w14:paraId="4C338395" w14:textId="4FD96BE9" w:rsidR="0020064C" w:rsidRDefault="006D00E4" w:rsidP="0020064C">
      <w:pPr>
        <w:pStyle w:val="Textosinformato"/>
        <w:ind w:right="-160"/>
        <w:jc w:val="both"/>
        <w:rPr>
          <w:rFonts w:ascii="Arial Narrow" w:hAnsi="Arial Narrow" w:cs="Arial"/>
          <w:sz w:val="22"/>
          <w:szCs w:val="22"/>
          <w:lang w:val="es-CO"/>
        </w:rPr>
      </w:pPr>
      <w:r w:rsidRPr="0042553B">
        <w:rPr>
          <w:rFonts w:ascii="Arial Narrow" w:hAnsi="Arial Narrow" w:cs="Arial"/>
          <w:sz w:val="22"/>
          <w:szCs w:val="22"/>
          <w:lang w:val="es-CO"/>
        </w:rPr>
        <w:t xml:space="preserve">Que actualmente </w:t>
      </w:r>
      <w:r w:rsidR="008631E8" w:rsidRPr="0042553B">
        <w:rPr>
          <w:rFonts w:ascii="Arial Narrow" w:hAnsi="Arial Narrow" w:cs="Arial"/>
          <w:sz w:val="22"/>
          <w:szCs w:val="22"/>
          <w:lang w:val="es-CO"/>
        </w:rPr>
        <w:t xml:space="preserve">el Plan de Manejo </w:t>
      </w:r>
      <w:r w:rsidR="00963179">
        <w:rPr>
          <w:rFonts w:ascii="Arial Narrow" w:hAnsi="Arial Narrow" w:cs="Arial"/>
          <w:sz w:val="22"/>
          <w:szCs w:val="22"/>
          <w:lang w:val="es-CO"/>
        </w:rPr>
        <w:t>del Parque Nacional Natural L</w:t>
      </w:r>
      <w:r w:rsidR="00BB1BD6" w:rsidRPr="0042553B">
        <w:rPr>
          <w:rFonts w:ascii="Arial Narrow" w:hAnsi="Arial Narrow" w:cs="Arial"/>
          <w:sz w:val="22"/>
          <w:szCs w:val="22"/>
          <w:lang w:val="es-CO"/>
        </w:rPr>
        <w:t xml:space="preserve">os Corales del Rosario y de San Bernardo </w:t>
      </w:r>
      <w:r w:rsidR="008631E8" w:rsidRPr="0042553B">
        <w:rPr>
          <w:rFonts w:ascii="Arial Narrow" w:hAnsi="Arial Narrow" w:cs="Arial"/>
          <w:sz w:val="22"/>
          <w:szCs w:val="22"/>
          <w:lang w:val="es-CO"/>
        </w:rPr>
        <w:t>se encuentra en proceso de actualización,</w:t>
      </w:r>
      <w:r w:rsidR="00E350D5" w:rsidRPr="0042553B">
        <w:rPr>
          <w:rFonts w:ascii="Arial Narrow" w:hAnsi="Arial Narrow" w:cs="Arial"/>
          <w:sz w:val="22"/>
          <w:szCs w:val="22"/>
          <w:lang w:val="es-CO"/>
        </w:rPr>
        <w:t xml:space="preserve"> siendo requisito para el mismo la realización </w:t>
      </w:r>
      <w:r w:rsidRPr="0042553B">
        <w:rPr>
          <w:rFonts w:ascii="Arial Narrow" w:hAnsi="Arial Narrow" w:cs="Arial"/>
          <w:sz w:val="22"/>
          <w:szCs w:val="22"/>
          <w:lang w:val="es-CO"/>
        </w:rPr>
        <w:t>de</w:t>
      </w:r>
      <w:r w:rsidR="008631E8" w:rsidRPr="0042553B">
        <w:rPr>
          <w:rFonts w:ascii="Arial Narrow" w:hAnsi="Arial Narrow" w:cs="Arial"/>
          <w:sz w:val="22"/>
          <w:szCs w:val="22"/>
          <w:lang w:val="es-CO"/>
        </w:rPr>
        <w:t xml:space="preserve"> consulta previa con</w:t>
      </w:r>
      <w:r w:rsidR="00E350D5" w:rsidRPr="0042553B">
        <w:rPr>
          <w:rFonts w:ascii="Arial Narrow" w:hAnsi="Arial Narrow" w:cs="Arial"/>
          <w:sz w:val="22"/>
          <w:szCs w:val="22"/>
          <w:lang w:val="es-CO"/>
        </w:rPr>
        <w:t xml:space="preserve"> las</w:t>
      </w:r>
      <w:r w:rsidR="008631E8" w:rsidRPr="0042553B">
        <w:rPr>
          <w:rFonts w:ascii="Arial Narrow" w:hAnsi="Arial Narrow" w:cs="Arial"/>
          <w:sz w:val="22"/>
          <w:szCs w:val="22"/>
          <w:lang w:val="es-CO"/>
        </w:rPr>
        <w:t xml:space="preserve"> comunidades </w:t>
      </w:r>
      <w:r w:rsidR="006C482D" w:rsidRPr="0042553B">
        <w:rPr>
          <w:rFonts w:ascii="Arial Narrow" w:hAnsi="Arial Narrow" w:cs="Arial"/>
          <w:sz w:val="22"/>
          <w:szCs w:val="22"/>
          <w:lang w:val="es-CO"/>
        </w:rPr>
        <w:t>étnicas presentes en la zona de acuerdo con la certificación expedida</w:t>
      </w:r>
      <w:r w:rsidR="00E350D5" w:rsidRPr="0042553B">
        <w:rPr>
          <w:rFonts w:ascii="Arial Narrow" w:hAnsi="Arial Narrow" w:cs="Arial"/>
          <w:sz w:val="22"/>
          <w:szCs w:val="22"/>
          <w:lang w:val="es-CO"/>
        </w:rPr>
        <w:t xml:space="preserve"> por el Ministerio del Interior, </w:t>
      </w:r>
      <w:r w:rsidR="00BB1BD6" w:rsidRPr="0042553B">
        <w:rPr>
          <w:rFonts w:ascii="Arial Narrow" w:hAnsi="Arial Narrow" w:cs="Arial"/>
          <w:sz w:val="22"/>
          <w:szCs w:val="22"/>
          <w:lang w:val="es-CO"/>
        </w:rPr>
        <w:t>encontrándose</w:t>
      </w:r>
      <w:r w:rsidR="00E350D5" w:rsidRPr="0042553B">
        <w:rPr>
          <w:rFonts w:ascii="Arial Narrow" w:hAnsi="Arial Narrow" w:cs="Arial"/>
          <w:sz w:val="22"/>
          <w:szCs w:val="22"/>
          <w:lang w:val="es-CO"/>
        </w:rPr>
        <w:t xml:space="preserve"> </w:t>
      </w:r>
      <w:r w:rsidR="00BB1BD6" w:rsidRPr="0042553B">
        <w:rPr>
          <w:rFonts w:ascii="Arial Narrow" w:hAnsi="Arial Narrow" w:cs="Arial"/>
          <w:sz w:val="22"/>
          <w:szCs w:val="22"/>
          <w:lang w:val="es-CO"/>
        </w:rPr>
        <w:t>en etapa de apertura</w:t>
      </w:r>
      <w:r w:rsidR="006C482D" w:rsidRPr="0042553B">
        <w:rPr>
          <w:rFonts w:ascii="Arial Narrow" w:hAnsi="Arial Narrow" w:cs="Arial"/>
          <w:sz w:val="22"/>
          <w:szCs w:val="22"/>
          <w:lang w:val="es-CO"/>
        </w:rPr>
        <w:t>.</w:t>
      </w:r>
    </w:p>
    <w:p w14:paraId="4420B52F" w14:textId="77777777" w:rsidR="00C942FA" w:rsidRDefault="00C942FA" w:rsidP="00E350D5">
      <w:pPr>
        <w:pStyle w:val="Textosinformato"/>
        <w:ind w:right="-160"/>
        <w:jc w:val="both"/>
        <w:rPr>
          <w:rFonts w:ascii="Arial Narrow" w:hAnsi="Arial Narrow" w:cs="Arial"/>
          <w:color w:val="FF0000"/>
          <w:sz w:val="22"/>
          <w:szCs w:val="22"/>
        </w:rPr>
      </w:pPr>
    </w:p>
    <w:p w14:paraId="7935BC79" w14:textId="77777777" w:rsidR="00EE0572" w:rsidRPr="0042553B" w:rsidRDefault="00EE0572" w:rsidP="00EE0572">
      <w:pPr>
        <w:pStyle w:val="Textosinformato"/>
        <w:ind w:right="-160"/>
        <w:jc w:val="both"/>
        <w:rPr>
          <w:rFonts w:ascii="Arial Narrow" w:hAnsi="Arial Narrow" w:cs="Arial"/>
          <w:sz w:val="22"/>
          <w:szCs w:val="22"/>
        </w:rPr>
      </w:pPr>
      <w:r w:rsidRPr="0042553B">
        <w:rPr>
          <w:rFonts w:ascii="Arial Narrow" w:hAnsi="Arial Narrow" w:cs="Arial"/>
          <w:sz w:val="22"/>
          <w:szCs w:val="22"/>
        </w:rPr>
        <w:t>Que mediante Oficio No. 20174600041312 del 07 de junio de 2017, el Procurador 22 Judicial II Ambiental y Agrario y la Procuradora Judicial II Ambiental y Agraria, elevan a Parques Nacionales Naturales</w:t>
      </w:r>
      <w:r w:rsidR="00CE620E" w:rsidRPr="0042553B">
        <w:rPr>
          <w:rFonts w:ascii="Arial Narrow" w:hAnsi="Arial Narrow" w:cs="Arial"/>
          <w:sz w:val="22"/>
          <w:szCs w:val="22"/>
        </w:rPr>
        <w:t xml:space="preserve"> de Colombia</w:t>
      </w:r>
      <w:r w:rsidRPr="0042553B">
        <w:rPr>
          <w:rFonts w:ascii="Arial Narrow" w:hAnsi="Arial Narrow" w:cs="Arial"/>
          <w:sz w:val="22"/>
          <w:szCs w:val="22"/>
        </w:rPr>
        <w:t xml:space="preserve"> requerimiento previo de protección inmediata de derechos e intereses colectivos</w:t>
      </w:r>
      <w:r w:rsidR="00CE620E" w:rsidRPr="0042553B">
        <w:rPr>
          <w:rFonts w:ascii="Arial Narrow" w:hAnsi="Arial Narrow" w:cs="Arial"/>
          <w:sz w:val="22"/>
          <w:szCs w:val="22"/>
        </w:rPr>
        <w:t xml:space="preserve"> en el marco </w:t>
      </w:r>
      <w:r w:rsidR="0020064C" w:rsidRPr="0042553B">
        <w:rPr>
          <w:rFonts w:ascii="Arial Narrow" w:hAnsi="Arial Narrow" w:cs="Arial"/>
          <w:sz w:val="22"/>
          <w:szCs w:val="22"/>
        </w:rPr>
        <w:t>del artículo 144 del Código de P</w:t>
      </w:r>
      <w:r w:rsidR="00CE620E" w:rsidRPr="0042553B">
        <w:rPr>
          <w:rFonts w:ascii="Arial Narrow" w:hAnsi="Arial Narrow" w:cs="Arial"/>
          <w:sz w:val="22"/>
          <w:szCs w:val="22"/>
        </w:rPr>
        <w:t>roce</w:t>
      </w:r>
      <w:r w:rsidR="0020064C" w:rsidRPr="0042553B">
        <w:rPr>
          <w:rFonts w:ascii="Arial Narrow" w:hAnsi="Arial Narrow" w:cs="Arial"/>
          <w:sz w:val="22"/>
          <w:szCs w:val="22"/>
        </w:rPr>
        <w:t>dimiento Administrativo y de lo Contencioso A</w:t>
      </w:r>
      <w:r w:rsidR="00CE620E" w:rsidRPr="0042553B">
        <w:rPr>
          <w:rFonts w:ascii="Arial Narrow" w:hAnsi="Arial Narrow" w:cs="Arial"/>
          <w:sz w:val="22"/>
          <w:szCs w:val="22"/>
        </w:rPr>
        <w:t>dministrativo</w:t>
      </w:r>
      <w:r w:rsidRPr="0042553B">
        <w:rPr>
          <w:rFonts w:ascii="Arial Narrow" w:hAnsi="Arial Narrow" w:cs="Arial"/>
          <w:sz w:val="22"/>
          <w:szCs w:val="22"/>
        </w:rPr>
        <w:t>, y solicita entre otros requerimientos, que “</w:t>
      </w:r>
      <w:r w:rsidRPr="0042553B">
        <w:rPr>
          <w:rFonts w:ascii="Arial Narrow" w:hAnsi="Arial Narrow" w:cs="Arial"/>
          <w:i/>
          <w:sz w:val="22"/>
          <w:szCs w:val="22"/>
        </w:rPr>
        <w:t xml:space="preserve">se adopten medidas urgentes orientadas a controlar  y restringir el acceso desmesurado de turistas a playa blanca de la Isla de Barú, bien sea por vía marítima, o vía terrestre a través del puente que conecta la ciudad de Cartagena con la Isla, con el fin que se respete la </w:t>
      </w:r>
      <w:r w:rsidR="00CE620E" w:rsidRPr="0042553B">
        <w:rPr>
          <w:rFonts w:ascii="Arial Narrow" w:hAnsi="Arial Narrow" w:cs="Arial"/>
          <w:i/>
          <w:sz w:val="22"/>
          <w:szCs w:val="22"/>
        </w:rPr>
        <w:t xml:space="preserve">capacidad de carga establecida </w:t>
      </w:r>
      <w:r w:rsidRPr="0042553B">
        <w:rPr>
          <w:rFonts w:ascii="Arial Narrow" w:hAnsi="Arial Narrow" w:cs="Arial"/>
          <w:i/>
          <w:sz w:val="22"/>
          <w:szCs w:val="22"/>
        </w:rPr>
        <w:t>para ese zona, y s</w:t>
      </w:r>
      <w:r w:rsidR="00CE620E" w:rsidRPr="0042553B">
        <w:rPr>
          <w:rFonts w:ascii="Arial Narrow" w:hAnsi="Arial Narrow" w:cs="Arial"/>
          <w:i/>
          <w:sz w:val="22"/>
          <w:szCs w:val="22"/>
        </w:rPr>
        <w:t xml:space="preserve">e tengan en cuenta los límites </w:t>
      </w:r>
      <w:r w:rsidRPr="0042553B">
        <w:rPr>
          <w:rFonts w:ascii="Arial Narrow" w:hAnsi="Arial Narrow" w:cs="Arial"/>
          <w:i/>
          <w:sz w:val="22"/>
          <w:szCs w:val="22"/>
        </w:rPr>
        <w:t>ecológicos del uso del área</w:t>
      </w:r>
      <w:r w:rsidRPr="0042553B">
        <w:rPr>
          <w:rFonts w:ascii="Arial Narrow" w:hAnsi="Arial Narrow" w:cs="Arial"/>
          <w:sz w:val="22"/>
          <w:szCs w:val="22"/>
        </w:rPr>
        <w:t>”</w:t>
      </w:r>
      <w:r w:rsidR="00CE620E" w:rsidRPr="0042553B">
        <w:rPr>
          <w:rFonts w:ascii="Arial Narrow" w:hAnsi="Arial Narrow" w:cs="Arial"/>
          <w:sz w:val="22"/>
          <w:szCs w:val="22"/>
        </w:rPr>
        <w:t>.</w:t>
      </w:r>
    </w:p>
    <w:p w14:paraId="1D8C5A75" w14:textId="77777777" w:rsidR="000745A5" w:rsidRDefault="000745A5" w:rsidP="00AA5E4C">
      <w:pPr>
        <w:pStyle w:val="Textosinformato"/>
        <w:ind w:right="-160"/>
        <w:jc w:val="both"/>
        <w:rPr>
          <w:rFonts w:ascii="Arial Narrow" w:hAnsi="Arial Narrow" w:cs="Arial"/>
          <w:color w:val="0070C0"/>
          <w:sz w:val="22"/>
          <w:szCs w:val="22"/>
        </w:rPr>
      </w:pPr>
    </w:p>
    <w:p w14:paraId="0608BCAC" w14:textId="43DC0CEF" w:rsidR="008837C8" w:rsidRDefault="00C942FA" w:rsidP="008837C8">
      <w:pPr>
        <w:suppressAutoHyphens w:val="0"/>
        <w:autoSpaceDN/>
        <w:ind w:right="-160"/>
        <w:jc w:val="both"/>
        <w:textAlignment w:val="auto"/>
        <w:rPr>
          <w:rFonts w:ascii="Arial Narrow" w:hAnsi="Arial Narrow" w:cs="Arial"/>
          <w:sz w:val="22"/>
          <w:szCs w:val="22"/>
          <w:lang w:val="es-CO"/>
        </w:rPr>
      </w:pPr>
      <w:r>
        <w:rPr>
          <w:rFonts w:ascii="Arial Narrow" w:hAnsi="Arial Narrow" w:cs="Arial"/>
          <w:sz w:val="22"/>
          <w:szCs w:val="22"/>
          <w:lang w:val="es-CO"/>
        </w:rPr>
        <w:t>Que</w:t>
      </w:r>
      <w:r w:rsidRPr="00C942FA">
        <w:rPr>
          <w:rFonts w:ascii="Arial Narrow" w:hAnsi="Arial Narrow" w:cs="Arial"/>
          <w:sz w:val="22"/>
          <w:szCs w:val="22"/>
          <w:lang w:val="es-CO"/>
        </w:rPr>
        <w:t xml:space="preserve"> </w:t>
      </w:r>
      <w:r>
        <w:rPr>
          <w:rFonts w:ascii="Arial Narrow" w:hAnsi="Arial Narrow" w:cs="Arial"/>
          <w:sz w:val="22"/>
          <w:szCs w:val="22"/>
          <w:lang w:val="es-CO"/>
        </w:rPr>
        <w:t>el sector de Playa Blanca de</w:t>
      </w:r>
      <w:r w:rsidRPr="00C942FA">
        <w:rPr>
          <w:rFonts w:ascii="Arial Narrow" w:hAnsi="Arial Narrow" w:cs="Arial"/>
          <w:sz w:val="22"/>
          <w:szCs w:val="22"/>
          <w:lang w:val="es-CO"/>
        </w:rPr>
        <w:t xml:space="preserve"> la Isla de Barú </w:t>
      </w:r>
      <w:r w:rsidR="00AE0C83" w:rsidRPr="00AE0C83">
        <w:rPr>
          <w:rFonts w:ascii="Arial Narrow" w:hAnsi="Arial Narrow" w:cs="Arial"/>
          <w:sz w:val="22"/>
          <w:szCs w:val="22"/>
          <w:lang w:val="es-CO"/>
        </w:rPr>
        <w:t>hace parte del Área Marina Protegida de los Archipiélagos del Rosario y de San Bernardo (AMP-ARSB), una zona de conservación establecida por el Ministerio de Ambiente y Desarrollo Sostenible</w:t>
      </w:r>
      <w:r w:rsidR="00AE0C83">
        <w:rPr>
          <w:rFonts w:ascii="Arial Narrow" w:hAnsi="Arial Narrow" w:cs="Arial"/>
          <w:sz w:val="22"/>
          <w:szCs w:val="22"/>
          <w:lang w:val="es-CO"/>
        </w:rPr>
        <w:t>,</w:t>
      </w:r>
      <w:r w:rsidR="00AE0C83" w:rsidRPr="00AE0C83">
        <w:rPr>
          <w:rFonts w:ascii="Arial Narrow" w:hAnsi="Arial Narrow" w:cs="Arial"/>
          <w:sz w:val="22"/>
          <w:szCs w:val="22"/>
          <w:lang w:val="es-CO"/>
        </w:rPr>
        <w:t xml:space="preserve"> adoptada según Resolución 0679 de 2005</w:t>
      </w:r>
      <w:r w:rsidR="008837C8">
        <w:rPr>
          <w:rFonts w:ascii="Arial Narrow" w:hAnsi="Arial Narrow" w:cs="Arial"/>
          <w:sz w:val="22"/>
          <w:szCs w:val="22"/>
          <w:lang w:val="es-CO"/>
        </w:rPr>
        <w:t>, ordenada y manejada como un área de usos múltiples.</w:t>
      </w:r>
    </w:p>
    <w:p w14:paraId="6BE9175F" w14:textId="77777777" w:rsidR="008837C8" w:rsidRDefault="008837C8" w:rsidP="008837C8">
      <w:pPr>
        <w:suppressAutoHyphens w:val="0"/>
        <w:autoSpaceDN/>
        <w:ind w:right="-160"/>
        <w:jc w:val="both"/>
        <w:textAlignment w:val="auto"/>
        <w:rPr>
          <w:rFonts w:ascii="Arial Narrow" w:hAnsi="Arial Narrow" w:cs="Arial"/>
          <w:sz w:val="22"/>
          <w:szCs w:val="22"/>
          <w:lang w:val="es-CO"/>
        </w:rPr>
      </w:pPr>
    </w:p>
    <w:p w14:paraId="4AA04E7C" w14:textId="4A2416EE" w:rsidR="00C942FA" w:rsidRDefault="008837C8" w:rsidP="008837C8">
      <w:pPr>
        <w:suppressAutoHyphens w:val="0"/>
        <w:autoSpaceDN/>
        <w:ind w:right="-160"/>
        <w:jc w:val="both"/>
        <w:textAlignment w:val="auto"/>
        <w:rPr>
          <w:rFonts w:ascii="Arial Narrow" w:hAnsi="Arial Narrow" w:cs="Arial"/>
          <w:sz w:val="22"/>
          <w:szCs w:val="22"/>
          <w:lang w:val="es-CO"/>
        </w:rPr>
      </w:pPr>
      <w:r>
        <w:rPr>
          <w:rFonts w:ascii="Arial Narrow" w:hAnsi="Arial Narrow" w:cs="Arial"/>
          <w:sz w:val="22"/>
          <w:szCs w:val="22"/>
          <w:lang w:val="es-CO"/>
        </w:rPr>
        <w:t>Que en</w:t>
      </w:r>
      <w:r w:rsidRPr="00C942FA">
        <w:rPr>
          <w:rFonts w:ascii="Arial Narrow" w:hAnsi="Arial Narrow" w:cs="Arial"/>
          <w:sz w:val="22"/>
          <w:szCs w:val="22"/>
          <w:lang w:val="es-CO"/>
        </w:rPr>
        <w:t xml:space="preserve"> </w:t>
      </w:r>
      <w:r>
        <w:rPr>
          <w:rFonts w:ascii="Arial Narrow" w:hAnsi="Arial Narrow" w:cs="Arial"/>
          <w:sz w:val="22"/>
          <w:szCs w:val="22"/>
          <w:lang w:val="es-CO"/>
        </w:rPr>
        <w:t>el sector de Playa Blanca de</w:t>
      </w:r>
      <w:r w:rsidRPr="00C942FA">
        <w:rPr>
          <w:rFonts w:ascii="Arial Narrow" w:hAnsi="Arial Narrow" w:cs="Arial"/>
          <w:sz w:val="22"/>
          <w:szCs w:val="22"/>
          <w:lang w:val="es-CO"/>
        </w:rPr>
        <w:t xml:space="preserve"> la Isla de Barú</w:t>
      </w:r>
      <w:r>
        <w:rPr>
          <w:rFonts w:ascii="Arial Narrow" w:hAnsi="Arial Narrow" w:cs="Arial"/>
          <w:sz w:val="22"/>
          <w:szCs w:val="22"/>
          <w:lang w:val="es-CO"/>
        </w:rPr>
        <w:t xml:space="preserve"> concurren las competencias de diferentes autoridades administrativas, y en </w:t>
      </w:r>
      <w:r w:rsidR="000C1B6B">
        <w:rPr>
          <w:rFonts w:ascii="Arial Narrow" w:hAnsi="Arial Narrow" w:cs="Arial"/>
          <w:sz w:val="22"/>
          <w:szCs w:val="22"/>
          <w:lang w:val="es-CO"/>
        </w:rPr>
        <w:t>lo relativo a las competencias en materia ambiental, además de las funciones del Ministerio en lo que se refiere al Área Marina Protegida, est</w:t>
      </w:r>
      <w:r>
        <w:rPr>
          <w:rFonts w:ascii="Arial Narrow" w:hAnsi="Arial Narrow" w:cs="Arial"/>
          <w:sz w:val="22"/>
          <w:szCs w:val="22"/>
          <w:lang w:val="es-CO"/>
        </w:rPr>
        <w:t>án las competencias de Parques</w:t>
      </w:r>
      <w:r w:rsidR="000C1B6B">
        <w:rPr>
          <w:rFonts w:ascii="Arial Narrow" w:hAnsi="Arial Narrow" w:cs="Arial"/>
          <w:sz w:val="22"/>
          <w:szCs w:val="22"/>
          <w:lang w:val="es-CO"/>
        </w:rPr>
        <w:t xml:space="preserve"> Nacionales Naturales de Colombia al interior del Parque</w:t>
      </w:r>
      <w:r>
        <w:rPr>
          <w:rFonts w:ascii="Arial Narrow" w:hAnsi="Arial Narrow" w:cs="Arial"/>
          <w:sz w:val="22"/>
          <w:szCs w:val="22"/>
          <w:lang w:val="es-CO"/>
        </w:rPr>
        <w:t xml:space="preserve"> Nacional Natural Los Corales del Rosario y de San Bernardo, que cubre</w:t>
      </w:r>
      <w:r w:rsidR="00C942FA">
        <w:rPr>
          <w:rFonts w:ascii="Arial Narrow" w:hAnsi="Arial Narrow" w:cs="Arial"/>
          <w:sz w:val="22"/>
          <w:szCs w:val="22"/>
          <w:lang w:val="es-CO"/>
        </w:rPr>
        <w:t xml:space="preserve"> la zona sumergida hasta la </w:t>
      </w:r>
      <w:r>
        <w:rPr>
          <w:rFonts w:ascii="Arial Narrow" w:hAnsi="Arial Narrow" w:cs="Arial"/>
          <w:sz w:val="22"/>
          <w:szCs w:val="22"/>
          <w:lang w:val="es-CO"/>
        </w:rPr>
        <w:t xml:space="preserve">línea de </w:t>
      </w:r>
      <w:r w:rsidR="00C942FA">
        <w:rPr>
          <w:rFonts w:ascii="Arial Narrow" w:hAnsi="Arial Narrow" w:cs="Arial"/>
          <w:sz w:val="22"/>
          <w:szCs w:val="22"/>
          <w:lang w:val="es-CO"/>
        </w:rPr>
        <w:t>más alta marea</w:t>
      </w:r>
      <w:r>
        <w:rPr>
          <w:rFonts w:ascii="Arial Narrow" w:hAnsi="Arial Narrow" w:cs="Arial"/>
          <w:sz w:val="22"/>
          <w:szCs w:val="22"/>
          <w:lang w:val="es-CO"/>
        </w:rPr>
        <w:t>, así como las competencias de la Corporación Autónoma Regional CARDIQUE</w:t>
      </w:r>
      <w:r w:rsidR="00C942FA">
        <w:rPr>
          <w:rFonts w:ascii="Arial Narrow" w:hAnsi="Arial Narrow" w:cs="Arial"/>
          <w:sz w:val="22"/>
          <w:szCs w:val="22"/>
          <w:lang w:val="es-CO"/>
        </w:rPr>
        <w:t xml:space="preserve"> </w:t>
      </w:r>
      <w:r>
        <w:rPr>
          <w:rFonts w:ascii="Arial Narrow" w:hAnsi="Arial Narrow" w:cs="Arial"/>
          <w:sz w:val="22"/>
          <w:szCs w:val="22"/>
          <w:lang w:val="es-CO"/>
        </w:rPr>
        <w:t xml:space="preserve">en la zona emergida, lo cual supone la necesidad de coordinación entre las distintas autoridades, para que exista coherencia en su ordenamiento y manejo, se atienda la función amortiguadora de la playa respecto del Parque Nacional Natural </w:t>
      </w:r>
      <w:r w:rsidR="00C942FA">
        <w:rPr>
          <w:rFonts w:ascii="Arial Narrow" w:hAnsi="Arial Narrow" w:cs="Arial"/>
          <w:sz w:val="22"/>
          <w:szCs w:val="22"/>
          <w:lang w:val="es-CO"/>
        </w:rPr>
        <w:t xml:space="preserve"> </w:t>
      </w:r>
      <w:r w:rsidR="00AE0C83">
        <w:rPr>
          <w:rFonts w:ascii="Arial Narrow" w:hAnsi="Arial Narrow" w:cs="Arial"/>
          <w:sz w:val="22"/>
          <w:szCs w:val="22"/>
          <w:lang w:val="es-CO"/>
        </w:rPr>
        <w:t xml:space="preserve">y </w:t>
      </w:r>
      <w:r>
        <w:rPr>
          <w:rFonts w:ascii="Arial Narrow" w:hAnsi="Arial Narrow" w:cs="Arial"/>
          <w:sz w:val="22"/>
          <w:szCs w:val="22"/>
          <w:lang w:val="es-CO"/>
        </w:rPr>
        <w:t xml:space="preserve">se salvaguarden los valores naturales y servicios que tanto el Parque Nacional como el Area Marina Protegida buscan mantener. </w:t>
      </w:r>
    </w:p>
    <w:p w14:paraId="493277D6" w14:textId="77777777" w:rsidR="008837C8" w:rsidRPr="0042553B" w:rsidRDefault="008837C8" w:rsidP="008837C8">
      <w:pPr>
        <w:suppressAutoHyphens w:val="0"/>
        <w:autoSpaceDN/>
        <w:ind w:right="-160"/>
        <w:jc w:val="both"/>
        <w:textAlignment w:val="auto"/>
        <w:rPr>
          <w:rFonts w:ascii="Arial Narrow" w:hAnsi="Arial Narrow" w:cs="Arial"/>
          <w:color w:val="0070C0"/>
          <w:sz w:val="22"/>
          <w:szCs w:val="22"/>
        </w:rPr>
      </w:pPr>
    </w:p>
    <w:p w14:paraId="6B94FAF5" w14:textId="395BAEB0" w:rsidR="00B93F9E" w:rsidRPr="00ED4270" w:rsidRDefault="000900CD" w:rsidP="00B93F9E">
      <w:pPr>
        <w:pStyle w:val="NormalWeb"/>
        <w:spacing w:before="0" w:after="0"/>
        <w:jc w:val="both"/>
        <w:rPr>
          <w:rFonts w:ascii="Arial Narrow" w:hAnsi="Arial Narrow" w:cs="Arial"/>
          <w:sz w:val="22"/>
          <w:szCs w:val="22"/>
        </w:rPr>
      </w:pPr>
      <w:r w:rsidRPr="00ED4270">
        <w:rPr>
          <w:rFonts w:ascii="Arial Narrow" w:hAnsi="Arial Narrow" w:cs="Arial"/>
          <w:sz w:val="22"/>
          <w:szCs w:val="22"/>
        </w:rPr>
        <w:t>Que atend</w:t>
      </w:r>
      <w:r w:rsidR="005A308D" w:rsidRPr="00ED4270">
        <w:rPr>
          <w:rFonts w:ascii="Arial Narrow" w:hAnsi="Arial Narrow" w:cs="Arial"/>
          <w:sz w:val="22"/>
          <w:szCs w:val="22"/>
        </w:rPr>
        <w:t xml:space="preserve">iendo a los requerimientos realizados por la Procuraduría General de la Nación, y </w:t>
      </w:r>
      <w:r w:rsidRPr="00ED4270">
        <w:rPr>
          <w:rFonts w:ascii="Arial Narrow" w:hAnsi="Arial Narrow" w:cs="Arial"/>
          <w:sz w:val="22"/>
          <w:szCs w:val="22"/>
        </w:rPr>
        <w:t xml:space="preserve">en el marco de las competencias establecidas por el Decreto Ley 3572 de 2011, </w:t>
      </w:r>
      <w:r w:rsidR="00B93F9E" w:rsidRPr="00ED4270">
        <w:rPr>
          <w:rFonts w:ascii="Arial Narrow" w:hAnsi="Arial Narrow" w:cs="Arial"/>
          <w:sz w:val="22"/>
          <w:szCs w:val="22"/>
        </w:rPr>
        <w:t>mediante Resolución No. 255 del 29 de junio de 2017, Parques Nacionales Naturales de Colombia prohibió de manera temporal el ingreso de visitantes y prestadores de servicios turísticos por medio de transporte marítimo al Parque Nacional Natural Los Corales del Rosario y de San Bernardo, Sector</w:t>
      </w:r>
      <w:r w:rsidR="00ED4270" w:rsidRPr="00ED4270">
        <w:rPr>
          <w:rFonts w:ascii="Arial Narrow" w:hAnsi="Arial Narrow" w:cs="Arial"/>
          <w:sz w:val="22"/>
          <w:szCs w:val="22"/>
        </w:rPr>
        <w:t xml:space="preserve"> de Playa Blanca – Isla de Barú, </w:t>
      </w:r>
      <w:r w:rsidR="00ED4270" w:rsidRPr="00ED4270">
        <w:rPr>
          <w:rFonts w:ascii="Arial Narrow" w:hAnsi="Arial Narrow" w:cs="Arial"/>
          <w:color w:val="222222"/>
          <w:sz w:val="22"/>
          <w:szCs w:val="22"/>
          <w:shd w:val="clear" w:color="auto" w:fill="FFFFFF"/>
        </w:rPr>
        <w:t>hasta tanto se adopten y ejecuten las medidas de ordenamiento, manejo y control por parte de las distintas autoridades competentes en la unidad de playa del sector de Playa Blanca, y se verifiquen las condiciones que desde el punto de vista ambiental y operativo permitan justificar su levantamiento total o parcial. </w:t>
      </w:r>
    </w:p>
    <w:p w14:paraId="65907316" w14:textId="77777777" w:rsidR="008837C8" w:rsidRDefault="008837C8" w:rsidP="00172F89">
      <w:pPr>
        <w:pStyle w:val="Textosinformato"/>
        <w:ind w:right="-160"/>
        <w:jc w:val="both"/>
        <w:rPr>
          <w:rFonts w:ascii="Arial Narrow" w:hAnsi="Arial Narrow" w:cs="Arial"/>
          <w:sz w:val="22"/>
          <w:szCs w:val="22"/>
        </w:rPr>
      </w:pPr>
    </w:p>
    <w:p w14:paraId="0F9D69F0" w14:textId="23C8790E" w:rsidR="00B93F9E" w:rsidRDefault="00B93F9E" w:rsidP="00B93F9E">
      <w:pPr>
        <w:pStyle w:val="NormalWeb"/>
        <w:spacing w:before="0" w:after="0"/>
        <w:jc w:val="both"/>
        <w:rPr>
          <w:rFonts w:ascii="Arial Narrow" w:hAnsi="Arial Narrow"/>
          <w:sz w:val="22"/>
          <w:szCs w:val="18"/>
        </w:rPr>
      </w:pPr>
      <w:r>
        <w:rPr>
          <w:rFonts w:ascii="Arial Narrow" w:hAnsi="Arial Narrow" w:cs="Arial"/>
          <w:sz w:val="22"/>
          <w:szCs w:val="22"/>
        </w:rPr>
        <w:t xml:space="preserve">Que dentro del trabajo de coordinación interinstitucional e implementación de acciones articuladas en el sector de Playa Blanca – Barú, la Corporación Autónoma Regional del Canal del Dique – CARDIQUE, expidió la Resolución No. 1183 del 10 de julio de 2017, </w:t>
      </w:r>
      <w:r w:rsidRPr="003809AA">
        <w:rPr>
          <w:rFonts w:ascii="Arial Narrow" w:hAnsi="Arial Narrow" w:cs="Arial"/>
          <w:i/>
          <w:sz w:val="22"/>
          <w:szCs w:val="22"/>
        </w:rPr>
        <w:t>“Por medio de la cual se acoge un estudio, se hacen unos requerimientos al Distrito Turístico y Cultural de Cartagena de Indias y se dictan otras disposiciones”</w:t>
      </w:r>
      <w:r>
        <w:rPr>
          <w:rFonts w:ascii="Arial Narrow" w:hAnsi="Arial Narrow" w:cs="Arial"/>
          <w:i/>
          <w:sz w:val="22"/>
          <w:szCs w:val="22"/>
        </w:rPr>
        <w:t xml:space="preserve">, </w:t>
      </w:r>
      <w:r>
        <w:rPr>
          <w:rFonts w:ascii="Arial Narrow" w:hAnsi="Arial Narrow" w:cs="Arial"/>
          <w:sz w:val="22"/>
          <w:szCs w:val="22"/>
        </w:rPr>
        <w:t xml:space="preserve">a través de la cual adoptó el </w:t>
      </w:r>
      <w:r w:rsidRPr="001D6AFE">
        <w:rPr>
          <w:rFonts w:ascii="Arial Narrow" w:hAnsi="Arial Narrow" w:cs="Arial"/>
          <w:sz w:val="22"/>
          <w:szCs w:val="22"/>
        </w:rPr>
        <w:t xml:space="preserve">Estudio de Capacidad de Carga Turística </w:t>
      </w:r>
      <w:r w:rsidR="005461DB">
        <w:rPr>
          <w:rFonts w:ascii="Arial Narrow" w:hAnsi="Arial Narrow" w:cs="Arial"/>
          <w:sz w:val="22"/>
          <w:szCs w:val="22"/>
        </w:rPr>
        <w:t xml:space="preserve"> de la Unidad Playa Blanca - </w:t>
      </w:r>
      <w:r w:rsidRPr="001D6AFE">
        <w:rPr>
          <w:rFonts w:ascii="Arial Narrow" w:hAnsi="Arial Narrow" w:cs="Arial"/>
          <w:sz w:val="22"/>
          <w:szCs w:val="22"/>
        </w:rPr>
        <w:t>Isla Barú</w:t>
      </w:r>
      <w:r>
        <w:rPr>
          <w:rFonts w:ascii="Arial Narrow" w:hAnsi="Arial Narrow" w:cs="Arial"/>
          <w:sz w:val="22"/>
          <w:szCs w:val="22"/>
        </w:rPr>
        <w:t xml:space="preserve"> elaborado por Parques Nacionales Naturales de Colombia y requiere al Distrito Turístico y Cultural de Cartagena de Indias a implementar de manera inmediata y eficaz, las medidas y acciones tendientes a garantizar que no se supere la capacidad de carga por vía terrestre, presentar informes que evidencien las medidas y acciones implementadas y cumplir con la gestión integral de los residuos sólidos ordinarios conforme a </w:t>
      </w:r>
      <w:r w:rsidRPr="00D5747A">
        <w:rPr>
          <w:rFonts w:ascii="Arial Narrow" w:hAnsi="Arial Narrow"/>
          <w:sz w:val="22"/>
          <w:szCs w:val="18"/>
        </w:rPr>
        <w:t>los requerimientos hechos al Plan de Gestión Integral de los Residuos Sólidos –PGIRS</w:t>
      </w:r>
      <w:r>
        <w:rPr>
          <w:rFonts w:ascii="Arial Narrow" w:hAnsi="Arial Narrow"/>
          <w:sz w:val="22"/>
          <w:szCs w:val="18"/>
        </w:rPr>
        <w:t xml:space="preserve">. </w:t>
      </w:r>
    </w:p>
    <w:p w14:paraId="24F5E013" w14:textId="77777777" w:rsidR="00B93F9E" w:rsidRDefault="00B93F9E" w:rsidP="00B93F9E">
      <w:pPr>
        <w:pStyle w:val="NormalWeb"/>
        <w:spacing w:before="0" w:after="0"/>
        <w:jc w:val="both"/>
        <w:rPr>
          <w:rFonts w:ascii="Arial Narrow" w:hAnsi="Arial Narrow"/>
          <w:sz w:val="22"/>
          <w:szCs w:val="18"/>
        </w:rPr>
      </w:pPr>
    </w:p>
    <w:p w14:paraId="74600512" w14:textId="296F3BCC" w:rsidR="0020064C" w:rsidRDefault="00B93F9E" w:rsidP="00952DC4">
      <w:pPr>
        <w:pStyle w:val="NormalWeb"/>
        <w:spacing w:before="0" w:after="0"/>
        <w:jc w:val="both"/>
        <w:rPr>
          <w:rFonts w:ascii="Arial Narrow" w:hAnsi="Arial Narrow"/>
          <w:sz w:val="22"/>
          <w:szCs w:val="22"/>
        </w:rPr>
      </w:pPr>
      <w:r w:rsidRPr="005461DB">
        <w:rPr>
          <w:rFonts w:ascii="Arial Narrow" w:hAnsi="Arial Narrow"/>
          <w:sz w:val="22"/>
          <w:szCs w:val="22"/>
        </w:rPr>
        <w:t>Que el Estudio de Capacidad de Carga Turística</w:t>
      </w:r>
      <w:r w:rsidR="0085153F" w:rsidRPr="005461DB">
        <w:rPr>
          <w:rFonts w:ascii="Arial Narrow" w:hAnsi="Arial Narrow"/>
          <w:sz w:val="22"/>
          <w:szCs w:val="22"/>
        </w:rPr>
        <w:t xml:space="preserve"> de la Unidad de</w:t>
      </w:r>
      <w:r w:rsidRPr="005461DB">
        <w:rPr>
          <w:rFonts w:ascii="Arial Narrow" w:hAnsi="Arial Narrow"/>
          <w:sz w:val="22"/>
          <w:szCs w:val="22"/>
        </w:rPr>
        <w:t xml:space="preserve"> Playa Blanca </w:t>
      </w:r>
      <w:r w:rsidR="0085153F" w:rsidRPr="005461DB">
        <w:rPr>
          <w:rFonts w:ascii="Arial Narrow" w:hAnsi="Arial Narrow"/>
          <w:sz w:val="22"/>
          <w:szCs w:val="22"/>
        </w:rPr>
        <w:t>que obra en el concepto técnico 20172200001613</w:t>
      </w:r>
      <w:r w:rsidR="005461DB" w:rsidRPr="005461DB">
        <w:rPr>
          <w:rFonts w:ascii="Arial Narrow" w:hAnsi="Arial Narrow"/>
          <w:sz w:val="22"/>
          <w:szCs w:val="22"/>
        </w:rPr>
        <w:t xml:space="preserve"> del 23 de junio de 2017, así el Concepto Técnico No. </w:t>
      </w:r>
      <w:r w:rsidR="005461DB" w:rsidRPr="005461DB">
        <w:rPr>
          <w:rFonts w:ascii="Arial Narrow" w:hAnsi="Arial Narrow"/>
          <w:color w:val="FF0000"/>
          <w:sz w:val="22"/>
          <w:szCs w:val="22"/>
        </w:rPr>
        <w:t>XXX</w:t>
      </w:r>
      <w:r w:rsidR="005461DB" w:rsidRPr="005461DB">
        <w:rPr>
          <w:rFonts w:ascii="Arial Narrow" w:hAnsi="Arial Narrow"/>
          <w:sz w:val="22"/>
          <w:szCs w:val="22"/>
        </w:rPr>
        <w:t xml:space="preserve"> de diciembre de 2017</w:t>
      </w:r>
      <w:r w:rsidRPr="005461DB">
        <w:rPr>
          <w:rFonts w:ascii="Arial Narrow" w:hAnsi="Arial Narrow"/>
          <w:sz w:val="22"/>
          <w:szCs w:val="22"/>
        </w:rPr>
        <w:t>, elaborado por Parques</w:t>
      </w:r>
      <w:r w:rsidR="005461DB" w:rsidRPr="005461DB">
        <w:rPr>
          <w:rFonts w:ascii="Arial Narrow" w:hAnsi="Arial Narrow"/>
          <w:sz w:val="22"/>
          <w:szCs w:val="22"/>
        </w:rPr>
        <w:t xml:space="preserve"> Nacionales Naturales de Colombia,</w:t>
      </w:r>
      <w:r w:rsidRPr="005461DB">
        <w:rPr>
          <w:rFonts w:ascii="Arial Narrow" w:hAnsi="Arial Narrow"/>
          <w:sz w:val="22"/>
          <w:szCs w:val="22"/>
        </w:rPr>
        <w:t xml:space="preserve"> incluyó la caracterización de los</w:t>
      </w:r>
      <w:r w:rsidR="0085153F" w:rsidRPr="005461DB">
        <w:rPr>
          <w:rFonts w:ascii="Arial Narrow" w:hAnsi="Arial Narrow"/>
          <w:sz w:val="22"/>
          <w:szCs w:val="22"/>
        </w:rPr>
        <w:t xml:space="preserve"> </w:t>
      </w:r>
      <w:r w:rsidRPr="005461DB">
        <w:rPr>
          <w:rFonts w:ascii="Arial Narrow" w:hAnsi="Arial Narrow"/>
          <w:sz w:val="22"/>
          <w:szCs w:val="22"/>
        </w:rPr>
        <w:t xml:space="preserve">ecosistemas </w:t>
      </w:r>
      <w:r w:rsidR="0085153F" w:rsidRPr="005461DB">
        <w:rPr>
          <w:rFonts w:ascii="Arial Narrow" w:hAnsi="Arial Narrow"/>
          <w:sz w:val="22"/>
          <w:szCs w:val="22"/>
        </w:rPr>
        <w:t xml:space="preserve">allí </w:t>
      </w:r>
      <w:r w:rsidRPr="005461DB">
        <w:rPr>
          <w:rFonts w:ascii="Arial Narrow" w:hAnsi="Arial Narrow"/>
          <w:sz w:val="22"/>
          <w:szCs w:val="22"/>
        </w:rPr>
        <w:t xml:space="preserve">presentes y </w:t>
      </w:r>
      <w:r w:rsidR="005461DB" w:rsidRPr="005461DB">
        <w:rPr>
          <w:rFonts w:ascii="Arial Narrow" w:hAnsi="Arial Narrow"/>
          <w:sz w:val="22"/>
          <w:szCs w:val="22"/>
        </w:rPr>
        <w:lastRenderedPageBreak/>
        <w:t>plantea</w:t>
      </w:r>
      <w:r w:rsidRPr="005461DB">
        <w:rPr>
          <w:rFonts w:ascii="Arial Narrow" w:hAnsi="Arial Narrow"/>
          <w:sz w:val="22"/>
          <w:szCs w:val="22"/>
        </w:rPr>
        <w:t xml:space="preserve"> una zonificación para el manejo </w:t>
      </w:r>
      <w:r w:rsidR="005461DB" w:rsidRPr="005461DB">
        <w:rPr>
          <w:rFonts w:ascii="Arial Narrow" w:hAnsi="Arial Narrow"/>
          <w:sz w:val="22"/>
          <w:szCs w:val="22"/>
        </w:rPr>
        <w:t>adecuado de la Unidad de P</w:t>
      </w:r>
      <w:r w:rsidR="0085153F" w:rsidRPr="005461DB">
        <w:rPr>
          <w:rFonts w:ascii="Arial Narrow" w:hAnsi="Arial Narrow"/>
          <w:sz w:val="22"/>
          <w:szCs w:val="22"/>
        </w:rPr>
        <w:t>laya</w:t>
      </w:r>
      <w:r w:rsidR="005461DB" w:rsidRPr="005461DB">
        <w:rPr>
          <w:rFonts w:ascii="Arial Narrow" w:hAnsi="Arial Narrow"/>
          <w:sz w:val="22"/>
          <w:szCs w:val="22"/>
        </w:rPr>
        <w:t>, que en lo relativo al área de jurisdicción</w:t>
      </w:r>
      <w:r w:rsidR="005461DB">
        <w:rPr>
          <w:rFonts w:ascii="Arial Narrow" w:hAnsi="Arial Narrow"/>
          <w:sz w:val="22"/>
          <w:szCs w:val="22"/>
        </w:rPr>
        <w:t xml:space="preserve"> del Parque Nacional Natural será adoptada mediante la presente Resolución.</w:t>
      </w:r>
    </w:p>
    <w:p w14:paraId="2B55B6FC" w14:textId="77777777" w:rsidR="005461DB" w:rsidRPr="0042553B" w:rsidRDefault="005461DB" w:rsidP="00952DC4">
      <w:pPr>
        <w:pStyle w:val="NormalWeb"/>
        <w:spacing w:before="0" w:after="0"/>
        <w:jc w:val="both"/>
        <w:rPr>
          <w:rFonts w:ascii="Arial Narrow" w:eastAsia="Times New Roman" w:hAnsi="Arial Narrow" w:cs="Arial"/>
          <w:sz w:val="22"/>
          <w:szCs w:val="22"/>
        </w:rPr>
      </w:pPr>
    </w:p>
    <w:p w14:paraId="22AF7B20" w14:textId="46746FB5" w:rsidR="004A62F6" w:rsidRPr="0042553B" w:rsidRDefault="00D532E6" w:rsidP="004A62F6">
      <w:pPr>
        <w:tabs>
          <w:tab w:val="center" w:pos="426"/>
          <w:tab w:val="right" w:pos="8838"/>
        </w:tabs>
        <w:jc w:val="both"/>
        <w:rPr>
          <w:rFonts w:ascii="Arial Narrow" w:hAnsi="Arial Narrow"/>
          <w:i/>
          <w:sz w:val="22"/>
          <w:szCs w:val="22"/>
        </w:rPr>
      </w:pPr>
      <w:r w:rsidRPr="0042553B">
        <w:rPr>
          <w:rFonts w:ascii="Arial Narrow" w:hAnsi="Arial Narrow" w:cs="Arial"/>
          <w:sz w:val="22"/>
          <w:szCs w:val="22"/>
        </w:rPr>
        <w:t>Qu</w:t>
      </w:r>
      <w:r w:rsidR="00B01FB8" w:rsidRPr="0042553B">
        <w:rPr>
          <w:rFonts w:ascii="Arial Narrow" w:hAnsi="Arial Narrow" w:cs="Arial"/>
          <w:sz w:val="22"/>
          <w:szCs w:val="22"/>
        </w:rPr>
        <w:t>e según C</w:t>
      </w:r>
      <w:r w:rsidR="00BB1BD6" w:rsidRPr="0042553B">
        <w:rPr>
          <w:rFonts w:ascii="Arial Narrow" w:hAnsi="Arial Narrow" w:cs="Arial"/>
          <w:sz w:val="22"/>
          <w:szCs w:val="22"/>
        </w:rPr>
        <w:t>oncepto T</w:t>
      </w:r>
      <w:r w:rsidRPr="0042553B">
        <w:rPr>
          <w:rFonts w:ascii="Arial Narrow" w:hAnsi="Arial Narrow" w:cs="Arial"/>
          <w:sz w:val="22"/>
          <w:szCs w:val="22"/>
        </w:rPr>
        <w:t>écnico</w:t>
      </w:r>
      <w:r w:rsidRPr="0042553B">
        <w:rPr>
          <w:rFonts w:ascii="Arial Narrow" w:hAnsi="Arial Narrow" w:cs="Arial"/>
          <w:color w:val="FF0000"/>
          <w:sz w:val="22"/>
          <w:szCs w:val="22"/>
        </w:rPr>
        <w:t xml:space="preserve"> </w:t>
      </w:r>
      <w:r w:rsidR="00BB1BD6" w:rsidRPr="0042553B">
        <w:rPr>
          <w:rFonts w:ascii="Arial Narrow" w:hAnsi="Arial Narrow" w:cs="Arial"/>
          <w:color w:val="FF0000"/>
          <w:sz w:val="22"/>
          <w:szCs w:val="22"/>
        </w:rPr>
        <w:t xml:space="preserve">No. </w:t>
      </w:r>
      <w:r w:rsidR="005461DB" w:rsidRPr="0042553B">
        <w:rPr>
          <w:rFonts w:ascii="Arial Narrow" w:hAnsi="Arial Narrow" w:cs="Arial"/>
          <w:color w:val="FF0000"/>
          <w:sz w:val="22"/>
          <w:szCs w:val="22"/>
        </w:rPr>
        <w:t>XXX</w:t>
      </w:r>
      <w:r w:rsidRPr="005461DB">
        <w:rPr>
          <w:rFonts w:ascii="Arial Narrow" w:hAnsi="Arial Narrow" w:cs="Arial"/>
          <w:sz w:val="22"/>
          <w:szCs w:val="22"/>
        </w:rPr>
        <w:t>,</w:t>
      </w:r>
      <w:r w:rsidR="009F4646" w:rsidRPr="0042553B">
        <w:rPr>
          <w:rFonts w:ascii="Arial Narrow" w:hAnsi="Arial Narrow" w:cs="Arial"/>
          <w:color w:val="FF0000"/>
          <w:sz w:val="22"/>
          <w:szCs w:val="22"/>
        </w:rPr>
        <w:t xml:space="preserve"> </w:t>
      </w:r>
      <w:r w:rsidRPr="0042553B">
        <w:rPr>
          <w:rFonts w:ascii="Arial Narrow" w:hAnsi="Arial Narrow" w:cs="Arial"/>
          <w:sz w:val="22"/>
          <w:szCs w:val="22"/>
        </w:rPr>
        <w:t>emitido por la Subdirección de Gesti</w:t>
      </w:r>
      <w:r w:rsidR="009D14B7" w:rsidRPr="0042553B">
        <w:rPr>
          <w:rFonts w:ascii="Arial Narrow" w:hAnsi="Arial Narrow" w:cs="Arial"/>
          <w:sz w:val="22"/>
          <w:szCs w:val="22"/>
        </w:rPr>
        <w:t>ón y Manejo de Áreas Protegidas</w:t>
      </w:r>
      <w:r w:rsidR="005461DB">
        <w:rPr>
          <w:rFonts w:ascii="Arial Narrow" w:hAnsi="Arial Narrow" w:cs="Arial"/>
          <w:sz w:val="22"/>
          <w:szCs w:val="22"/>
        </w:rPr>
        <w:t xml:space="preserve"> de PNNC</w:t>
      </w:r>
      <w:r w:rsidR="009D14B7" w:rsidRPr="0042553B">
        <w:rPr>
          <w:rFonts w:ascii="Arial Narrow" w:hAnsi="Arial Narrow" w:cs="Arial"/>
          <w:sz w:val="22"/>
          <w:szCs w:val="22"/>
        </w:rPr>
        <w:t>,</w:t>
      </w:r>
      <w:r w:rsidR="00444466" w:rsidRPr="0042553B">
        <w:rPr>
          <w:rFonts w:ascii="Arial Narrow" w:hAnsi="Arial Narrow" w:cs="Arial"/>
          <w:sz w:val="22"/>
          <w:szCs w:val="22"/>
        </w:rPr>
        <w:t xml:space="preserve"> </w:t>
      </w:r>
      <w:r w:rsidR="00154DF8" w:rsidRPr="0042553B">
        <w:rPr>
          <w:rFonts w:ascii="Arial Narrow" w:hAnsi="Arial Narrow" w:cs="Arial"/>
          <w:sz w:val="22"/>
          <w:szCs w:val="22"/>
        </w:rPr>
        <w:t>“</w:t>
      </w:r>
      <w:r w:rsidR="0005404C" w:rsidRPr="0042553B">
        <w:rPr>
          <w:rFonts w:ascii="Arial Narrow" w:hAnsi="Arial Narrow" w:cs="Arial"/>
          <w:i/>
          <w:sz w:val="22"/>
          <w:szCs w:val="22"/>
        </w:rPr>
        <w:t>Los mayores impactos por la actividad turística</w:t>
      </w:r>
      <w:r w:rsidR="0005404C" w:rsidRPr="0042553B">
        <w:rPr>
          <w:rFonts w:ascii="Arial Narrow" w:hAnsi="Arial Narrow" w:cs="Arial"/>
          <w:sz w:val="22"/>
          <w:szCs w:val="22"/>
        </w:rPr>
        <w:t xml:space="preserve"> </w:t>
      </w:r>
      <w:r w:rsidR="0005404C" w:rsidRPr="0042553B">
        <w:rPr>
          <w:rFonts w:ascii="Arial Narrow" w:hAnsi="Arial Narrow"/>
          <w:i/>
          <w:sz w:val="22"/>
          <w:szCs w:val="22"/>
        </w:rPr>
        <w:t>se presentan debido al gran número de visitantes que ingresan al sector y a la ocupación de infraestructura costera en la zona emergida sin los manejos ambientales adecuados, sumado a esto se presenta además la llegada de pasajeros por vía marítima y la práctica inadecuada de actividades marinas, ocasionando afectaciones al ambiente como por ejemplo: contaminación en la calidad ambiental de las lagunas costeras, compactación del suelo por pisoteo, mortandad de fanerógamas marinas por el desarrollo de actividades recreativas en zonas no debidas, exceso de desechos sólidos y líquidos, contaminación visual y auditiva, erosión costera, perturbación de la fauna local incluyendo la afectación de zonas naturales para el anidamiento de la tortuga carey (Eretmochelys imbricata), entre otros.</w:t>
      </w:r>
    </w:p>
    <w:p w14:paraId="41135091" w14:textId="77777777" w:rsidR="004A62F6" w:rsidRPr="0042553B" w:rsidRDefault="004A62F6" w:rsidP="004A62F6">
      <w:pPr>
        <w:tabs>
          <w:tab w:val="center" w:pos="426"/>
          <w:tab w:val="right" w:pos="8838"/>
        </w:tabs>
        <w:jc w:val="both"/>
        <w:rPr>
          <w:i/>
          <w:sz w:val="22"/>
          <w:szCs w:val="22"/>
        </w:rPr>
      </w:pPr>
    </w:p>
    <w:p w14:paraId="1D06B1A1" w14:textId="3C95BAF6" w:rsidR="004A62F6" w:rsidRPr="0042553B" w:rsidRDefault="0005404C" w:rsidP="004A62F6">
      <w:pPr>
        <w:tabs>
          <w:tab w:val="center" w:pos="426"/>
          <w:tab w:val="right" w:pos="8838"/>
        </w:tabs>
        <w:jc w:val="both"/>
        <w:rPr>
          <w:rFonts w:ascii="Arial Narrow" w:hAnsi="Arial Narrow"/>
          <w:i/>
          <w:sz w:val="22"/>
          <w:szCs w:val="22"/>
        </w:rPr>
      </w:pPr>
      <w:r w:rsidRPr="0042553B">
        <w:rPr>
          <w:rFonts w:ascii="Arial Narrow" w:hAnsi="Arial Narrow"/>
          <w:i/>
          <w:sz w:val="22"/>
          <w:szCs w:val="22"/>
        </w:rPr>
        <w:t>Específicamente sobre la zona sumergida se identifican impactos negativos generados principalmente por  i) Desorden en las actividades náuticas, ii) Extracción de material biológico (estrellas de mar, caracol pala, erizos, langostas, entre otros). iii) Pisoteo y hélices de embarcaciones sobre ecosistema coralino y de pastos marinos, iv) Vertimiento de residuos sólidos y líquidos, y v) sobrepesca debido al aumento en la demanda para la prestación de servicios asociados al ecoturismo</w:t>
      </w:r>
      <w:r w:rsidR="004A62F6" w:rsidRPr="0042553B">
        <w:rPr>
          <w:rFonts w:ascii="Arial Narrow" w:hAnsi="Arial Narrow"/>
          <w:i/>
          <w:sz w:val="22"/>
          <w:szCs w:val="22"/>
        </w:rPr>
        <w:t>”.</w:t>
      </w:r>
    </w:p>
    <w:p w14:paraId="24D936FF" w14:textId="77777777" w:rsidR="00154DF8" w:rsidRPr="0042553B" w:rsidRDefault="00154DF8" w:rsidP="009F4646">
      <w:pPr>
        <w:shd w:val="clear" w:color="auto" w:fill="FFFFFF"/>
        <w:jc w:val="both"/>
        <w:rPr>
          <w:rFonts w:ascii="Arial Narrow" w:hAnsi="Arial Narrow" w:cs="Arial"/>
          <w:sz w:val="22"/>
          <w:szCs w:val="22"/>
        </w:rPr>
      </w:pPr>
    </w:p>
    <w:p w14:paraId="3C1F8F62" w14:textId="3FA8027F" w:rsidR="00154DF8" w:rsidRPr="00341F72" w:rsidRDefault="0005404C" w:rsidP="009F4646">
      <w:pPr>
        <w:shd w:val="clear" w:color="auto" w:fill="FFFFFF"/>
        <w:jc w:val="both"/>
        <w:rPr>
          <w:rFonts w:ascii="Arial Narrow" w:hAnsi="Arial Narrow" w:cs="Arial"/>
          <w:sz w:val="22"/>
          <w:szCs w:val="22"/>
        </w:rPr>
      </w:pPr>
      <w:r w:rsidRPr="0042553B">
        <w:rPr>
          <w:rFonts w:ascii="Arial Narrow" w:hAnsi="Arial Narrow" w:cs="Arial"/>
          <w:sz w:val="22"/>
          <w:szCs w:val="22"/>
        </w:rPr>
        <w:t>Que del precitado C</w:t>
      </w:r>
      <w:r w:rsidR="004A62F6" w:rsidRPr="0042553B">
        <w:rPr>
          <w:rFonts w:ascii="Arial Narrow" w:hAnsi="Arial Narrow" w:cs="Arial"/>
          <w:sz w:val="22"/>
          <w:szCs w:val="22"/>
        </w:rPr>
        <w:t>oncepto, se identifican las principales actividades recreativas náuticas que se desarrollan en la actualidad en el sector de Playa Blanca y que contribuyen a la generación de los impactos negativos en la zona sumergida del Parque como lo son:</w:t>
      </w:r>
    </w:p>
    <w:p w14:paraId="21CC65AA" w14:textId="77777777" w:rsidR="00154DF8" w:rsidRPr="00341F72" w:rsidRDefault="00154DF8" w:rsidP="009F4646">
      <w:pPr>
        <w:shd w:val="clear" w:color="auto" w:fill="FFFFFF"/>
        <w:jc w:val="both"/>
        <w:rPr>
          <w:rFonts w:ascii="Arial Narrow" w:hAnsi="Arial Narrow" w:cs="Arial"/>
          <w:sz w:val="22"/>
          <w:szCs w:val="22"/>
        </w:rPr>
      </w:pPr>
    </w:p>
    <w:p w14:paraId="3964F40A" w14:textId="77777777" w:rsidR="00154DF8" w:rsidRPr="00341F72" w:rsidRDefault="004A62F6" w:rsidP="004A62F6">
      <w:pPr>
        <w:pStyle w:val="Epgrafe1"/>
        <w:jc w:val="center"/>
        <w:rPr>
          <w:color w:val="auto"/>
          <w:sz w:val="22"/>
          <w:szCs w:val="22"/>
        </w:rPr>
      </w:pPr>
      <w:r w:rsidRPr="00341F72">
        <w:rPr>
          <w:color w:val="auto"/>
          <w:sz w:val="22"/>
          <w:szCs w:val="22"/>
        </w:rPr>
        <w:t>“</w:t>
      </w:r>
      <w:r w:rsidR="00154DF8" w:rsidRPr="00341F72">
        <w:rPr>
          <w:color w:val="auto"/>
          <w:sz w:val="22"/>
          <w:szCs w:val="22"/>
        </w:rPr>
        <w:t>Tabla 3. Descripción de actividades recreativas desarrolladas en la actualidad  en el sector de Playa Blanca. Fuente PNNCRSB, 2017.</w:t>
      </w:r>
    </w:p>
    <w:tbl>
      <w:tblPr>
        <w:tblW w:w="8676" w:type="dxa"/>
        <w:jc w:val="center"/>
        <w:tblCellMar>
          <w:left w:w="10" w:type="dxa"/>
          <w:right w:w="10" w:type="dxa"/>
        </w:tblCellMar>
        <w:tblLook w:val="0000" w:firstRow="0" w:lastRow="0" w:firstColumn="0" w:lastColumn="0" w:noHBand="0" w:noVBand="0"/>
      </w:tblPr>
      <w:tblGrid>
        <w:gridCol w:w="1642"/>
        <w:gridCol w:w="7034"/>
      </w:tblGrid>
      <w:tr w:rsidR="00154DF8" w:rsidRPr="00341F72" w14:paraId="7DF79DC6" w14:textId="77777777" w:rsidTr="00D24915">
        <w:trPr>
          <w:jc w:val="center"/>
        </w:trPr>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2EFD5" w14:textId="77777777" w:rsidR="00154DF8" w:rsidRPr="00341F72" w:rsidRDefault="00154DF8" w:rsidP="00D24915">
            <w:pPr>
              <w:tabs>
                <w:tab w:val="center" w:pos="4419"/>
                <w:tab w:val="right" w:pos="8838"/>
              </w:tabs>
              <w:jc w:val="center"/>
              <w:rPr>
                <w:i/>
                <w:sz w:val="22"/>
                <w:szCs w:val="22"/>
              </w:rPr>
            </w:pPr>
            <w:r w:rsidRPr="00341F72">
              <w:rPr>
                <w:rFonts w:ascii="Arial Narrow" w:hAnsi="Arial Narrow" w:cs="Calibri"/>
                <w:b/>
                <w:i/>
                <w:sz w:val="22"/>
                <w:szCs w:val="22"/>
              </w:rPr>
              <w:t>ACTIVIDAD</w:t>
            </w:r>
          </w:p>
        </w:tc>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7B42B" w14:textId="77777777" w:rsidR="00154DF8" w:rsidRPr="00341F72" w:rsidRDefault="00154DF8" w:rsidP="00D24915">
            <w:pPr>
              <w:tabs>
                <w:tab w:val="center" w:pos="4419"/>
                <w:tab w:val="right" w:pos="8838"/>
              </w:tabs>
              <w:jc w:val="center"/>
              <w:rPr>
                <w:i/>
                <w:sz w:val="22"/>
                <w:szCs w:val="22"/>
              </w:rPr>
            </w:pPr>
            <w:r w:rsidRPr="00341F72">
              <w:rPr>
                <w:rFonts w:ascii="Arial Narrow" w:hAnsi="Arial Narrow" w:cs="Calibri"/>
                <w:b/>
                <w:i/>
                <w:sz w:val="22"/>
                <w:szCs w:val="22"/>
              </w:rPr>
              <w:t>DESCRIPCION</w:t>
            </w:r>
          </w:p>
        </w:tc>
      </w:tr>
      <w:tr w:rsidR="00154DF8" w:rsidRPr="00341F72" w14:paraId="610AFFBB" w14:textId="77777777" w:rsidTr="00D24915">
        <w:trPr>
          <w:jc w:val="center"/>
        </w:trPr>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CB210" w14:textId="77777777" w:rsidR="00154DF8" w:rsidRPr="00341F72" w:rsidRDefault="00154DF8" w:rsidP="00D24915">
            <w:pPr>
              <w:tabs>
                <w:tab w:val="center" w:pos="4419"/>
                <w:tab w:val="right" w:pos="8838"/>
              </w:tabs>
              <w:jc w:val="both"/>
              <w:rPr>
                <w:i/>
                <w:sz w:val="22"/>
                <w:szCs w:val="22"/>
              </w:rPr>
            </w:pPr>
            <w:r w:rsidRPr="00341F72">
              <w:rPr>
                <w:rFonts w:ascii="Arial Narrow" w:hAnsi="Arial Narrow" w:cs="Calibri"/>
                <w:i/>
                <w:sz w:val="22"/>
                <w:szCs w:val="22"/>
              </w:rPr>
              <w:t>Jet Ski o Moto acuática</w:t>
            </w:r>
          </w:p>
          <w:p w14:paraId="27F7D07A" w14:textId="77777777" w:rsidR="00154DF8" w:rsidRPr="00341F72" w:rsidRDefault="00154DF8" w:rsidP="00D24915">
            <w:pPr>
              <w:tabs>
                <w:tab w:val="center" w:pos="4419"/>
                <w:tab w:val="right" w:pos="8838"/>
              </w:tabs>
              <w:jc w:val="both"/>
              <w:rPr>
                <w:rFonts w:ascii="Arial Narrow" w:hAnsi="Arial Narrow" w:cs="Calibri"/>
                <w:i/>
                <w:sz w:val="22"/>
                <w:szCs w:val="22"/>
                <w:shd w:val="clear" w:color="auto" w:fill="FFFF00"/>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5A8CB" w14:textId="77777777" w:rsidR="00154DF8" w:rsidRPr="00341F72" w:rsidRDefault="00154DF8" w:rsidP="00D24915">
            <w:pPr>
              <w:pStyle w:val="NormalWeb"/>
              <w:shd w:val="clear" w:color="auto" w:fill="FFFFFF"/>
              <w:spacing w:before="0" w:after="0"/>
              <w:jc w:val="both"/>
              <w:rPr>
                <w:i/>
                <w:sz w:val="22"/>
                <w:szCs w:val="22"/>
              </w:rPr>
            </w:pPr>
            <w:r w:rsidRPr="00341F72">
              <w:rPr>
                <w:rFonts w:ascii="Arial Narrow" w:hAnsi="Arial Narrow" w:cs="Calibri"/>
                <w:i/>
                <w:sz w:val="22"/>
                <w:szCs w:val="22"/>
              </w:rPr>
              <w:t>Actividad realizada a través de un vehículo acuático tipo de embarcación ligera con un sistema de conducción similar a una motocicleta convencional propulsada por turbinas. En el sector se encuentran jet ski de tipo recreativo (monoplaza), el cual es dado en alquiler por particulares que ofrecen su servicio, sin exigir al usuario ningún tipo de experiencia, la operación del servicio se hace de manera informal, las recomendaciones son mínimas y no se verifica el estado de la persona ni sus capacidades en el agua, el usuario utiliza como elemento de seguridad un chaleco salvavidas.</w:t>
            </w:r>
          </w:p>
          <w:p w14:paraId="192950BC" w14:textId="77777777" w:rsidR="00154DF8" w:rsidRPr="00341F72" w:rsidRDefault="00154DF8" w:rsidP="00D24915">
            <w:pPr>
              <w:pStyle w:val="NormalWeb"/>
              <w:shd w:val="clear" w:color="auto" w:fill="FFFFFF"/>
              <w:spacing w:before="0" w:after="0"/>
              <w:jc w:val="both"/>
              <w:rPr>
                <w:i/>
                <w:sz w:val="22"/>
                <w:szCs w:val="22"/>
              </w:rPr>
            </w:pPr>
            <w:r w:rsidRPr="00341F72">
              <w:rPr>
                <w:rFonts w:ascii="Arial Narrow" w:hAnsi="Arial Narrow" w:cs="Calibri"/>
                <w:i/>
                <w:sz w:val="22"/>
                <w:szCs w:val="22"/>
              </w:rPr>
              <w:t xml:space="preserve">Esta actividad se desarrolla en toda la franja marina de playa Blanca sin importar las zonas de baño o careteo. Debido a esta situación se han presentado conflictos por accidentes que han afectado la integridad física de algunos bañistas. </w:t>
            </w:r>
          </w:p>
        </w:tc>
      </w:tr>
      <w:tr w:rsidR="00154DF8" w:rsidRPr="00341F72" w14:paraId="14C7D651" w14:textId="77777777" w:rsidTr="00D24915">
        <w:trPr>
          <w:jc w:val="center"/>
        </w:trPr>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1950D" w14:textId="77777777" w:rsidR="00154DF8" w:rsidRPr="00341F72" w:rsidRDefault="00154DF8" w:rsidP="00D24915">
            <w:pPr>
              <w:pStyle w:val="NormalWeb"/>
              <w:shd w:val="clear" w:color="auto" w:fill="FFFFFF"/>
              <w:spacing w:before="0" w:after="0"/>
              <w:rPr>
                <w:i/>
                <w:sz w:val="22"/>
                <w:szCs w:val="22"/>
              </w:rPr>
            </w:pPr>
            <w:r w:rsidRPr="00341F72">
              <w:rPr>
                <w:rFonts w:ascii="Arial Narrow" w:hAnsi="Arial Narrow" w:cs="Calibri"/>
                <w:i/>
                <w:sz w:val="22"/>
                <w:szCs w:val="22"/>
              </w:rPr>
              <w:t>Remolque de gusanos o donas</w:t>
            </w:r>
          </w:p>
          <w:p w14:paraId="1DC0180C" w14:textId="77777777" w:rsidR="00154DF8" w:rsidRPr="00341F72" w:rsidRDefault="00154DF8" w:rsidP="00D24915">
            <w:pPr>
              <w:tabs>
                <w:tab w:val="center" w:pos="4419"/>
                <w:tab w:val="right" w:pos="8838"/>
              </w:tabs>
              <w:jc w:val="both"/>
              <w:rPr>
                <w:rFonts w:ascii="Arial Narrow" w:hAnsi="Arial Narrow" w:cs="Calibri"/>
                <w:i/>
                <w:sz w:val="22"/>
                <w:szCs w:val="22"/>
                <w:shd w:val="clear" w:color="auto" w:fill="FFFF00"/>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755CE" w14:textId="2AED7BC5" w:rsidR="00154DF8" w:rsidRPr="00341F72" w:rsidRDefault="00154DF8" w:rsidP="00D24915">
            <w:pPr>
              <w:pStyle w:val="NormalWeb"/>
              <w:shd w:val="clear" w:color="auto" w:fill="FFFFFF"/>
              <w:spacing w:before="0" w:after="0"/>
              <w:jc w:val="both"/>
              <w:rPr>
                <w:i/>
                <w:sz w:val="22"/>
                <w:szCs w:val="22"/>
              </w:rPr>
            </w:pPr>
            <w:r w:rsidRPr="00341F72">
              <w:rPr>
                <w:rFonts w:ascii="Arial Narrow" w:hAnsi="Arial Narrow" w:cs="Calibri"/>
                <w:i/>
                <w:sz w:val="22"/>
                <w:szCs w:val="22"/>
              </w:rPr>
              <w:t>El gusano y las donas son inflables elaborados en lona de poliéster de alta tenacidad recubierta de cloruro de polivinilo (PVC), calibre 1000, totalmente impermeables. Esta actividad es ofrecida por personal de la comunidad en Playa Blanca y se desarrolla con una embarcación pequeña y un motor fuera de borda la cual hala con una cuerda el elemento inflable,  la capacidad de los inflable</w:t>
            </w:r>
            <w:r w:rsidR="00CA039A" w:rsidRPr="00341F72">
              <w:rPr>
                <w:rFonts w:ascii="Arial Narrow" w:hAnsi="Arial Narrow" w:cs="Calibri"/>
                <w:i/>
                <w:sz w:val="22"/>
                <w:szCs w:val="22"/>
              </w:rPr>
              <w:t>s</w:t>
            </w:r>
            <w:r w:rsidRPr="00341F72">
              <w:rPr>
                <w:rFonts w:ascii="Arial Narrow" w:hAnsi="Arial Narrow" w:cs="Calibri"/>
                <w:i/>
                <w:sz w:val="22"/>
                <w:szCs w:val="22"/>
              </w:rPr>
              <w:t xml:space="preserve"> no superan las 6 personas las cuales utilizan chalecos salvavidas como medida de seguridad.</w:t>
            </w:r>
          </w:p>
          <w:p w14:paraId="3053AAAF" w14:textId="77777777" w:rsidR="00154DF8" w:rsidRPr="00341F72" w:rsidRDefault="00154DF8" w:rsidP="00D24915">
            <w:pPr>
              <w:pStyle w:val="NormalWeb"/>
              <w:shd w:val="clear" w:color="auto" w:fill="FFFFFF"/>
              <w:spacing w:before="0" w:after="0"/>
              <w:jc w:val="both"/>
              <w:rPr>
                <w:i/>
                <w:sz w:val="22"/>
                <w:szCs w:val="22"/>
              </w:rPr>
            </w:pPr>
            <w:r w:rsidRPr="00341F72">
              <w:rPr>
                <w:rFonts w:ascii="Arial Narrow" w:hAnsi="Arial Narrow" w:cs="Calibri"/>
                <w:i/>
                <w:sz w:val="22"/>
                <w:szCs w:val="22"/>
              </w:rPr>
              <w:t xml:space="preserve">La operación del servicio se hace de manera informal, las recomendaciones son mínimas y no se verifica el estado de la persona ni sus capacidades en el agua. Esta actividad se desarrolla a lo largo de la franja marina, no existe delimitación para la actividad, al finalizar el recorrido se hace una maniobra dando una vuelta repentina muy cerca a la orilla para que el personal caiga al agua y se dé por terminado el recorrido. </w:t>
            </w:r>
          </w:p>
        </w:tc>
      </w:tr>
      <w:tr w:rsidR="00154DF8" w:rsidRPr="00341F72" w14:paraId="202148AB" w14:textId="77777777" w:rsidTr="00D24915">
        <w:trPr>
          <w:jc w:val="center"/>
        </w:trPr>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593A1" w14:textId="77777777" w:rsidR="00154DF8" w:rsidRPr="00341F72" w:rsidRDefault="00154DF8" w:rsidP="00D24915">
            <w:pPr>
              <w:pStyle w:val="NormalWeb"/>
              <w:shd w:val="clear" w:color="auto" w:fill="FFFFFF"/>
              <w:spacing w:before="0" w:after="0"/>
              <w:jc w:val="both"/>
              <w:rPr>
                <w:i/>
                <w:sz w:val="22"/>
                <w:szCs w:val="22"/>
              </w:rPr>
            </w:pPr>
            <w:r w:rsidRPr="00341F72">
              <w:rPr>
                <w:rFonts w:ascii="Arial Narrow" w:hAnsi="Arial Narrow" w:cs="Calibri"/>
                <w:bCs/>
                <w:i/>
                <w:sz w:val="22"/>
                <w:szCs w:val="22"/>
              </w:rPr>
              <w:t>Transporte en lancha y fondeo de embarcaciones</w:t>
            </w:r>
          </w:p>
          <w:p w14:paraId="26AD55CA" w14:textId="77777777" w:rsidR="00154DF8" w:rsidRPr="00341F72" w:rsidRDefault="00154DF8" w:rsidP="00D24915">
            <w:pPr>
              <w:tabs>
                <w:tab w:val="center" w:pos="4419"/>
                <w:tab w:val="right" w:pos="8838"/>
              </w:tabs>
              <w:jc w:val="both"/>
              <w:rPr>
                <w:rFonts w:ascii="Arial Narrow" w:hAnsi="Arial Narrow" w:cs="Calibri"/>
                <w:i/>
                <w:sz w:val="22"/>
                <w:szCs w:val="22"/>
                <w:shd w:val="clear" w:color="auto" w:fill="FFFF00"/>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0F91A" w14:textId="77777777" w:rsidR="00154DF8" w:rsidRPr="00341F72" w:rsidRDefault="00154DF8" w:rsidP="00D24915">
            <w:pPr>
              <w:pStyle w:val="NormalWeb"/>
              <w:shd w:val="clear" w:color="auto" w:fill="FFFFFF"/>
              <w:spacing w:before="0" w:after="0"/>
              <w:jc w:val="both"/>
              <w:rPr>
                <w:i/>
                <w:sz w:val="22"/>
                <w:szCs w:val="22"/>
              </w:rPr>
            </w:pPr>
            <w:r w:rsidRPr="00341F72">
              <w:rPr>
                <w:rFonts w:ascii="Arial Narrow" w:hAnsi="Arial Narrow" w:cs="Calibri"/>
                <w:i/>
                <w:sz w:val="22"/>
                <w:szCs w:val="22"/>
              </w:rPr>
              <w:t>El transporte y desembarque de visitantes se hace en motonave acuática con dos motores fuera de borda con capacidad aproximada de 30 a 60 pasajeros y embarcaciones mayores de 200 pax. Estas embarcaciones arriban a la playa y desembarcan los pasajeros, posteriormente se retiran a diferentes zonas para el fondeo y anclaje de las embarcaciones sin tener en cuenta el fondo marino.</w:t>
            </w:r>
          </w:p>
        </w:tc>
      </w:tr>
      <w:tr w:rsidR="00154DF8" w:rsidRPr="00341F72" w14:paraId="47FE31AA" w14:textId="77777777" w:rsidTr="00D24915">
        <w:trPr>
          <w:jc w:val="center"/>
        </w:trPr>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304" w14:textId="77777777" w:rsidR="00154DF8" w:rsidRPr="00341F72" w:rsidRDefault="00154DF8" w:rsidP="00D24915">
            <w:pPr>
              <w:tabs>
                <w:tab w:val="center" w:pos="4419"/>
                <w:tab w:val="right" w:pos="8838"/>
              </w:tabs>
              <w:jc w:val="both"/>
              <w:rPr>
                <w:i/>
                <w:sz w:val="22"/>
                <w:szCs w:val="22"/>
              </w:rPr>
            </w:pPr>
            <w:r w:rsidRPr="00341F72">
              <w:rPr>
                <w:rFonts w:ascii="Arial Narrow" w:hAnsi="Arial Narrow" w:cs="Calibri"/>
                <w:i/>
                <w:sz w:val="22"/>
                <w:szCs w:val="22"/>
              </w:rPr>
              <w:t>Kayak</w:t>
            </w:r>
          </w:p>
          <w:p w14:paraId="2DC80174" w14:textId="77777777" w:rsidR="00154DF8" w:rsidRPr="00341F72" w:rsidRDefault="00154DF8" w:rsidP="00D24915">
            <w:pPr>
              <w:tabs>
                <w:tab w:val="center" w:pos="4419"/>
                <w:tab w:val="right" w:pos="8838"/>
              </w:tabs>
              <w:jc w:val="both"/>
              <w:rPr>
                <w:rFonts w:ascii="Arial Narrow" w:hAnsi="Arial Narrow" w:cs="Calibri"/>
                <w:i/>
                <w:sz w:val="22"/>
                <w:szCs w:val="22"/>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C802D" w14:textId="77777777" w:rsidR="00154DF8" w:rsidRPr="00341F72" w:rsidRDefault="00154DF8" w:rsidP="00D24915">
            <w:pPr>
              <w:tabs>
                <w:tab w:val="center" w:pos="4419"/>
                <w:tab w:val="right" w:pos="8838"/>
              </w:tabs>
              <w:jc w:val="both"/>
              <w:rPr>
                <w:i/>
                <w:sz w:val="22"/>
                <w:szCs w:val="22"/>
              </w:rPr>
            </w:pPr>
            <w:r w:rsidRPr="00341F72">
              <w:rPr>
                <w:rFonts w:ascii="Arial Narrow" w:hAnsi="Arial Narrow" w:cs="Calibri"/>
                <w:i/>
                <w:sz w:val="22"/>
                <w:szCs w:val="22"/>
              </w:rPr>
              <w:t xml:space="preserve">La actividad se desarrolla de manera regular mediante el alquiler de embarcaciones de material ligero con capacidad para una o dos personas la cual es remolcada a través de remos no sujetos al casco de la embarcación.  Los usuarios utilizan chalecos </w:t>
            </w:r>
            <w:r w:rsidRPr="00341F72">
              <w:rPr>
                <w:rFonts w:ascii="Arial Narrow" w:hAnsi="Arial Narrow" w:cs="Calibri"/>
                <w:i/>
                <w:sz w:val="22"/>
                <w:szCs w:val="22"/>
              </w:rPr>
              <w:lastRenderedPageBreak/>
              <w:t>para su seguridad y reciben el equipo con mínimas recomendaciones. Los equipos son alquilados en la zona emergida de la playa y son trasladados a la parte marina en diferentes puntos de la playa principalmente en la zona norte de la misma.</w:t>
            </w:r>
          </w:p>
        </w:tc>
      </w:tr>
      <w:tr w:rsidR="00154DF8" w:rsidRPr="00341F72" w14:paraId="48FA20C8" w14:textId="77777777" w:rsidTr="00D24915">
        <w:trPr>
          <w:jc w:val="center"/>
        </w:trPr>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40F36" w14:textId="77777777" w:rsidR="00154DF8" w:rsidRPr="00341F72" w:rsidRDefault="00154DF8" w:rsidP="00D24915">
            <w:pPr>
              <w:tabs>
                <w:tab w:val="center" w:pos="4419"/>
                <w:tab w:val="right" w:pos="8838"/>
              </w:tabs>
              <w:jc w:val="both"/>
              <w:rPr>
                <w:i/>
                <w:sz w:val="22"/>
                <w:szCs w:val="22"/>
              </w:rPr>
            </w:pPr>
            <w:r w:rsidRPr="00341F72">
              <w:rPr>
                <w:rFonts w:ascii="Arial Narrow" w:hAnsi="Arial Narrow" w:cs="Calibri"/>
                <w:i/>
                <w:sz w:val="22"/>
                <w:szCs w:val="22"/>
              </w:rPr>
              <w:lastRenderedPageBreak/>
              <w:t>Careteo o Snorkeling</w:t>
            </w:r>
          </w:p>
          <w:p w14:paraId="65887D41" w14:textId="77777777" w:rsidR="00154DF8" w:rsidRPr="00341F72" w:rsidRDefault="00154DF8" w:rsidP="00D24915">
            <w:pPr>
              <w:tabs>
                <w:tab w:val="center" w:pos="4419"/>
                <w:tab w:val="right" w:pos="8838"/>
              </w:tabs>
              <w:jc w:val="both"/>
              <w:rPr>
                <w:rFonts w:ascii="Arial Narrow" w:hAnsi="Arial Narrow" w:cs="Calibri"/>
                <w:i/>
                <w:sz w:val="22"/>
                <w:szCs w:val="22"/>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A2385" w14:textId="77777777" w:rsidR="00154DF8" w:rsidRPr="00341F72" w:rsidRDefault="00154DF8" w:rsidP="00D24915">
            <w:pPr>
              <w:tabs>
                <w:tab w:val="center" w:pos="4419"/>
                <w:tab w:val="right" w:pos="8838"/>
              </w:tabs>
              <w:jc w:val="both"/>
              <w:rPr>
                <w:i/>
                <w:sz w:val="22"/>
                <w:szCs w:val="22"/>
              </w:rPr>
            </w:pPr>
            <w:r w:rsidRPr="00341F72">
              <w:rPr>
                <w:rFonts w:ascii="Arial Narrow" w:hAnsi="Arial Narrow" w:cs="Calibri"/>
                <w:i/>
                <w:sz w:val="22"/>
                <w:szCs w:val="22"/>
              </w:rPr>
              <w:t xml:space="preserve">La actividad de  careteo/snorkeling se practica principalmente en los parches coralinos muy cercanos a la playa, por lo general el usuario alquila una careta con snorkel, recibe una mínima orientación del uso y los sitios donde puede observar el fondo y se dirige autónomamente a los puntos recomendados o a cualquier sitio en la zona de baño. </w:t>
            </w:r>
          </w:p>
          <w:p w14:paraId="1171774B" w14:textId="77777777" w:rsidR="00154DF8" w:rsidRPr="00341F72" w:rsidRDefault="00154DF8" w:rsidP="00D24915">
            <w:pPr>
              <w:tabs>
                <w:tab w:val="center" w:pos="4419"/>
                <w:tab w:val="right" w:pos="8838"/>
              </w:tabs>
              <w:jc w:val="both"/>
              <w:rPr>
                <w:i/>
                <w:sz w:val="22"/>
                <w:szCs w:val="22"/>
              </w:rPr>
            </w:pPr>
            <w:r w:rsidRPr="00341F72">
              <w:rPr>
                <w:rFonts w:ascii="Arial Narrow" w:hAnsi="Arial Narrow" w:cs="Calibri"/>
                <w:i/>
                <w:sz w:val="22"/>
                <w:szCs w:val="22"/>
              </w:rPr>
              <w:t xml:space="preserve">El servicio de alquiler de careta se hace por nativos de la zona y en muy pocas ocasiones los prestadores de este servicio guían al visitante en los sitios identificados. </w:t>
            </w:r>
          </w:p>
        </w:tc>
      </w:tr>
    </w:tbl>
    <w:p w14:paraId="3EC87CC3" w14:textId="77777777" w:rsidR="00154DF8" w:rsidRPr="00341F72" w:rsidRDefault="00154DF8" w:rsidP="009F4646">
      <w:pPr>
        <w:shd w:val="clear" w:color="auto" w:fill="FFFFFF"/>
        <w:jc w:val="both"/>
        <w:rPr>
          <w:rFonts w:ascii="Arial Narrow" w:hAnsi="Arial Narrow" w:cs="Arial"/>
          <w:sz w:val="22"/>
          <w:szCs w:val="22"/>
        </w:rPr>
      </w:pPr>
    </w:p>
    <w:p w14:paraId="2C671218" w14:textId="77777777" w:rsidR="001E7F35" w:rsidRPr="0042553B" w:rsidRDefault="001E7F35" w:rsidP="00952DC4">
      <w:pPr>
        <w:pStyle w:val="NormalWeb"/>
        <w:spacing w:before="0" w:after="0"/>
        <w:jc w:val="both"/>
        <w:rPr>
          <w:rFonts w:ascii="Arial Narrow" w:hAnsi="Arial Narrow" w:cs="Arial"/>
          <w:sz w:val="22"/>
          <w:szCs w:val="22"/>
        </w:rPr>
      </w:pPr>
    </w:p>
    <w:p w14:paraId="092DE09D" w14:textId="77777777" w:rsidR="00705792" w:rsidRPr="0042553B" w:rsidRDefault="00D732E1" w:rsidP="00705792">
      <w:pPr>
        <w:jc w:val="both"/>
        <w:rPr>
          <w:rFonts w:ascii="Arial Narrow" w:hAnsi="Arial Narrow"/>
          <w:bCs/>
          <w:sz w:val="22"/>
          <w:szCs w:val="22"/>
        </w:rPr>
      </w:pPr>
      <w:r w:rsidRPr="0042553B">
        <w:rPr>
          <w:rFonts w:ascii="Arial Narrow" w:hAnsi="Arial Narrow" w:cs="Arial"/>
          <w:sz w:val="22"/>
          <w:szCs w:val="22"/>
        </w:rPr>
        <w:t>Que así mismo</w:t>
      </w:r>
      <w:r w:rsidR="009D14B7" w:rsidRPr="0042553B">
        <w:rPr>
          <w:rFonts w:ascii="Arial Narrow" w:hAnsi="Arial Narrow" w:cs="Arial"/>
          <w:sz w:val="22"/>
          <w:szCs w:val="22"/>
        </w:rPr>
        <w:t xml:space="preserve">, el concepto técnico </w:t>
      </w:r>
      <w:r w:rsidR="00705792" w:rsidRPr="0042553B">
        <w:rPr>
          <w:rFonts w:ascii="Arial Narrow" w:hAnsi="Arial Narrow" w:cs="Arial"/>
          <w:sz w:val="22"/>
          <w:szCs w:val="22"/>
        </w:rPr>
        <w:t xml:space="preserve">trae en consideración el estudio de capacidad de carga turística para el sector de Playa Blanca, realizado por el Parque Nacional Natural Los Corales del Rosario y de San Bernardo (2016), el cual </w:t>
      </w:r>
      <w:r w:rsidR="00705792" w:rsidRPr="0042553B">
        <w:rPr>
          <w:rFonts w:ascii="Arial Narrow" w:hAnsi="Arial Narrow"/>
          <w:bCs/>
          <w:sz w:val="22"/>
          <w:szCs w:val="22"/>
        </w:rPr>
        <w:t xml:space="preserve"> efectuó la siguiente estimación: </w:t>
      </w:r>
    </w:p>
    <w:p w14:paraId="400E9BDC" w14:textId="77777777" w:rsidR="00705792" w:rsidRPr="0042553B" w:rsidRDefault="00705792" w:rsidP="00705792">
      <w:pPr>
        <w:jc w:val="both"/>
        <w:rPr>
          <w:rFonts w:ascii="Arial Narrow" w:hAnsi="Arial Narrow"/>
          <w:bCs/>
          <w:sz w:val="22"/>
          <w:szCs w:val="22"/>
        </w:rPr>
      </w:pPr>
    </w:p>
    <w:p w14:paraId="0B7E22F0" w14:textId="77777777" w:rsidR="00705792" w:rsidRPr="0042553B" w:rsidRDefault="00705792" w:rsidP="00705792">
      <w:pPr>
        <w:jc w:val="both"/>
        <w:rPr>
          <w:rFonts w:ascii="Arial Narrow" w:hAnsi="Arial Narrow"/>
          <w:bCs/>
          <w:i/>
          <w:sz w:val="22"/>
          <w:szCs w:val="22"/>
        </w:rPr>
      </w:pPr>
      <w:r w:rsidRPr="0042553B">
        <w:rPr>
          <w:rFonts w:ascii="Arial Narrow" w:hAnsi="Arial Narrow"/>
          <w:bCs/>
          <w:sz w:val="22"/>
          <w:szCs w:val="22"/>
        </w:rPr>
        <w:t>“</w:t>
      </w:r>
      <w:r w:rsidRPr="0042553B">
        <w:rPr>
          <w:rFonts w:ascii="Arial Narrow" w:hAnsi="Arial Narrow"/>
          <w:bCs/>
          <w:i/>
          <w:sz w:val="22"/>
          <w:szCs w:val="22"/>
        </w:rPr>
        <w:t>Capacidad de Carga Física</w:t>
      </w:r>
      <w:r w:rsidRPr="0042553B">
        <w:rPr>
          <w:rStyle w:val="Refdenotaalpie"/>
          <w:rFonts w:ascii="Arial Narrow" w:hAnsi="Arial Narrow"/>
          <w:bCs/>
          <w:i/>
          <w:sz w:val="22"/>
          <w:szCs w:val="22"/>
        </w:rPr>
        <w:footnoteReference w:id="1"/>
      </w:r>
      <w:r w:rsidRPr="0042553B">
        <w:rPr>
          <w:rFonts w:ascii="Arial Narrow" w:hAnsi="Arial Narrow"/>
          <w:bCs/>
          <w:i/>
          <w:sz w:val="22"/>
          <w:szCs w:val="22"/>
        </w:rPr>
        <w:t>: 10.072  personas/día, Capacidad de Carga Real</w:t>
      </w:r>
      <w:r w:rsidRPr="0042553B">
        <w:rPr>
          <w:rStyle w:val="Refdenotaalpie"/>
          <w:rFonts w:ascii="Arial Narrow" w:hAnsi="Arial Narrow"/>
          <w:bCs/>
          <w:i/>
          <w:sz w:val="22"/>
          <w:szCs w:val="22"/>
        </w:rPr>
        <w:footnoteReference w:id="2"/>
      </w:r>
      <w:r w:rsidRPr="0042553B">
        <w:rPr>
          <w:rFonts w:ascii="Arial Narrow" w:hAnsi="Arial Narrow"/>
          <w:bCs/>
          <w:i/>
          <w:sz w:val="22"/>
          <w:szCs w:val="22"/>
        </w:rPr>
        <w:t>: 3.124 personas/día, Capacidad de Manejo</w:t>
      </w:r>
      <w:r w:rsidRPr="0042553B">
        <w:rPr>
          <w:rStyle w:val="Refdenotaalpie"/>
          <w:rFonts w:ascii="Arial Narrow" w:hAnsi="Arial Narrow"/>
          <w:i/>
          <w:sz w:val="22"/>
          <w:szCs w:val="22"/>
        </w:rPr>
        <w:footnoteReference w:id="3"/>
      </w:r>
      <w:r w:rsidRPr="0042553B">
        <w:rPr>
          <w:rFonts w:ascii="Arial Narrow" w:hAnsi="Arial Narrow"/>
          <w:bCs/>
          <w:i/>
          <w:sz w:val="22"/>
          <w:szCs w:val="22"/>
        </w:rPr>
        <w:t>: 0,04% y  Capacidad de Carga Efectiva: 125 personas/día.</w:t>
      </w:r>
    </w:p>
    <w:p w14:paraId="010F06C4" w14:textId="77777777" w:rsidR="00705792" w:rsidRPr="0042553B" w:rsidRDefault="00705792" w:rsidP="00952DC4">
      <w:pPr>
        <w:pStyle w:val="NormalWeb"/>
        <w:spacing w:before="0" w:after="0"/>
        <w:jc w:val="both"/>
        <w:rPr>
          <w:rFonts w:ascii="Arial Narrow" w:hAnsi="Arial Narrow" w:cs="Arial"/>
          <w:sz w:val="22"/>
          <w:szCs w:val="22"/>
        </w:rPr>
      </w:pPr>
    </w:p>
    <w:p w14:paraId="6F29AADE" w14:textId="77777777" w:rsidR="0005404C" w:rsidRPr="0042553B" w:rsidRDefault="00705792" w:rsidP="00705792">
      <w:pPr>
        <w:jc w:val="both"/>
        <w:rPr>
          <w:rFonts w:ascii="Arial Narrow" w:hAnsi="Arial Narrow"/>
          <w:i/>
          <w:sz w:val="22"/>
          <w:szCs w:val="22"/>
        </w:rPr>
      </w:pPr>
      <w:r w:rsidRPr="0042553B">
        <w:rPr>
          <w:rFonts w:ascii="Arial Narrow" w:hAnsi="Arial Narrow"/>
          <w:i/>
          <w:sz w:val="22"/>
          <w:szCs w:val="22"/>
        </w:rPr>
        <w:t>Especialmente la capacidad de manejo, evaluó los siguientes aspectos: Infraestructura, Personal y Equipamiento en la unidad de playa en donde confluyen las competencias de diferentes entidades que aún no cuentan con los medios necesarios para la implementación de las medidas que requiere este lugar. El análisis de la evaluación de la capacidad de manejo arrojó un resultado de 4% siendo éste un porcentaje muy bajo, ya que el manejo ideal para el turismo en un área protegida es del 90%, igualmente este porcentaje se alcanzaría a partir de las acciones conjuntas entre la Alcaldía de Cartagena, Cardique, Policía, D</w:t>
      </w:r>
      <w:r w:rsidR="0005404C" w:rsidRPr="0042553B">
        <w:rPr>
          <w:rFonts w:ascii="Arial Narrow" w:hAnsi="Arial Narrow"/>
          <w:i/>
          <w:sz w:val="22"/>
          <w:szCs w:val="22"/>
        </w:rPr>
        <w:t>istriseguridad, Corporación de Turismo, Secretaría del Interior y DIMAR, así como  la Procuraduría, Ministerio de Ambiente y Desarrollo Sostenible y el Viceministerio de Turismo</w:t>
      </w:r>
    </w:p>
    <w:p w14:paraId="360270E9" w14:textId="77777777" w:rsidR="0005404C" w:rsidRPr="0042553B" w:rsidRDefault="0005404C" w:rsidP="00705792">
      <w:pPr>
        <w:jc w:val="both"/>
        <w:rPr>
          <w:rFonts w:ascii="Arial Narrow" w:hAnsi="Arial Narrow"/>
          <w:i/>
          <w:sz w:val="22"/>
          <w:szCs w:val="22"/>
        </w:rPr>
      </w:pPr>
    </w:p>
    <w:p w14:paraId="1D9A4D4B" w14:textId="3B579EC8" w:rsidR="00705792" w:rsidRPr="0042553B" w:rsidRDefault="0005404C" w:rsidP="00705792">
      <w:pPr>
        <w:jc w:val="both"/>
        <w:rPr>
          <w:rFonts w:ascii="Arial Narrow" w:hAnsi="Arial Narrow"/>
          <w:i/>
          <w:sz w:val="22"/>
          <w:szCs w:val="22"/>
        </w:rPr>
      </w:pPr>
      <w:r w:rsidRPr="0042553B">
        <w:rPr>
          <w:rFonts w:ascii="Arial Narrow" w:hAnsi="Arial Narrow"/>
          <w:i/>
          <w:sz w:val="22"/>
          <w:szCs w:val="22"/>
        </w:rPr>
        <w:t>Con el propósito de lograr la operativización y control de la capacidad de carga en cada uno de los accesos identificados en el sector de Playa Blanca, tanto marino como terrestres, el PNNCRSB elaboró el documento técnico de  "Criterios para la distribución del resultado de Capacidad de Carga en Playa Blanca" en donde se expone con base en criterios técnicos una distribución de la Capacidad de Carga Real del 3.124 usuarios/día, en dos ámbitos de gestión marítimo y terrestres , determinando que el  ingreso de personas  por vía marítima será de 1.843 usuarios/día.”.</w:t>
      </w:r>
    </w:p>
    <w:p w14:paraId="1E06DE09" w14:textId="77777777" w:rsidR="002C39AF" w:rsidRPr="0042553B" w:rsidRDefault="002C39AF" w:rsidP="00952DC4">
      <w:pPr>
        <w:pStyle w:val="NormalWeb"/>
        <w:spacing w:before="0" w:after="0"/>
        <w:jc w:val="both"/>
        <w:rPr>
          <w:rFonts w:ascii="Arial Narrow" w:hAnsi="Arial Narrow" w:cs="Arial"/>
          <w:sz w:val="22"/>
          <w:szCs w:val="22"/>
        </w:rPr>
      </w:pPr>
    </w:p>
    <w:p w14:paraId="428E2635" w14:textId="7C52C84C" w:rsidR="00CF7DC0" w:rsidRPr="0042553B" w:rsidRDefault="004C29CB" w:rsidP="00952DC4">
      <w:pPr>
        <w:pStyle w:val="NormalWeb"/>
        <w:spacing w:before="0" w:after="0"/>
        <w:jc w:val="both"/>
        <w:rPr>
          <w:rFonts w:ascii="Arial Narrow" w:hAnsi="Arial Narrow" w:cs="Arial"/>
          <w:sz w:val="22"/>
          <w:szCs w:val="22"/>
        </w:rPr>
      </w:pPr>
      <w:r w:rsidRPr="0042553B">
        <w:rPr>
          <w:rFonts w:ascii="Arial Narrow" w:hAnsi="Arial Narrow" w:cs="Arial"/>
          <w:sz w:val="22"/>
          <w:szCs w:val="22"/>
        </w:rPr>
        <w:t>Que como resultado del análisis de las problemáticas socio-ambientales presen</w:t>
      </w:r>
      <w:r w:rsidR="00403C10" w:rsidRPr="0042553B">
        <w:rPr>
          <w:rFonts w:ascii="Arial Narrow" w:hAnsi="Arial Narrow" w:cs="Arial"/>
          <w:sz w:val="22"/>
          <w:szCs w:val="22"/>
        </w:rPr>
        <w:t>tes en la playa, la caracteriza</w:t>
      </w:r>
      <w:r w:rsidRPr="0042553B">
        <w:rPr>
          <w:rFonts w:ascii="Arial Narrow" w:hAnsi="Arial Narrow" w:cs="Arial"/>
          <w:sz w:val="22"/>
          <w:szCs w:val="22"/>
        </w:rPr>
        <w:t xml:space="preserve">ción </w:t>
      </w:r>
      <w:r w:rsidR="00403C10" w:rsidRPr="0042553B">
        <w:rPr>
          <w:rFonts w:ascii="Arial Narrow" w:hAnsi="Arial Narrow" w:cs="Arial"/>
          <w:sz w:val="22"/>
          <w:szCs w:val="22"/>
        </w:rPr>
        <w:t>ecológica</w:t>
      </w:r>
      <w:r w:rsidRPr="0042553B">
        <w:rPr>
          <w:rFonts w:ascii="Arial Narrow" w:hAnsi="Arial Narrow" w:cs="Arial"/>
          <w:sz w:val="22"/>
          <w:szCs w:val="22"/>
        </w:rPr>
        <w:t xml:space="preserve"> de los ecosistemas marinos y el resultado obtenido del ejercicio de capacidad de carga</w:t>
      </w:r>
      <w:r w:rsidR="00403C10" w:rsidRPr="0042553B">
        <w:rPr>
          <w:rFonts w:ascii="Arial Narrow" w:hAnsi="Arial Narrow" w:cs="Arial"/>
          <w:sz w:val="22"/>
          <w:szCs w:val="22"/>
        </w:rPr>
        <w:t xml:space="preserve"> a partir de la metodología institucional establecida, </w:t>
      </w:r>
      <w:r w:rsidRPr="0042553B">
        <w:rPr>
          <w:rFonts w:ascii="Arial Narrow" w:hAnsi="Arial Narrow" w:cs="Arial"/>
          <w:sz w:val="22"/>
          <w:szCs w:val="22"/>
        </w:rPr>
        <w:t>se propone</w:t>
      </w:r>
      <w:r w:rsidR="00CF7DC0" w:rsidRPr="0042553B">
        <w:rPr>
          <w:rFonts w:ascii="Arial Narrow" w:hAnsi="Arial Narrow" w:cs="Arial"/>
          <w:sz w:val="22"/>
          <w:szCs w:val="22"/>
        </w:rPr>
        <w:t xml:space="preserve"> en el Concepto T</w:t>
      </w:r>
      <w:r w:rsidR="009D14B7" w:rsidRPr="0042553B">
        <w:rPr>
          <w:rFonts w:ascii="Arial Narrow" w:hAnsi="Arial Narrow" w:cs="Arial"/>
          <w:sz w:val="22"/>
          <w:szCs w:val="22"/>
        </w:rPr>
        <w:t>écnico</w:t>
      </w:r>
      <w:r w:rsidRPr="0042553B">
        <w:rPr>
          <w:rFonts w:ascii="Arial Narrow" w:hAnsi="Arial Narrow" w:cs="Arial"/>
          <w:sz w:val="22"/>
          <w:szCs w:val="22"/>
        </w:rPr>
        <w:t xml:space="preserve"> la implementación de medidas de manejo inmediatas </w:t>
      </w:r>
      <w:r w:rsidR="002F5CD1">
        <w:rPr>
          <w:rFonts w:ascii="Arial Narrow" w:hAnsi="Arial Narrow" w:cs="Arial"/>
          <w:sz w:val="22"/>
          <w:szCs w:val="22"/>
        </w:rPr>
        <w:t>y urgentes</w:t>
      </w:r>
      <w:r w:rsidR="00341F72">
        <w:rPr>
          <w:rFonts w:ascii="Arial Narrow" w:hAnsi="Arial Narrow" w:cs="Arial"/>
          <w:sz w:val="22"/>
          <w:szCs w:val="22"/>
        </w:rPr>
        <w:t>, en el ámbito del Parque Nacional Natural,</w:t>
      </w:r>
      <w:r w:rsidR="002F5CD1">
        <w:rPr>
          <w:rFonts w:ascii="Arial Narrow" w:hAnsi="Arial Narrow" w:cs="Arial"/>
          <w:sz w:val="22"/>
          <w:szCs w:val="22"/>
        </w:rPr>
        <w:t xml:space="preserve"> </w:t>
      </w:r>
      <w:r w:rsidRPr="0042553B">
        <w:rPr>
          <w:rFonts w:ascii="Arial Narrow" w:hAnsi="Arial Narrow" w:cs="Arial"/>
          <w:sz w:val="22"/>
          <w:szCs w:val="22"/>
        </w:rPr>
        <w:t xml:space="preserve">para </w:t>
      </w:r>
      <w:r w:rsidR="009D14B7" w:rsidRPr="0042553B">
        <w:rPr>
          <w:rFonts w:ascii="Arial Narrow" w:hAnsi="Arial Narrow" w:cs="Arial"/>
          <w:sz w:val="22"/>
          <w:szCs w:val="22"/>
        </w:rPr>
        <w:t>contribuir al</w:t>
      </w:r>
      <w:r w:rsidRPr="0042553B">
        <w:rPr>
          <w:rFonts w:ascii="Arial Narrow" w:hAnsi="Arial Narrow" w:cs="Arial"/>
          <w:sz w:val="22"/>
          <w:szCs w:val="22"/>
        </w:rPr>
        <w:t xml:space="preserve"> </w:t>
      </w:r>
      <w:r w:rsidR="00403C10" w:rsidRPr="0042553B">
        <w:rPr>
          <w:rFonts w:ascii="Arial Narrow" w:hAnsi="Arial Narrow" w:cs="Arial"/>
          <w:sz w:val="22"/>
          <w:szCs w:val="22"/>
        </w:rPr>
        <w:t>ordenamiento del turismo en</w:t>
      </w:r>
      <w:r w:rsidR="00172F89">
        <w:rPr>
          <w:rFonts w:ascii="Arial Narrow" w:hAnsi="Arial Narrow" w:cs="Arial"/>
          <w:sz w:val="22"/>
          <w:szCs w:val="22"/>
        </w:rPr>
        <w:t xml:space="preserve"> el sector de</w:t>
      </w:r>
      <w:r w:rsidR="00403C10" w:rsidRPr="0042553B">
        <w:rPr>
          <w:rFonts w:ascii="Arial Narrow" w:hAnsi="Arial Narrow" w:cs="Arial"/>
          <w:sz w:val="22"/>
          <w:szCs w:val="22"/>
        </w:rPr>
        <w:t xml:space="preserve"> Pla</w:t>
      </w:r>
      <w:r w:rsidRPr="0042553B">
        <w:rPr>
          <w:rFonts w:ascii="Arial Narrow" w:hAnsi="Arial Narrow" w:cs="Arial"/>
          <w:sz w:val="22"/>
          <w:szCs w:val="22"/>
        </w:rPr>
        <w:t>ya Blanca, prevenir, mitigar y corregir l</w:t>
      </w:r>
      <w:r w:rsidR="00403C10" w:rsidRPr="0042553B">
        <w:rPr>
          <w:rFonts w:ascii="Arial Narrow" w:hAnsi="Arial Narrow" w:cs="Arial"/>
          <w:sz w:val="22"/>
          <w:szCs w:val="22"/>
        </w:rPr>
        <w:t>os impactos identificados</w:t>
      </w:r>
      <w:r w:rsidR="00341F72">
        <w:rPr>
          <w:rFonts w:ascii="Arial Narrow" w:hAnsi="Arial Narrow" w:cs="Arial"/>
          <w:sz w:val="22"/>
          <w:szCs w:val="22"/>
        </w:rPr>
        <w:t>,</w:t>
      </w:r>
      <w:r w:rsidRPr="0042553B">
        <w:rPr>
          <w:rFonts w:ascii="Arial Narrow" w:hAnsi="Arial Narrow" w:cs="Arial"/>
          <w:sz w:val="22"/>
          <w:szCs w:val="22"/>
        </w:rPr>
        <w:t xml:space="preserve"> mejorar los servicios y actividades que </w:t>
      </w:r>
      <w:r w:rsidR="00FF080E">
        <w:rPr>
          <w:rFonts w:ascii="Arial Narrow" w:hAnsi="Arial Narrow" w:cs="Arial"/>
          <w:sz w:val="22"/>
          <w:szCs w:val="22"/>
        </w:rPr>
        <w:t>allí se desarrollan</w:t>
      </w:r>
      <w:r w:rsidR="00CA039A">
        <w:rPr>
          <w:rFonts w:ascii="Arial Narrow" w:hAnsi="Arial Narrow" w:cs="Arial"/>
          <w:sz w:val="22"/>
          <w:szCs w:val="22"/>
        </w:rPr>
        <w:t>, así como la</w:t>
      </w:r>
      <w:r w:rsidR="00341F72">
        <w:rPr>
          <w:rFonts w:ascii="Arial Narrow" w:hAnsi="Arial Narrow" w:cs="Arial"/>
          <w:sz w:val="22"/>
          <w:szCs w:val="22"/>
        </w:rPr>
        <w:t>s condiciones de</w:t>
      </w:r>
      <w:r w:rsidR="00CA039A">
        <w:rPr>
          <w:rFonts w:ascii="Arial Narrow" w:hAnsi="Arial Narrow" w:cs="Arial"/>
          <w:sz w:val="22"/>
          <w:szCs w:val="22"/>
        </w:rPr>
        <w:t xml:space="preserve"> seguridad de los visitantes</w:t>
      </w:r>
      <w:r w:rsidR="00FF080E">
        <w:rPr>
          <w:rFonts w:ascii="Arial Narrow" w:hAnsi="Arial Narrow" w:cs="Arial"/>
          <w:sz w:val="22"/>
          <w:szCs w:val="22"/>
        </w:rPr>
        <w:t>.</w:t>
      </w:r>
    </w:p>
    <w:p w14:paraId="12CF1D66" w14:textId="77777777" w:rsidR="00CF7DC0" w:rsidRPr="0042553B" w:rsidRDefault="00CF7DC0" w:rsidP="00952DC4">
      <w:pPr>
        <w:pStyle w:val="NormalWeb"/>
        <w:spacing w:before="0" w:after="0"/>
        <w:jc w:val="both"/>
        <w:rPr>
          <w:rFonts w:ascii="Arial Narrow" w:hAnsi="Arial Narrow" w:cs="Arial"/>
          <w:sz w:val="22"/>
          <w:szCs w:val="22"/>
        </w:rPr>
      </w:pPr>
    </w:p>
    <w:p w14:paraId="4D73A6A7" w14:textId="05F6183E" w:rsidR="005A308D" w:rsidRPr="0042553B" w:rsidRDefault="00AE4D1A" w:rsidP="00952DC4">
      <w:pPr>
        <w:pStyle w:val="NormalWeb"/>
        <w:spacing w:before="0" w:after="0"/>
        <w:jc w:val="both"/>
        <w:rPr>
          <w:rFonts w:ascii="Arial Narrow" w:hAnsi="Arial Narrow" w:cs="Arial"/>
          <w:sz w:val="22"/>
          <w:szCs w:val="22"/>
        </w:rPr>
      </w:pPr>
      <w:r w:rsidRPr="0042553B">
        <w:rPr>
          <w:rFonts w:ascii="Arial Narrow" w:hAnsi="Arial Narrow" w:cs="Arial"/>
          <w:sz w:val="22"/>
          <w:szCs w:val="22"/>
        </w:rPr>
        <w:t>Q</w:t>
      </w:r>
      <w:r w:rsidR="005A308D" w:rsidRPr="0042553B">
        <w:rPr>
          <w:rFonts w:ascii="Arial Narrow" w:eastAsia="Times New Roman" w:hAnsi="Arial Narrow" w:cs="Arial"/>
          <w:sz w:val="22"/>
          <w:szCs w:val="22"/>
        </w:rPr>
        <w:t xml:space="preserve">ue </w:t>
      </w:r>
      <w:r w:rsidR="00172F89">
        <w:rPr>
          <w:rFonts w:ascii="Arial Narrow" w:eastAsia="Times New Roman" w:hAnsi="Arial Narrow" w:cs="Arial"/>
          <w:sz w:val="22"/>
          <w:szCs w:val="22"/>
        </w:rPr>
        <w:t>la efectividad de esta</w:t>
      </w:r>
      <w:r w:rsidR="00341F72">
        <w:rPr>
          <w:rFonts w:ascii="Arial Narrow" w:eastAsia="Times New Roman" w:hAnsi="Arial Narrow" w:cs="Arial"/>
          <w:sz w:val="22"/>
          <w:szCs w:val="22"/>
        </w:rPr>
        <w:t>s</w:t>
      </w:r>
      <w:r w:rsidR="00172F89" w:rsidRPr="0042553B">
        <w:rPr>
          <w:rFonts w:ascii="Arial Narrow" w:eastAsia="Times New Roman" w:hAnsi="Arial Narrow" w:cs="Arial"/>
          <w:sz w:val="22"/>
          <w:szCs w:val="22"/>
        </w:rPr>
        <w:t xml:space="preserve"> medida</w:t>
      </w:r>
      <w:r w:rsidR="00341F72">
        <w:rPr>
          <w:rFonts w:ascii="Arial Narrow" w:eastAsia="Times New Roman" w:hAnsi="Arial Narrow" w:cs="Arial"/>
          <w:sz w:val="22"/>
          <w:szCs w:val="22"/>
        </w:rPr>
        <w:t>s</w:t>
      </w:r>
      <w:r w:rsidRPr="0042553B">
        <w:rPr>
          <w:rFonts w:ascii="Arial Narrow" w:eastAsia="Times New Roman" w:hAnsi="Arial Narrow" w:cs="Arial"/>
          <w:sz w:val="22"/>
          <w:szCs w:val="22"/>
        </w:rPr>
        <w:t xml:space="preserve"> de manejo</w:t>
      </w:r>
      <w:r w:rsidR="005A308D" w:rsidRPr="0042553B">
        <w:rPr>
          <w:rFonts w:ascii="Arial Narrow" w:eastAsia="Times New Roman" w:hAnsi="Arial Narrow" w:cs="Arial"/>
          <w:sz w:val="22"/>
          <w:szCs w:val="22"/>
        </w:rPr>
        <w:t xml:space="preserve"> requiere </w:t>
      </w:r>
      <w:r w:rsidR="00172F89">
        <w:rPr>
          <w:rFonts w:ascii="Arial Narrow" w:eastAsia="Times New Roman" w:hAnsi="Arial Narrow" w:cs="Arial"/>
          <w:sz w:val="22"/>
          <w:szCs w:val="22"/>
        </w:rPr>
        <w:t>d</w:t>
      </w:r>
      <w:r w:rsidR="00341F72">
        <w:rPr>
          <w:rFonts w:ascii="Arial Narrow" w:eastAsia="Times New Roman" w:hAnsi="Arial Narrow" w:cs="Arial"/>
          <w:sz w:val="22"/>
          <w:szCs w:val="22"/>
        </w:rPr>
        <w:t xml:space="preserve">el concurso, </w:t>
      </w:r>
      <w:r w:rsidR="005A308D" w:rsidRPr="0042553B">
        <w:rPr>
          <w:rFonts w:ascii="Arial Narrow" w:eastAsia="Times New Roman" w:hAnsi="Arial Narrow" w:cs="Arial"/>
          <w:sz w:val="22"/>
          <w:szCs w:val="22"/>
        </w:rPr>
        <w:t>aco</w:t>
      </w:r>
      <w:r w:rsidR="008864C9" w:rsidRPr="0042553B">
        <w:rPr>
          <w:rFonts w:ascii="Arial Narrow" w:eastAsia="Times New Roman" w:hAnsi="Arial Narrow" w:cs="Arial"/>
          <w:sz w:val="22"/>
          <w:szCs w:val="22"/>
        </w:rPr>
        <w:t>mpañamiento</w:t>
      </w:r>
      <w:r w:rsidR="00341F72">
        <w:rPr>
          <w:rFonts w:ascii="Arial Narrow" w:eastAsia="Times New Roman" w:hAnsi="Arial Narrow" w:cs="Arial"/>
          <w:sz w:val="22"/>
          <w:szCs w:val="22"/>
        </w:rPr>
        <w:t xml:space="preserve"> y complementariedad</w:t>
      </w:r>
      <w:r w:rsidR="008864C9" w:rsidRPr="0042553B">
        <w:rPr>
          <w:rFonts w:ascii="Arial Narrow" w:eastAsia="Times New Roman" w:hAnsi="Arial Narrow" w:cs="Arial"/>
          <w:sz w:val="22"/>
          <w:szCs w:val="22"/>
        </w:rPr>
        <w:t xml:space="preserve"> interinstitucional </w:t>
      </w:r>
      <w:r w:rsidR="005A308D" w:rsidRPr="0042553B">
        <w:rPr>
          <w:rFonts w:ascii="Arial Narrow" w:eastAsia="Times New Roman" w:hAnsi="Arial Narrow" w:cs="Arial"/>
          <w:sz w:val="22"/>
          <w:szCs w:val="22"/>
        </w:rPr>
        <w:t xml:space="preserve">de la </w:t>
      </w:r>
      <w:r w:rsidR="00172F89">
        <w:rPr>
          <w:rFonts w:ascii="Arial Narrow" w:eastAsia="Times New Roman" w:hAnsi="Arial Narrow" w:cs="Arial"/>
          <w:sz w:val="22"/>
          <w:szCs w:val="22"/>
        </w:rPr>
        <w:t xml:space="preserve">Corporación Autónoma Regional del Canal del Dique – CARDIQUE, la </w:t>
      </w:r>
      <w:r w:rsidR="008864C9" w:rsidRPr="0042553B">
        <w:rPr>
          <w:rFonts w:ascii="Arial Narrow" w:eastAsia="Times New Roman" w:hAnsi="Arial Narrow" w:cs="Arial"/>
          <w:sz w:val="22"/>
          <w:szCs w:val="22"/>
        </w:rPr>
        <w:t>Dirección General Marítima – DIMAR-</w:t>
      </w:r>
      <w:r w:rsidR="00FF435A" w:rsidRPr="0042553B">
        <w:rPr>
          <w:rFonts w:ascii="Arial Narrow" w:eastAsia="Times New Roman" w:hAnsi="Arial Narrow" w:cs="Arial"/>
          <w:sz w:val="22"/>
          <w:szCs w:val="22"/>
        </w:rPr>
        <w:t>, la Armada Nacional y el Cuerpo de Guardac</w:t>
      </w:r>
      <w:r w:rsidR="00A611C9" w:rsidRPr="0042553B">
        <w:rPr>
          <w:rFonts w:ascii="Arial Narrow" w:eastAsia="Times New Roman" w:hAnsi="Arial Narrow" w:cs="Arial"/>
          <w:sz w:val="22"/>
          <w:szCs w:val="22"/>
        </w:rPr>
        <w:t>ostas del Caribe</w:t>
      </w:r>
      <w:r w:rsidR="00FF435A" w:rsidRPr="0042553B">
        <w:rPr>
          <w:rFonts w:ascii="Arial Narrow" w:eastAsia="Times New Roman" w:hAnsi="Arial Narrow" w:cs="Arial"/>
          <w:sz w:val="22"/>
          <w:szCs w:val="22"/>
        </w:rPr>
        <w:t xml:space="preserve"> y la Alcaldía Di</w:t>
      </w:r>
      <w:r w:rsidR="00172F89">
        <w:rPr>
          <w:rFonts w:ascii="Arial Narrow" w:eastAsia="Times New Roman" w:hAnsi="Arial Narrow" w:cs="Arial"/>
          <w:sz w:val="22"/>
          <w:szCs w:val="22"/>
        </w:rPr>
        <w:t>strital de Cartagena de Indias, en el marco de sus competencias misionales</w:t>
      </w:r>
      <w:r w:rsidR="00341F72">
        <w:rPr>
          <w:rFonts w:ascii="Arial Narrow" w:eastAsia="Times New Roman" w:hAnsi="Arial Narrow" w:cs="Arial"/>
          <w:sz w:val="22"/>
          <w:szCs w:val="22"/>
        </w:rPr>
        <w:t xml:space="preserve"> y ámbitos de jurisdicción y actuación.</w:t>
      </w:r>
    </w:p>
    <w:p w14:paraId="68CD425C" w14:textId="77777777" w:rsidR="000E36AB" w:rsidRPr="0042553B" w:rsidRDefault="000E36AB" w:rsidP="00952DC4">
      <w:pPr>
        <w:pStyle w:val="NormalWeb"/>
        <w:spacing w:before="0" w:after="0"/>
        <w:jc w:val="both"/>
        <w:rPr>
          <w:rFonts w:ascii="Arial Narrow" w:hAnsi="Arial Narrow" w:cs="Arial"/>
          <w:sz w:val="22"/>
          <w:szCs w:val="22"/>
        </w:rPr>
      </w:pPr>
    </w:p>
    <w:p w14:paraId="2577C0A1" w14:textId="039AA550" w:rsidR="00A775D6" w:rsidRDefault="00A775D6" w:rsidP="00952DC4">
      <w:pPr>
        <w:pStyle w:val="NormalWeb"/>
        <w:spacing w:before="0" w:after="0"/>
        <w:jc w:val="both"/>
        <w:rPr>
          <w:rFonts w:ascii="Arial Narrow" w:hAnsi="Arial Narrow" w:cs="Arial"/>
          <w:sz w:val="22"/>
          <w:szCs w:val="22"/>
        </w:rPr>
      </w:pPr>
      <w:r w:rsidRPr="0042553B">
        <w:rPr>
          <w:rFonts w:ascii="Arial Narrow" w:hAnsi="Arial Narrow" w:cs="Arial"/>
          <w:sz w:val="22"/>
          <w:szCs w:val="22"/>
        </w:rPr>
        <w:t>Que el Decr</w:t>
      </w:r>
      <w:r w:rsidR="007F19E8">
        <w:rPr>
          <w:rFonts w:ascii="Arial Narrow" w:hAnsi="Arial Narrow" w:cs="Arial"/>
          <w:sz w:val="22"/>
          <w:szCs w:val="22"/>
        </w:rPr>
        <w:t>eto 1766 de 2013, que reglamentó</w:t>
      </w:r>
      <w:r w:rsidRPr="0042553B">
        <w:rPr>
          <w:rFonts w:ascii="Arial Narrow" w:hAnsi="Arial Narrow" w:cs="Arial"/>
          <w:sz w:val="22"/>
          <w:szCs w:val="22"/>
        </w:rPr>
        <w:t xml:space="preserve"> el artículo 12 de la Ley 1558 de 2012, </w:t>
      </w:r>
      <w:r w:rsidR="007F19E8">
        <w:rPr>
          <w:rFonts w:ascii="Arial Narrow" w:hAnsi="Arial Narrow" w:cs="Arial"/>
          <w:sz w:val="22"/>
          <w:szCs w:val="22"/>
        </w:rPr>
        <w:t>y</w:t>
      </w:r>
      <w:r w:rsidRPr="0042553B">
        <w:rPr>
          <w:rFonts w:ascii="Arial Narrow" w:hAnsi="Arial Narrow" w:cs="Arial"/>
          <w:sz w:val="22"/>
          <w:szCs w:val="22"/>
        </w:rPr>
        <w:t xml:space="preserve"> creó los Comités Locales para la Organización de Playas, dispuso en su artículo 2 la identificación de las zonas de playas de acuerdo a </w:t>
      </w:r>
      <w:r w:rsidRPr="0042553B">
        <w:rPr>
          <w:rFonts w:ascii="Arial Narrow" w:hAnsi="Arial Narrow" w:cs="Arial"/>
          <w:sz w:val="22"/>
          <w:szCs w:val="22"/>
        </w:rPr>
        <w:lastRenderedPageBreak/>
        <w:t>sus características, identificadas en</w:t>
      </w:r>
      <w:r w:rsidR="005C7467" w:rsidRPr="0042553B">
        <w:rPr>
          <w:rFonts w:ascii="Arial Narrow" w:hAnsi="Arial Narrow" w:cs="Arial"/>
          <w:sz w:val="22"/>
          <w:szCs w:val="22"/>
        </w:rPr>
        <w:t>:</w:t>
      </w:r>
      <w:r w:rsidRPr="0042553B">
        <w:rPr>
          <w:rFonts w:ascii="Arial Narrow" w:hAnsi="Arial Narrow" w:cs="Arial"/>
          <w:sz w:val="22"/>
          <w:szCs w:val="22"/>
        </w:rPr>
        <w:t xml:space="preserve"> Zona de Servicios Turísticos, Zona de</w:t>
      </w:r>
      <w:r w:rsidR="00341F72">
        <w:rPr>
          <w:rFonts w:ascii="Arial Narrow" w:hAnsi="Arial Narrow" w:cs="Arial"/>
          <w:sz w:val="22"/>
          <w:szCs w:val="22"/>
        </w:rPr>
        <w:t>l Sistema de E</w:t>
      </w:r>
      <w:r w:rsidRPr="0042553B">
        <w:rPr>
          <w:rFonts w:ascii="Arial Narrow" w:hAnsi="Arial Narrow" w:cs="Arial"/>
          <w:sz w:val="22"/>
          <w:szCs w:val="22"/>
        </w:rPr>
        <w:t>nlace y Articulación del Espacio Público, Zona de Transición, Zona de Reposo</w:t>
      </w:r>
      <w:r w:rsidR="005C7467" w:rsidRPr="0042553B">
        <w:rPr>
          <w:rFonts w:ascii="Arial Narrow" w:hAnsi="Arial Narrow" w:cs="Arial"/>
          <w:sz w:val="22"/>
          <w:szCs w:val="22"/>
        </w:rPr>
        <w:t>, Zona Activa, Zona de Bañistas, Área de Acceso para Naves, Zona para Deportes Náuticos, Zona para Tránsito de Embarcaciones.</w:t>
      </w:r>
    </w:p>
    <w:p w14:paraId="48580A85" w14:textId="77777777" w:rsidR="00FF080E" w:rsidRDefault="00FF080E" w:rsidP="00952DC4">
      <w:pPr>
        <w:pStyle w:val="NormalWeb"/>
        <w:spacing w:before="0" w:after="0"/>
        <w:jc w:val="both"/>
        <w:rPr>
          <w:rFonts w:ascii="Arial Narrow" w:hAnsi="Arial Narrow" w:cs="Arial"/>
          <w:sz w:val="22"/>
          <w:szCs w:val="22"/>
        </w:rPr>
      </w:pPr>
    </w:p>
    <w:p w14:paraId="5BF61472" w14:textId="371A2C74" w:rsidR="007F19E8" w:rsidRDefault="008F67B5" w:rsidP="00952DC4">
      <w:pPr>
        <w:pStyle w:val="NormalWeb"/>
        <w:spacing w:before="0" w:after="0"/>
        <w:jc w:val="both"/>
        <w:rPr>
          <w:rFonts w:ascii="Arial Narrow" w:hAnsi="Arial Narrow" w:cs="Arial"/>
          <w:sz w:val="22"/>
          <w:szCs w:val="22"/>
        </w:rPr>
      </w:pPr>
      <w:r>
        <w:rPr>
          <w:rFonts w:ascii="Arial Narrow" w:hAnsi="Arial Narrow" w:cs="Arial"/>
          <w:sz w:val="22"/>
          <w:szCs w:val="22"/>
        </w:rPr>
        <w:t xml:space="preserve">Que </w:t>
      </w:r>
      <w:r w:rsidR="00161136" w:rsidRPr="009033AE">
        <w:rPr>
          <w:rFonts w:ascii="Arial Narrow" w:hAnsi="Arial Narrow" w:cs="Arial"/>
          <w:sz w:val="22"/>
          <w:szCs w:val="22"/>
        </w:rPr>
        <w:t>me</w:t>
      </w:r>
      <w:r w:rsidR="007F19E8">
        <w:rPr>
          <w:rFonts w:ascii="Arial Narrow" w:hAnsi="Arial Narrow" w:cs="Arial"/>
          <w:sz w:val="22"/>
          <w:szCs w:val="22"/>
        </w:rPr>
        <w:t xml:space="preserve">diante </w:t>
      </w:r>
      <w:r>
        <w:rPr>
          <w:rFonts w:ascii="Arial Narrow" w:hAnsi="Arial Narrow" w:cs="Arial"/>
          <w:sz w:val="22"/>
          <w:szCs w:val="22"/>
        </w:rPr>
        <w:t xml:space="preserve">el </w:t>
      </w:r>
      <w:r w:rsidR="007F19E8">
        <w:rPr>
          <w:rFonts w:ascii="Arial Narrow" w:hAnsi="Arial Narrow" w:cs="Arial"/>
          <w:sz w:val="22"/>
          <w:szCs w:val="22"/>
        </w:rPr>
        <w:t xml:space="preserve">Decreto No. </w:t>
      </w:r>
      <w:r w:rsidR="00B213E2">
        <w:rPr>
          <w:rFonts w:ascii="Arial Narrow" w:hAnsi="Arial Narrow" w:cs="Arial"/>
          <w:sz w:val="22"/>
          <w:szCs w:val="22"/>
        </w:rPr>
        <w:t>1811 de 2015</w:t>
      </w:r>
      <w:r w:rsidR="007F19E8">
        <w:rPr>
          <w:rFonts w:ascii="Arial Narrow" w:hAnsi="Arial Narrow" w:cs="Arial"/>
          <w:sz w:val="22"/>
          <w:szCs w:val="22"/>
        </w:rPr>
        <w:t xml:space="preserve">, </w:t>
      </w:r>
      <w:r w:rsidR="00B213E2">
        <w:rPr>
          <w:rFonts w:ascii="Arial Narrow" w:hAnsi="Arial Narrow" w:cs="Arial"/>
          <w:sz w:val="22"/>
          <w:szCs w:val="22"/>
        </w:rPr>
        <w:t>“</w:t>
      </w:r>
      <w:r w:rsidR="00B213E2" w:rsidRPr="00DD304B">
        <w:rPr>
          <w:rFonts w:ascii="Arial Narrow" w:hAnsi="Arial Narrow"/>
          <w:i/>
          <w:sz w:val="22"/>
        </w:rPr>
        <w:t>Por medio del cual se expiden las normas bases para la reglamentación de las actividades en las playas urbanas y rurales en el Distrito de Cartagena de Indias</w:t>
      </w:r>
      <w:r w:rsidR="00B213E2">
        <w:rPr>
          <w:rFonts w:ascii="Arial Narrow" w:hAnsi="Arial Narrow"/>
          <w:i/>
          <w:sz w:val="22"/>
        </w:rPr>
        <w:t>”</w:t>
      </w:r>
      <w:r>
        <w:rPr>
          <w:rFonts w:ascii="Arial Narrow" w:hAnsi="Arial Narrow" w:cs="Arial"/>
          <w:sz w:val="22"/>
          <w:szCs w:val="22"/>
        </w:rPr>
        <w:t>, el Distrito de Cartagena de Indias organiza las pl</w:t>
      </w:r>
      <w:r w:rsidR="00341F72">
        <w:rPr>
          <w:rFonts w:ascii="Arial Narrow" w:hAnsi="Arial Narrow" w:cs="Arial"/>
          <w:sz w:val="22"/>
          <w:szCs w:val="22"/>
        </w:rPr>
        <w:t>ayas distritales al tenor de lo</w:t>
      </w:r>
      <w:r>
        <w:rPr>
          <w:rFonts w:ascii="Arial Narrow" w:hAnsi="Arial Narrow" w:cs="Arial"/>
          <w:sz w:val="22"/>
          <w:szCs w:val="22"/>
        </w:rPr>
        <w:t xml:space="preserve"> establecido en la Ley 1558 de 2012 y sus disposiciones reglamentarias, e identifica a Playa Blanca como una playa rural insular turística nivel medio en donde por su condición y atractivo, constituye parte de la oferta turística del Distrito, y se promoverá su disfrute en forma moderada y preservando el sistema ambiental que la comprende</w:t>
      </w:r>
      <w:r w:rsidR="003418AC">
        <w:rPr>
          <w:rFonts w:ascii="Arial Narrow" w:hAnsi="Arial Narrow" w:cs="Arial"/>
          <w:sz w:val="22"/>
          <w:szCs w:val="22"/>
        </w:rPr>
        <w:t>.</w:t>
      </w:r>
    </w:p>
    <w:p w14:paraId="5481479A" w14:textId="77777777" w:rsidR="008F67B5" w:rsidRDefault="008F67B5" w:rsidP="00952DC4">
      <w:pPr>
        <w:pStyle w:val="NormalWeb"/>
        <w:spacing w:before="0" w:after="0"/>
        <w:jc w:val="both"/>
        <w:rPr>
          <w:rFonts w:ascii="Arial Narrow" w:hAnsi="Arial Narrow" w:cs="Arial"/>
          <w:sz w:val="22"/>
          <w:szCs w:val="22"/>
        </w:rPr>
      </w:pPr>
    </w:p>
    <w:p w14:paraId="44B31044" w14:textId="5AD64DA7" w:rsidR="00BD697E" w:rsidRDefault="008F67B5" w:rsidP="00952DC4">
      <w:pPr>
        <w:pStyle w:val="NormalWeb"/>
        <w:spacing w:before="0" w:after="0"/>
        <w:jc w:val="both"/>
        <w:rPr>
          <w:rFonts w:ascii="Arial Narrow" w:hAnsi="Arial Narrow" w:cs="Arial"/>
          <w:sz w:val="22"/>
          <w:szCs w:val="22"/>
        </w:rPr>
      </w:pPr>
      <w:r w:rsidRPr="009033AE">
        <w:rPr>
          <w:rFonts w:ascii="Arial Narrow" w:hAnsi="Arial Narrow" w:cs="Arial"/>
          <w:sz w:val="22"/>
          <w:szCs w:val="22"/>
        </w:rPr>
        <w:t xml:space="preserve">Que </w:t>
      </w:r>
      <w:r w:rsidR="003418AC" w:rsidRPr="009033AE">
        <w:rPr>
          <w:rFonts w:ascii="Arial Narrow" w:hAnsi="Arial Narrow" w:cs="Arial"/>
          <w:sz w:val="22"/>
          <w:szCs w:val="22"/>
        </w:rPr>
        <w:t>mediante Resolución No. 089 de 2017</w:t>
      </w:r>
      <w:r w:rsidR="003418AC">
        <w:rPr>
          <w:rFonts w:ascii="Arial Narrow" w:hAnsi="Arial Narrow" w:cs="Arial"/>
          <w:sz w:val="22"/>
          <w:szCs w:val="22"/>
        </w:rPr>
        <w:t>, la Dirección General Marítima – DIMAR- , establece las disposiciones de segu</w:t>
      </w:r>
      <w:r w:rsidR="00790DA8">
        <w:rPr>
          <w:rFonts w:ascii="Arial Narrow" w:hAnsi="Arial Narrow" w:cs="Arial"/>
          <w:sz w:val="22"/>
          <w:szCs w:val="22"/>
        </w:rPr>
        <w:t>ridad para el ejercicio de las actividades m</w:t>
      </w:r>
      <w:r w:rsidR="003418AC">
        <w:rPr>
          <w:rFonts w:ascii="Arial Narrow" w:hAnsi="Arial Narrow" w:cs="Arial"/>
          <w:sz w:val="22"/>
          <w:szCs w:val="22"/>
        </w:rPr>
        <w:t>arítimas</w:t>
      </w:r>
      <w:r w:rsidR="003418AC" w:rsidRPr="003418AC">
        <w:rPr>
          <w:rFonts w:ascii="Arial Narrow" w:hAnsi="Arial Narrow" w:cs="Arial"/>
          <w:sz w:val="22"/>
          <w:szCs w:val="22"/>
        </w:rPr>
        <w:t xml:space="preserve"> </w:t>
      </w:r>
      <w:r w:rsidR="00790DA8">
        <w:rPr>
          <w:rFonts w:ascii="Arial Narrow" w:hAnsi="Arial Narrow" w:cs="Arial"/>
          <w:sz w:val="22"/>
          <w:szCs w:val="22"/>
        </w:rPr>
        <w:t>de r</w:t>
      </w:r>
      <w:r w:rsidR="003418AC">
        <w:rPr>
          <w:rFonts w:ascii="Arial Narrow" w:hAnsi="Arial Narrow" w:cs="Arial"/>
          <w:sz w:val="22"/>
          <w:szCs w:val="22"/>
        </w:rPr>
        <w:t>ecrea</w:t>
      </w:r>
      <w:r w:rsidR="00790DA8">
        <w:rPr>
          <w:rFonts w:ascii="Arial Narrow" w:hAnsi="Arial Narrow" w:cs="Arial"/>
          <w:sz w:val="22"/>
          <w:szCs w:val="22"/>
        </w:rPr>
        <w:t>ción y deportes náuticos en la j</w:t>
      </w:r>
      <w:r w:rsidR="003418AC">
        <w:rPr>
          <w:rFonts w:ascii="Arial Narrow" w:hAnsi="Arial Narrow" w:cs="Arial"/>
          <w:sz w:val="22"/>
          <w:szCs w:val="22"/>
        </w:rPr>
        <w:t xml:space="preserve">urisdicción de Cartagena, dentro de la cual incorpora la zonificación para la práctica de deportes náuticos </w:t>
      </w:r>
      <w:r w:rsidR="00BD697E">
        <w:rPr>
          <w:rFonts w:ascii="Arial Narrow" w:hAnsi="Arial Narrow" w:cs="Arial"/>
          <w:sz w:val="22"/>
          <w:szCs w:val="22"/>
        </w:rPr>
        <w:t>contenida en</w:t>
      </w:r>
      <w:r w:rsidR="003418AC">
        <w:rPr>
          <w:rFonts w:ascii="Arial Narrow" w:hAnsi="Arial Narrow" w:cs="Arial"/>
          <w:sz w:val="22"/>
          <w:szCs w:val="22"/>
        </w:rPr>
        <w:t xml:space="preserve"> la Resolución No. 408 d</w:t>
      </w:r>
      <w:r w:rsidR="00BD697E">
        <w:rPr>
          <w:rFonts w:ascii="Arial Narrow" w:hAnsi="Arial Narrow" w:cs="Arial"/>
          <w:sz w:val="22"/>
          <w:szCs w:val="22"/>
        </w:rPr>
        <w:t>e 2015 de esa misma E</w:t>
      </w:r>
      <w:r w:rsidR="003418AC">
        <w:rPr>
          <w:rFonts w:ascii="Arial Narrow" w:hAnsi="Arial Narrow" w:cs="Arial"/>
          <w:sz w:val="22"/>
          <w:szCs w:val="22"/>
        </w:rPr>
        <w:t xml:space="preserve">ntidad, en armonía con la zonificación contemplada en el Decreto </w:t>
      </w:r>
      <w:r w:rsidR="00BD697E">
        <w:rPr>
          <w:rFonts w:ascii="Arial Narrow" w:hAnsi="Arial Narrow" w:cs="Arial"/>
          <w:sz w:val="22"/>
          <w:szCs w:val="22"/>
        </w:rPr>
        <w:t xml:space="preserve">No. 1811 de 2015 de la Alcaldía Distrital de Cartagena de Indias, </w:t>
      </w:r>
      <w:r w:rsidR="007E333E">
        <w:rPr>
          <w:rFonts w:ascii="Arial Narrow" w:hAnsi="Arial Narrow" w:cs="Arial"/>
          <w:sz w:val="22"/>
          <w:szCs w:val="22"/>
        </w:rPr>
        <w:t xml:space="preserve">y prohibió en la zona insular turística de Playa Blanca </w:t>
      </w:r>
      <w:r w:rsidR="00BD697E">
        <w:rPr>
          <w:rFonts w:ascii="Arial Narrow" w:hAnsi="Arial Narrow" w:cs="Arial"/>
          <w:sz w:val="22"/>
          <w:szCs w:val="22"/>
        </w:rPr>
        <w:t xml:space="preserve"> </w:t>
      </w:r>
      <w:r w:rsidR="007E333E" w:rsidRPr="00BD697E">
        <w:rPr>
          <w:rFonts w:ascii="Arial Narrow" w:hAnsi="Arial Narrow" w:cs="Arial"/>
          <w:sz w:val="22"/>
          <w:szCs w:val="22"/>
        </w:rPr>
        <w:t>la utilización de naves como motos de agua y lanchas para tirar de gusanos o platillos para actividades de recreación en el Parque Nacional Natural Los Corales del Rosario y de San Bernardo</w:t>
      </w:r>
      <w:r w:rsidR="007E333E">
        <w:rPr>
          <w:rFonts w:ascii="Arial Narrow" w:hAnsi="Arial Narrow" w:cs="Arial"/>
          <w:sz w:val="22"/>
          <w:szCs w:val="22"/>
        </w:rPr>
        <w:t xml:space="preserve"> conforme a lo contemplado en</w:t>
      </w:r>
      <w:r w:rsidR="00BD697E">
        <w:rPr>
          <w:rFonts w:ascii="Arial Narrow" w:hAnsi="Arial Narrow" w:cs="Arial"/>
          <w:sz w:val="22"/>
          <w:szCs w:val="22"/>
        </w:rPr>
        <w:t xml:space="preserve"> el </w:t>
      </w:r>
      <w:r w:rsidR="00BD697E" w:rsidRPr="00BD697E">
        <w:rPr>
          <w:rFonts w:ascii="Arial Narrow" w:hAnsi="Arial Narrow" w:cs="Arial"/>
          <w:sz w:val="22"/>
          <w:szCs w:val="22"/>
        </w:rPr>
        <w:t>Concepto Técnico No. 20166660000976</w:t>
      </w:r>
      <w:r w:rsidR="00BD697E">
        <w:rPr>
          <w:rFonts w:ascii="Arial Narrow" w:hAnsi="Arial Narrow" w:cs="Arial"/>
          <w:sz w:val="22"/>
          <w:szCs w:val="22"/>
        </w:rPr>
        <w:t xml:space="preserve"> de fecha 20 de mayo de 2016, proferido por el Parque Nacional Natural Los Corales del Rosario y de San Bernardo</w:t>
      </w:r>
      <w:r w:rsidR="007E333E">
        <w:rPr>
          <w:rFonts w:ascii="Arial Narrow" w:hAnsi="Arial Narrow" w:cs="Arial"/>
          <w:sz w:val="22"/>
          <w:szCs w:val="22"/>
        </w:rPr>
        <w:t>.</w:t>
      </w:r>
    </w:p>
    <w:p w14:paraId="1C63552E" w14:textId="77777777" w:rsidR="001763D6" w:rsidRPr="009033AE" w:rsidRDefault="001763D6" w:rsidP="00952DC4">
      <w:pPr>
        <w:pStyle w:val="NormalWeb"/>
        <w:spacing w:before="0" w:after="0"/>
        <w:jc w:val="both"/>
        <w:rPr>
          <w:rFonts w:ascii="Arial Narrow" w:hAnsi="Arial Narrow" w:cs="Arial"/>
          <w:sz w:val="22"/>
          <w:szCs w:val="22"/>
        </w:rPr>
      </w:pPr>
    </w:p>
    <w:p w14:paraId="29C77A9D" w14:textId="0C97F5CD" w:rsidR="001763D6" w:rsidRDefault="001763D6" w:rsidP="00952DC4">
      <w:pPr>
        <w:pStyle w:val="NormalWeb"/>
        <w:spacing w:before="0" w:after="0"/>
        <w:jc w:val="both"/>
        <w:rPr>
          <w:rFonts w:ascii="Arial Narrow" w:hAnsi="Arial Narrow" w:cs="Arial"/>
          <w:sz w:val="22"/>
          <w:szCs w:val="22"/>
        </w:rPr>
      </w:pPr>
      <w:r w:rsidRPr="009033AE">
        <w:rPr>
          <w:rFonts w:ascii="Arial Narrow" w:hAnsi="Arial Narrow" w:cs="Arial"/>
          <w:sz w:val="22"/>
          <w:szCs w:val="22"/>
        </w:rPr>
        <w:t>Que</w:t>
      </w:r>
      <w:r w:rsidR="00790DA8">
        <w:rPr>
          <w:rFonts w:ascii="Arial Narrow" w:hAnsi="Arial Narrow" w:cs="Arial"/>
          <w:sz w:val="22"/>
          <w:szCs w:val="22"/>
        </w:rPr>
        <w:t xml:space="preserve"> en el marco de los anteriores estudios y ejercicios de ordenamiento, se hace necesario</w:t>
      </w:r>
      <w:r w:rsidRPr="009033AE">
        <w:rPr>
          <w:rFonts w:ascii="Arial Narrow" w:hAnsi="Arial Narrow" w:cs="Arial"/>
          <w:sz w:val="22"/>
          <w:szCs w:val="22"/>
        </w:rPr>
        <w:t xml:space="preserve"> </w:t>
      </w:r>
      <w:r w:rsidR="00F275FF" w:rsidRPr="009033AE">
        <w:rPr>
          <w:rFonts w:ascii="Arial Narrow" w:hAnsi="Arial Narrow" w:cs="Arial"/>
          <w:sz w:val="22"/>
          <w:szCs w:val="22"/>
        </w:rPr>
        <w:t>reglamenta</w:t>
      </w:r>
      <w:r w:rsidR="00790DA8">
        <w:rPr>
          <w:rFonts w:ascii="Arial Narrow" w:hAnsi="Arial Narrow" w:cs="Arial"/>
          <w:sz w:val="22"/>
          <w:szCs w:val="22"/>
        </w:rPr>
        <w:t>r de manera más específica las actividades recreativas marinas en el sector de Playa Blanca del Parque Nacional Natural Los Corales del Rosario y de</w:t>
      </w:r>
      <w:r w:rsidR="00941A3A">
        <w:rPr>
          <w:rFonts w:ascii="Arial Narrow" w:hAnsi="Arial Narrow" w:cs="Arial"/>
          <w:sz w:val="22"/>
          <w:szCs w:val="22"/>
        </w:rPr>
        <w:t xml:space="preserve"> San Bernardo, así como adoptar una subzonificación</w:t>
      </w:r>
      <w:r w:rsidR="00941A3A" w:rsidRPr="00941A3A">
        <w:rPr>
          <w:rFonts w:ascii="Arial Narrow" w:hAnsi="Arial Narrow" w:cs="Arial"/>
          <w:b/>
          <w:i/>
          <w:sz w:val="22"/>
          <w:szCs w:val="22"/>
        </w:rPr>
        <w:t xml:space="preserve"> </w:t>
      </w:r>
      <w:r w:rsidR="00941A3A" w:rsidRPr="00941A3A">
        <w:rPr>
          <w:rFonts w:ascii="Arial Narrow" w:hAnsi="Arial Narrow" w:cs="Arial"/>
          <w:sz w:val="22"/>
          <w:szCs w:val="22"/>
        </w:rPr>
        <w:t>de</w:t>
      </w:r>
      <w:r w:rsidR="00941A3A" w:rsidRPr="00941A3A">
        <w:rPr>
          <w:rFonts w:ascii="Arial Narrow" w:hAnsi="Arial Narrow" w:cs="Arial"/>
          <w:sz w:val="22"/>
          <w:szCs w:val="22"/>
        </w:rPr>
        <w:t xml:space="preserve"> la Zona de Recreación General Exterior del sector de Playa Blanca</w:t>
      </w:r>
      <w:r w:rsidR="00941A3A">
        <w:rPr>
          <w:rFonts w:ascii="Arial Narrow" w:hAnsi="Arial Narrow" w:cs="Arial"/>
          <w:sz w:val="22"/>
          <w:szCs w:val="22"/>
        </w:rPr>
        <w:t xml:space="preserve">, lo anterior de manera urgente debido a la gravedad de los impactos acumulativos ambientales en el sector y </w:t>
      </w:r>
      <w:r w:rsidR="00B37DD0" w:rsidRPr="009033AE">
        <w:rPr>
          <w:rFonts w:ascii="Arial Narrow" w:hAnsi="Arial Narrow" w:cs="Arial"/>
          <w:sz w:val="22"/>
          <w:szCs w:val="22"/>
        </w:rPr>
        <w:t>como medida transitoria hasta tanto se</w:t>
      </w:r>
      <w:r w:rsidR="00A105EF">
        <w:rPr>
          <w:rFonts w:ascii="Arial Narrow" w:hAnsi="Arial Narrow" w:cs="Arial"/>
          <w:sz w:val="22"/>
          <w:szCs w:val="22"/>
        </w:rPr>
        <w:t xml:space="preserve"> actualice el plan de manejo del </w:t>
      </w:r>
      <w:r w:rsidR="00941A3A" w:rsidRPr="009033AE">
        <w:rPr>
          <w:rFonts w:ascii="Arial Narrow" w:hAnsi="Arial Narrow" w:cs="Arial"/>
          <w:sz w:val="22"/>
          <w:szCs w:val="22"/>
        </w:rPr>
        <w:t>Parque Nacional Natural Los Corales del Rosario y de San Bernardo</w:t>
      </w:r>
      <w:r w:rsidR="00A105EF">
        <w:rPr>
          <w:rFonts w:ascii="Arial Narrow" w:hAnsi="Arial Narrow" w:cs="Arial"/>
          <w:sz w:val="22"/>
          <w:szCs w:val="22"/>
        </w:rPr>
        <w:t xml:space="preserve">, previo surtimiento </w:t>
      </w:r>
      <w:r w:rsidR="00B37DD0" w:rsidRPr="009033AE">
        <w:rPr>
          <w:rFonts w:ascii="Arial Narrow" w:hAnsi="Arial Narrow" w:cs="Arial"/>
          <w:sz w:val="22"/>
          <w:szCs w:val="22"/>
        </w:rPr>
        <w:t>del proceso de consulta previa de</w:t>
      </w:r>
      <w:r w:rsidR="00941A3A">
        <w:rPr>
          <w:rFonts w:ascii="Arial Narrow" w:hAnsi="Arial Narrow" w:cs="Arial"/>
          <w:sz w:val="22"/>
          <w:szCs w:val="22"/>
        </w:rPr>
        <w:t xml:space="preserve"> dicho instrumento</w:t>
      </w:r>
      <w:r w:rsidR="00B37DD0" w:rsidRPr="009033AE">
        <w:rPr>
          <w:rFonts w:ascii="Arial Narrow" w:hAnsi="Arial Narrow" w:cs="Arial"/>
          <w:sz w:val="22"/>
          <w:szCs w:val="22"/>
        </w:rPr>
        <w:t xml:space="preserve"> que se adelanta con las comunid</w:t>
      </w:r>
      <w:r w:rsidR="00A105EF">
        <w:rPr>
          <w:rFonts w:ascii="Arial Narrow" w:hAnsi="Arial Narrow" w:cs="Arial"/>
          <w:sz w:val="22"/>
          <w:szCs w:val="22"/>
        </w:rPr>
        <w:t>ades étnicas del área protegida, debido a la necesidad de adoptar medidas inmediatas de</w:t>
      </w:r>
      <w:r w:rsidR="00941A3A">
        <w:rPr>
          <w:rFonts w:ascii="Arial Narrow" w:hAnsi="Arial Narrow" w:cs="Arial"/>
          <w:sz w:val="22"/>
          <w:szCs w:val="22"/>
        </w:rPr>
        <w:t xml:space="preserve"> protección ambiental, manejo y</w:t>
      </w:r>
      <w:r w:rsidR="00A105EF">
        <w:rPr>
          <w:rFonts w:ascii="Arial Narrow" w:hAnsi="Arial Narrow" w:cs="Arial"/>
          <w:sz w:val="22"/>
          <w:szCs w:val="22"/>
        </w:rPr>
        <w:t xml:space="preserve"> freno a los impactos ambientales y a situaciones de riesgo a la seguridad o integridad física de los visitantes.</w:t>
      </w:r>
    </w:p>
    <w:p w14:paraId="0F37BA88" w14:textId="77777777" w:rsidR="00F275FF" w:rsidRPr="0042553B" w:rsidRDefault="00F275FF" w:rsidP="00952DC4">
      <w:pPr>
        <w:pStyle w:val="NormalWeb"/>
        <w:spacing w:before="0" w:after="0"/>
        <w:jc w:val="both"/>
        <w:rPr>
          <w:rFonts w:ascii="Arial Narrow" w:hAnsi="Arial Narrow" w:cs="Arial"/>
          <w:sz w:val="22"/>
          <w:szCs w:val="22"/>
        </w:rPr>
      </w:pPr>
    </w:p>
    <w:p w14:paraId="05A9B9E0" w14:textId="52ED8053" w:rsidR="00C65B51" w:rsidRPr="0042553B" w:rsidRDefault="001725AA" w:rsidP="00952DC4">
      <w:pPr>
        <w:pStyle w:val="NormalWeb"/>
        <w:spacing w:before="0" w:after="0"/>
        <w:jc w:val="both"/>
        <w:rPr>
          <w:rFonts w:ascii="Arial Narrow" w:hAnsi="Arial Narrow" w:cs="Arial"/>
          <w:sz w:val="22"/>
          <w:szCs w:val="22"/>
        </w:rPr>
      </w:pPr>
      <w:r w:rsidRPr="0042553B">
        <w:rPr>
          <w:rFonts w:ascii="Arial Narrow" w:hAnsi="Arial Narrow" w:cs="Arial"/>
          <w:sz w:val="22"/>
          <w:szCs w:val="22"/>
        </w:rPr>
        <w:t xml:space="preserve">Que la presente Resolución fue publicada en la página web de Parques Nacionales Naturales de Colombia, en cumplimiento de lo establecido en el numeral 8 del artículo 8 de la Ley 1437 de 2011, desde el día </w:t>
      </w:r>
      <w:r w:rsidR="00705792" w:rsidRPr="0042553B">
        <w:rPr>
          <w:rFonts w:ascii="Arial Narrow" w:hAnsi="Arial Narrow" w:cs="Arial"/>
          <w:color w:val="FF0000"/>
          <w:sz w:val="22"/>
          <w:szCs w:val="22"/>
        </w:rPr>
        <w:t>xxx</w:t>
      </w:r>
      <w:r w:rsidRPr="0042553B">
        <w:rPr>
          <w:rFonts w:ascii="Arial Narrow" w:hAnsi="Arial Narrow" w:cs="Arial"/>
          <w:sz w:val="22"/>
          <w:szCs w:val="22"/>
        </w:rPr>
        <w:t xml:space="preserve"> hasta el día </w:t>
      </w:r>
      <w:r w:rsidR="00705792" w:rsidRPr="0042553B">
        <w:rPr>
          <w:rFonts w:ascii="Arial Narrow" w:hAnsi="Arial Narrow" w:cs="Arial"/>
          <w:color w:val="FF0000"/>
          <w:sz w:val="22"/>
          <w:szCs w:val="22"/>
        </w:rPr>
        <w:t>xxx</w:t>
      </w:r>
      <w:r w:rsidR="000E36AB" w:rsidRPr="0042553B">
        <w:rPr>
          <w:rFonts w:ascii="Arial Narrow" w:hAnsi="Arial Narrow" w:cs="Arial"/>
          <w:sz w:val="22"/>
          <w:szCs w:val="22"/>
        </w:rPr>
        <w:t xml:space="preserve"> </w:t>
      </w:r>
      <w:r w:rsidR="00705792" w:rsidRPr="0042553B">
        <w:rPr>
          <w:rFonts w:ascii="Arial Narrow" w:hAnsi="Arial Narrow" w:cs="Arial"/>
          <w:sz w:val="22"/>
          <w:szCs w:val="22"/>
        </w:rPr>
        <w:t xml:space="preserve">de </w:t>
      </w:r>
      <w:r w:rsidR="009033AE" w:rsidRPr="009033AE">
        <w:rPr>
          <w:rFonts w:ascii="Arial Narrow" w:hAnsi="Arial Narrow" w:cs="Arial"/>
          <w:color w:val="FF0000"/>
          <w:sz w:val="22"/>
          <w:szCs w:val="22"/>
        </w:rPr>
        <w:t>xxx</w:t>
      </w:r>
      <w:r w:rsidRPr="0042553B">
        <w:rPr>
          <w:rFonts w:ascii="Arial Narrow" w:hAnsi="Arial Narrow" w:cs="Arial"/>
          <w:sz w:val="22"/>
          <w:szCs w:val="22"/>
        </w:rPr>
        <w:t xml:space="preserve"> de 2017.</w:t>
      </w:r>
    </w:p>
    <w:p w14:paraId="5B4C85B0" w14:textId="77777777" w:rsidR="00C65B51" w:rsidRPr="0042553B" w:rsidRDefault="00C65B51" w:rsidP="00952DC4">
      <w:pPr>
        <w:pStyle w:val="NormalWeb"/>
        <w:spacing w:before="0" w:after="0"/>
        <w:jc w:val="both"/>
        <w:rPr>
          <w:rFonts w:ascii="Arial Narrow" w:hAnsi="Arial Narrow" w:cs="Arial"/>
          <w:sz w:val="22"/>
          <w:szCs w:val="22"/>
        </w:rPr>
      </w:pPr>
    </w:p>
    <w:p w14:paraId="21B19D70" w14:textId="77777777" w:rsidR="000003F4" w:rsidRPr="0042553B" w:rsidRDefault="000003F4" w:rsidP="00952DC4">
      <w:pPr>
        <w:pStyle w:val="NormalWeb"/>
        <w:spacing w:before="0" w:after="0"/>
        <w:rPr>
          <w:rFonts w:ascii="Arial Narrow" w:hAnsi="Arial Narrow" w:cs="Arial"/>
          <w:bCs/>
          <w:sz w:val="22"/>
          <w:szCs w:val="22"/>
        </w:rPr>
      </w:pPr>
      <w:r w:rsidRPr="0042553B">
        <w:rPr>
          <w:rFonts w:ascii="Arial Narrow" w:hAnsi="Arial Narrow" w:cs="Arial"/>
          <w:bCs/>
          <w:sz w:val="22"/>
          <w:szCs w:val="22"/>
        </w:rPr>
        <w:t xml:space="preserve">Que en mérito de lo expuesto, </w:t>
      </w:r>
    </w:p>
    <w:p w14:paraId="35F185C3" w14:textId="77777777" w:rsidR="001725AA" w:rsidRPr="0042553B" w:rsidRDefault="001725AA" w:rsidP="00952DC4">
      <w:pPr>
        <w:pStyle w:val="NormalWeb"/>
        <w:spacing w:before="0" w:after="0"/>
        <w:rPr>
          <w:rFonts w:ascii="Arial Narrow" w:hAnsi="Arial Narrow" w:cs="Arial"/>
          <w:bCs/>
          <w:sz w:val="22"/>
          <w:szCs w:val="22"/>
        </w:rPr>
      </w:pPr>
    </w:p>
    <w:p w14:paraId="0DA56CE6" w14:textId="77777777" w:rsidR="000003F4" w:rsidRPr="0042553B" w:rsidRDefault="000003F4" w:rsidP="00952DC4">
      <w:pPr>
        <w:pStyle w:val="NormalWeb"/>
        <w:spacing w:before="0" w:after="0"/>
        <w:jc w:val="center"/>
        <w:rPr>
          <w:rFonts w:ascii="Arial Narrow" w:hAnsi="Arial Narrow" w:cs="Arial"/>
          <w:b/>
          <w:bCs/>
          <w:sz w:val="22"/>
          <w:szCs w:val="22"/>
        </w:rPr>
      </w:pPr>
    </w:p>
    <w:p w14:paraId="1E4F6BFA" w14:textId="77777777" w:rsidR="00B46816" w:rsidRPr="0042553B" w:rsidRDefault="00686F18" w:rsidP="00952DC4">
      <w:pPr>
        <w:pStyle w:val="NormalWeb"/>
        <w:spacing w:before="0" w:after="0"/>
        <w:jc w:val="center"/>
        <w:rPr>
          <w:rFonts w:ascii="Arial Narrow" w:hAnsi="Arial Narrow" w:cs="Arial"/>
          <w:b/>
          <w:bCs/>
          <w:sz w:val="22"/>
          <w:szCs w:val="22"/>
        </w:rPr>
      </w:pPr>
      <w:r w:rsidRPr="0042553B">
        <w:rPr>
          <w:rFonts w:ascii="Arial Narrow" w:hAnsi="Arial Narrow" w:cs="Arial"/>
          <w:b/>
          <w:bCs/>
          <w:sz w:val="22"/>
          <w:szCs w:val="22"/>
        </w:rPr>
        <w:t>R E S U E L V E:</w:t>
      </w:r>
    </w:p>
    <w:p w14:paraId="67EE270A" w14:textId="77777777" w:rsidR="00B46816" w:rsidRPr="0042553B" w:rsidRDefault="00B46816" w:rsidP="00952DC4">
      <w:pPr>
        <w:pStyle w:val="NormalWeb"/>
        <w:spacing w:before="0" w:after="0"/>
        <w:rPr>
          <w:rFonts w:ascii="Arial Narrow" w:hAnsi="Arial Narrow" w:cs="Arial"/>
          <w:b/>
          <w:bCs/>
          <w:sz w:val="22"/>
          <w:szCs w:val="22"/>
        </w:rPr>
      </w:pPr>
    </w:p>
    <w:p w14:paraId="365CA6F1" w14:textId="77777777" w:rsidR="00F11636" w:rsidRPr="0042553B" w:rsidRDefault="00F11636" w:rsidP="00952DC4">
      <w:pPr>
        <w:pStyle w:val="NormalWeb"/>
        <w:spacing w:before="0" w:after="0"/>
        <w:rPr>
          <w:rFonts w:ascii="Arial Narrow" w:eastAsia="Times New Roman" w:hAnsi="Arial Narrow" w:cs="Arial"/>
          <w:color w:val="0070C0"/>
          <w:sz w:val="22"/>
          <w:szCs w:val="22"/>
        </w:rPr>
      </w:pPr>
    </w:p>
    <w:p w14:paraId="2C132A96" w14:textId="092CF8A8" w:rsidR="0025143D" w:rsidRPr="0042553B" w:rsidRDefault="00686F18" w:rsidP="000745A5">
      <w:pPr>
        <w:tabs>
          <w:tab w:val="left" w:pos="8460"/>
          <w:tab w:val="left" w:pos="9180"/>
        </w:tabs>
        <w:jc w:val="both"/>
        <w:rPr>
          <w:rFonts w:ascii="Arial Narrow" w:hAnsi="Arial Narrow" w:cs="Arial"/>
          <w:sz w:val="22"/>
          <w:szCs w:val="22"/>
        </w:rPr>
      </w:pPr>
      <w:r w:rsidRPr="0042553B">
        <w:rPr>
          <w:rFonts w:ascii="Arial Narrow" w:hAnsi="Arial Narrow" w:cs="Arial"/>
          <w:b/>
          <w:sz w:val="22"/>
          <w:szCs w:val="22"/>
        </w:rPr>
        <w:t>ARTÍCULO PRIMERO.</w:t>
      </w:r>
      <w:r w:rsidR="000745A5" w:rsidRPr="0042553B">
        <w:rPr>
          <w:rFonts w:ascii="Arial Narrow" w:hAnsi="Arial Narrow" w:cs="Arial"/>
          <w:b/>
          <w:sz w:val="22"/>
          <w:szCs w:val="22"/>
        </w:rPr>
        <w:t>-</w:t>
      </w:r>
      <w:r w:rsidR="000745A5" w:rsidRPr="0042553B">
        <w:rPr>
          <w:rFonts w:ascii="Arial Narrow" w:hAnsi="Arial Narrow" w:cs="Arial"/>
          <w:sz w:val="22"/>
          <w:szCs w:val="22"/>
        </w:rPr>
        <w:t xml:space="preserve"> </w:t>
      </w:r>
      <w:r w:rsidR="0025143D" w:rsidRPr="0042553B">
        <w:rPr>
          <w:rFonts w:ascii="Arial Narrow" w:hAnsi="Arial Narrow" w:cs="Arial"/>
          <w:b/>
          <w:sz w:val="22"/>
          <w:szCs w:val="22"/>
        </w:rPr>
        <w:t>OBJETO:</w:t>
      </w:r>
      <w:r w:rsidR="00085446" w:rsidRPr="0042553B">
        <w:rPr>
          <w:rFonts w:ascii="Arial Narrow" w:hAnsi="Arial Narrow" w:cs="Arial"/>
          <w:b/>
          <w:i/>
          <w:sz w:val="22"/>
          <w:szCs w:val="22"/>
        </w:rPr>
        <w:t xml:space="preserve"> </w:t>
      </w:r>
      <w:r w:rsidR="0025143D" w:rsidRPr="0042553B">
        <w:rPr>
          <w:rFonts w:ascii="Arial Narrow" w:hAnsi="Arial Narrow" w:cs="Arial"/>
          <w:sz w:val="22"/>
          <w:szCs w:val="22"/>
        </w:rPr>
        <w:t xml:space="preserve">La presente Resolución tiene por objeto </w:t>
      </w:r>
      <w:r w:rsidR="00735EC1">
        <w:rPr>
          <w:rFonts w:ascii="Arial Narrow" w:hAnsi="Arial Narrow" w:cs="Arial"/>
          <w:sz w:val="22"/>
          <w:szCs w:val="22"/>
        </w:rPr>
        <w:t>sub</w:t>
      </w:r>
      <w:r w:rsidR="00DF15C5" w:rsidRPr="0042553B">
        <w:rPr>
          <w:rFonts w:ascii="Arial Narrow" w:hAnsi="Arial Narrow" w:cs="Arial"/>
          <w:sz w:val="22"/>
          <w:szCs w:val="22"/>
        </w:rPr>
        <w:t>zonificar la Zona de Recreación General Exterior del sector de Playa Blanca del Parque Nacional Natural Los Corales de</w:t>
      </w:r>
      <w:r w:rsidR="00AF4FDF" w:rsidRPr="0042553B">
        <w:rPr>
          <w:rFonts w:ascii="Arial Narrow" w:hAnsi="Arial Narrow" w:cs="Arial"/>
          <w:sz w:val="22"/>
          <w:szCs w:val="22"/>
        </w:rPr>
        <w:t>l Rosario y de San Bernardo y</w:t>
      </w:r>
      <w:r w:rsidR="00DF15C5" w:rsidRPr="0042553B">
        <w:rPr>
          <w:rFonts w:ascii="Arial Narrow" w:hAnsi="Arial Narrow" w:cs="Arial"/>
          <w:sz w:val="22"/>
          <w:szCs w:val="22"/>
        </w:rPr>
        <w:t xml:space="preserve"> reglamentar las actividade</w:t>
      </w:r>
      <w:r w:rsidR="00735EC1">
        <w:rPr>
          <w:rFonts w:ascii="Arial Narrow" w:hAnsi="Arial Narrow" w:cs="Arial"/>
          <w:sz w:val="22"/>
          <w:szCs w:val="22"/>
        </w:rPr>
        <w:t>s recreativas en el área marina del referido sector.</w:t>
      </w:r>
    </w:p>
    <w:p w14:paraId="37CF6630" w14:textId="77777777" w:rsidR="00DF15C5" w:rsidRPr="0042553B" w:rsidRDefault="00DF15C5" w:rsidP="000745A5">
      <w:pPr>
        <w:tabs>
          <w:tab w:val="left" w:pos="8460"/>
          <w:tab w:val="left" w:pos="9180"/>
        </w:tabs>
        <w:jc w:val="both"/>
        <w:rPr>
          <w:rFonts w:ascii="Arial Narrow" w:hAnsi="Arial Narrow" w:cs="Arial"/>
          <w:color w:val="548DD4" w:themeColor="text2" w:themeTint="99"/>
          <w:sz w:val="22"/>
          <w:szCs w:val="22"/>
        </w:rPr>
      </w:pPr>
    </w:p>
    <w:p w14:paraId="7655773C" w14:textId="24165CCB" w:rsidR="008631E8" w:rsidRPr="0042553B" w:rsidRDefault="009C09D5" w:rsidP="000745A5">
      <w:pPr>
        <w:tabs>
          <w:tab w:val="left" w:pos="8460"/>
          <w:tab w:val="left" w:pos="9180"/>
        </w:tabs>
        <w:jc w:val="both"/>
        <w:rPr>
          <w:rFonts w:ascii="Arial Narrow" w:hAnsi="Arial Narrow" w:cs="Arial"/>
          <w:sz w:val="22"/>
          <w:szCs w:val="22"/>
        </w:rPr>
      </w:pPr>
      <w:r w:rsidRPr="0042553B">
        <w:rPr>
          <w:rFonts w:ascii="Arial Narrow" w:hAnsi="Arial Narrow" w:cs="Arial"/>
          <w:b/>
          <w:sz w:val="22"/>
          <w:szCs w:val="22"/>
        </w:rPr>
        <w:t>ARTÍ</w:t>
      </w:r>
      <w:r w:rsidR="00D25791" w:rsidRPr="0042553B">
        <w:rPr>
          <w:rFonts w:ascii="Arial Narrow" w:hAnsi="Arial Narrow" w:cs="Arial"/>
          <w:b/>
          <w:sz w:val="22"/>
          <w:szCs w:val="22"/>
        </w:rPr>
        <w:t>CULO SEGUNDO.-</w:t>
      </w:r>
      <w:r w:rsidR="00D25791" w:rsidRPr="0042553B">
        <w:rPr>
          <w:rFonts w:ascii="Arial Narrow" w:hAnsi="Arial Narrow" w:cs="Arial"/>
          <w:sz w:val="22"/>
          <w:szCs w:val="22"/>
        </w:rPr>
        <w:t xml:space="preserve"> </w:t>
      </w:r>
      <w:r w:rsidR="007077F4" w:rsidRPr="0042553B">
        <w:rPr>
          <w:rFonts w:ascii="Arial Narrow" w:hAnsi="Arial Narrow" w:cs="Arial"/>
          <w:sz w:val="22"/>
          <w:szCs w:val="22"/>
        </w:rPr>
        <w:t xml:space="preserve"> </w:t>
      </w:r>
      <w:r w:rsidR="0025143D" w:rsidRPr="0042553B">
        <w:rPr>
          <w:rFonts w:ascii="Arial Narrow" w:hAnsi="Arial Narrow" w:cs="Arial"/>
          <w:b/>
          <w:sz w:val="22"/>
          <w:szCs w:val="22"/>
        </w:rPr>
        <w:t>DEFINICIONES:</w:t>
      </w:r>
      <w:r w:rsidR="0025143D" w:rsidRPr="0042553B">
        <w:rPr>
          <w:rFonts w:ascii="Arial Narrow" w:hAnsi="Arial Narrow" w:cs="Arial"/>
          <w:sz w:val="22"/>
          <w:szCs w:val="22"/>
        </w:rPr>
        <w:t xml:space="preserve"> Para efectos de </w:t>
      </w:r>
      <w:r w:rsidR="003214AC" w:rsidRPr="0042553B">
        <w:rPr>
          <w:rFonts w:ascii="Arial Narrow" w:hAnsi="Arial Narrow" w:cs="Arial"/>
          <w:sz w:val="22"/>
          <w:szCs w:val="22"/>
        </w:rPr>
        <w:t>la presente</w:t>
      </w:r>
      <w:r w:rsidR="0025143D" w:rsidRPr="0042553B">
        <w:rPr>
          <w:rFonts w:ascii="Arial Narrow" w:hAnsi="Arial Narrow" w:cs="Arial"/>
          <w:sz w:val="22"/>
          <w:szCs w:val="22"/>
        </w:rPr>
        <w:t xml:space="preserve"> Resolución, adóptense las siguientes definiciones:</w:t>
      </w:r>
    </w:p>
    <w:p w14:paraId="47CC2239" w14:textId="77777777" w:rsidR="0025143D" w:rsidRPr="0042553B" w:rsidRDefault="0025143D" w:rsidP="000745A5">
      <w:pPr>
        <w:tabs>
          <w:tab w:val="left" w:pos="8460"/>
          <w:tab w:val="left" w:pos="9180"/>
        </w:tabs>
        <w:jc w:val="both"/>
        <w:rPr>
          <w:rFonts w:ascii="Arial Narrow" w:hAnsi="Arial Narrow" w:cs="Arial"/>
          <w:sz w:val="22"/>
          <w:szCs w:val="22"/>
        </w:rPr>
      </w:pPr>
    </w:p>
    <w:p w14:paraId="7D49AE0F" w14:textId="77B36DFE" w:rsidR="0025143D" w:rsidRPr="0042553B" w:rsidRDefault="0025143D" w:rsidP="0025143D">
      <w:pPr>
        <w:autoSpaceDE w:val="0"/>
        <w:jc w:val="both"/>
        <w:rPr>
          <w:rFonts w:ascii="Arial Narrow" w:hAnsi="Arial Narrow"/>
          <w:sz w:val="22"/>
          <w:szCs w:val="22"/>
        </w:rPr>
      </w:pPr>
      <w:r w:rsidRPr="0042553B">
        <w:rPr>
          <w:rFonts w:ascii="Arial Narrow" w:hAnsi="Arial Narrow"/>
          <w:b/>
          <w:sz w:val="22"/>
          <w:szCs w:val="22"/>
        </w:rPr>
        <w:t>CAPACIDAD DE CARGA TURÍSTICA ACEPTABLE</w:t>
      </w:r>
      <w:r w:rsidRPr="0042553B">
        <w:rPr>
          <w:rFonts w:ascii="Arial Narrow" w:hAnsi="Arial Narrow"/>
          <w:sz w:val="22"/>
          <w:szCs w:val="22"/>
        </w:rPr>
        <w:t xml:space="preserve">: </w:t>
      </w:r>
      <w:r w:rsidRPr="0042553B">
        <w:rPr>
          <w:rFonts w:ascii="Arial Narrow" w:hAnsi="Arial Narrow" w:cs="FuturaStd-Book"/>
          <w:sz w:val="22"/>
          <w:szCs w:val="22"/>
        </w:rPr>
        <w:t xml:space="preserve">Es el número de personas que soporta un sitio en un tiempo determinado y busca un balance integral entre los aspectos determinantes de la actividad ecoturística como son los elementos biofísicos, ambientales, operativos, infraestructura, dinámica y satisfacción del visitante y de la comunidad local, de tal manera que garantice la sostenibilidad del ecoturismo como estrategia de conservación. </w:t>
      </w:r>
    </w:p>
    <w:p w14:paraId="0EA76EFC" w14:textId="77777777" w:rsidR="0025143D" w:rsidRPr="0042553B" w:rsidRDefault="0025143D" w:rsidP="0025143D">
      <w:pPr>
        <w:jc w:val="both"/>
        <w:rPr>
          <w:rFonts w:ascii="Arial Narrow" w:hAnsi="Arial Narrow"/>
          <w:b/>
          <w:sz w:val="22"/>
          <w:szCs w:val="22"/>
          <w:lang w:val="es-CO"/>
        </w:rPr>
      </w:pPr>
    </w:p>
    <w:p w14:paraId="48598500" w14:textId="6DEDADCF" w:rsidR="0025143D" w:rsidRPr="0042553B" w:rsidRDefault="0025143D" w:rsidP="0025143D">
      <w:pPr>
        <w:jc w:val="both"/>
        <w:textAlignment w:val="auto"/>
        <w:rPr>
          <w:rFonts w:ascii="Arial Narrow" w:hAnsi="Arial Narrow"/>
          <w:sz w:val="22"/>
          <w:szCs w:val="22"/>
        </w:rPr>
      </w:pPr>
      <w:r w:rsidRPr="0042553B">
        <w:rPr>
          <w:rFonts w:ascii="Arial Narrow" w:hAnsi="Arial Narrow"/>
          <w:b/>
          <w:sz w:val="22"/>
          <w:szCs w:val="22"/>
          <w:lang w:val="es-CO"/>
        </w:rPr>
        <w:t>CANAL NAVEGABLE</w:t>
      </w:r>
      <w:r w:rsidRPr="0042553B">
        <w:rPr>
          <w:rFonts w:ascii="Arial Narrow" w:hAnsi="Arial Narrow"/>
          <w:sz w:val="22"/>
          <w:szCs w:val="22"/>
          <w:lang w:val="es-CO"/>
        </w:rPr>
        <w:t xml:space="preserve">: Es la parte dentro de un cauce o cuerpo de agua natural o artificial por donde </w:t>
      </w:r>
      <w:r w:rsidR="00B01E73">
        <w:rPr>
          <w:rFonts w:ascii="Arial Narrow" w:hAnsi="Arial Narrow"/>
          <w:sz w:val="22"/>
          <w:szCs w:val="22"/>
          <w:lang w:val="es-CO"/>
        </w:rPr>
        <w:t xml:space="preserve">deben </w:t>
      </w:r>
      <w:r w:rsidRPr="0042553B">
        <w:rPr>
          <w:rFonts w:ascii="Arial Narrow" w:hAnsi="Arial Narrow"/>
          <w:sz w:val="22"/>
          <w:szCs w:val="22"/>
          <w:lang w:val="es-CO"/>
        </w:rPr>
        <w:t>n</w:t>
      </w:r>
      <w:r w:rsidR="00B01E73">
        <w:rPr>
          <w:rFonts w:ascii="Arial Narrow" w:hAnsi="Arial Narrow"/>
          <w:sz w:val="22"/>
          <w:szCs w:val="22"/>
          <w:lang w:val="es-CO"/>
        </w:rPr>
        <w:t>avegar</w:t>
      </w:r>
      <w:r w:rsidRPr="0042553B">
        <w:rPr>
          <w:rFonts w:ascii="Arial Narrow" w:hAnsi="Arial Narrow"/>
          <w:sz w:val="22"/>
          <w:szCs w:val="22"/>
          <w:lang w:val="es-CO"/>
        </w:rPr>
        <w:t xml:space="preserve"> las  embarcaciones. Los canales navegables en función de su profundidad se clasifican en: canales navegables para embarcaciones mayores, menores o ambas. </w:t>
      </w:r>
    </w:p>
    <w:p w14:paraId="2D502778" w14:textId="77777777" w:rsidR="0025143D" w:rsidRPr="0042553B" w:rsidRDefault="0025143D" w:rsidP="0025143D">
      <w:pPr>
        <w:jc w:val="both"/>
        <w:rPr>
          <w:rFonts w:ascii="Arial Narrow" w:hAnsi="Arial Narrow"/>
          <w:sz w:val="22"/>
          <w:szCs w:val="22"/>
          <w:lang w:val="es-CO"/>
        </w:rPr>
      </w:pPr>
    </w:p>
    <w:p w14:paraId="7706F198" w14:textId="77777777" w:rsidR="0025143D" w:rsidRPr="0042553B" w:rsidRDefault="0025143D" w:rsidP="0025143D">
      <w:pPr>
        <w:jc w:val="both"/>
        <w:rPr>
          <w:rFonts w:ascii="Arial Narrow" w:hAnsi="Arial Narrow"/>
          <w:sz w:val="22"/>
          <w:szCs w:val="22"/>
        </w:rPr>
      </w:pPr>
      <w:r w:rsidRPr="0042553B">
        <w:rPr>
          <w:rFonts w:ascii="Arial Narrow" w:hAnsi="Arial Narrow"/>
          <w:b/>
          <w:sz w:val="22"/>
          <w:szCs w:val="22"/>
        </w:rPr>
        <w:lastRenderedPageBreak/>
        <w:t>NAVE DE PASAJE:</w:t>
      </w:r>
      <w:r w:rsidRPr="0042553B">
        <w:rPr>
          <w:rFonts w:ascii="Arial Narrow" w:hAnsi="Arial Narrow"/>
          <w:sz w:val="22"/>
          <w:szCs w:val="22"/>
        </w:rPr>
        <w:t xml:space="preserve"> Diseñada y equipada para prestar el servicio de transporte de personas, con fines comerciales, incluyendo los turísticos y/o deportivos. </w:t>
      </w:r>
    </w:p>
    <w:p w14:paraId="606F4D9A" w14:textId="77777777" w:rsidR="0025143D" w:rsidRPr="0042553B" w:rsidRDefault="0025143D" w:rsidP="0025143D">
      <w:pPr>
        <w:jc w:val="both"/>
        <w:rPr>
          <w:rFonts w:ascii="Arial Narrow" w:hAnsi="Arial Narrow"/>
          <w:sz w:val="22"/>
          <w:szCs w:val="22"/>
        </w:rPr>
      </w:pPr>
    </w:p>
    <w:p w14:paraId="2900F0AD" w14:textId="77777777" w:rsidR="0025143D" w:rsidRPr="0042553B" w:rsidRDefault="0025143D" w:rsidP="0025143D">
      <w:pPr>
        <w:jc w:val="both"/>
        <w:rPr>
          <w:rFonts w:ascii="Arial Narrow" w:hAnsi="Arial Narrow"/>
          <w:sz w:val="22"/>
          <w:szCs w:val="22"/>
        </w:rPr>
      </w:pPr>
      <w:r w:rsidRPr="0042553B">
        <w:rPr>
          <w:rFonts w:ascii="Arial Narrow" w:hAnsi="Arial Narrow"/>
          <w:b/>
          <w:sz w:val="22"/>
          <w:szCs w:val="22"/>
        </w:rPr>
        <w:t>NAVE DE RECREO O DEPORTIVA:</w:t>
      </w:r>
      <w:r w:rsidRPr="0042553B">
        <w:rPr>
          <w:rFonts w:ascii="Arial Narrow" w:hAnsi="Arial Narrow"/>
          <w:sz w:val="22"/>
          <w:szCs w:val="22"/>
        </w:rPr>
        <w:t xml:space="preserve"> La utilizada exclusivamente para actividades de deportes náuticos, pesca deportiva o recreación. </w:t>
      </w:r>
    </w:p>
    <w:p w14:paraId="241DED9F" w14:textId="77777777" w:rsidR="0025143D" w:rsidRPr="0042553B" w:rsidRDefault="0025143D" w:rsidP="0025143D">
      <w:pPr>
        <w:jc w:val="both"/>
        <w:rPr>
          <w:rFonts w:ascii="Arial Narrow" w:hAnsi="Arial Narrow"/>
          <w:sz w:val="22"/>
          <w:szCs w:val="22"/>
        </w:rPr>
      </w:pPr>
    </w:p>
    <w:p w14:paraId="135C5C10" w14:textId="77777777" w:rsidR="007508BE" w:rsidRPr="0042553B" w:rsidRDefault="007508BE" w:rsidP="007508BE">
      <w:pPr>
        <w:jc w:val="both"/>
        <w:rPr>
          <w:rFonts w:ascii="Arial Narrow" w:hAnsi="Arial Narrow"/>
          <w:sz w:val="22"/>
          <w:szCs w:val="22"/>
        </w:rPr>
      </w:pPr>
      <w:r w:rsidRPr="0042553B">
        <w:rPr>
          <w:rFonts w:ascii="Arial Narrow" w:hAnsi="Arial Narrow"/>
          <w:b/>
          <w:sz w:val="22"/>
          <w:szCs w:val="22"/>
        </w:rPr>
        <w:t xml:space="preserve">ELEMENTOS INFLABLES: </w:t>
      </w:r>
      <w:r w:rsidRPr="0042553B">
        <w:rPr>
          <w:rFonts w:ascii="Arial Narrow" w:hAnsi="Arial Narrow"/>
          <w:sz w:val="22"/>
          <w:szCs w:val="22"/>
        </w:rPr>
        <w:t>Generalmente hechos de material en lona plástica con diversos moldes, presentación en bananas inflables y donas inflables.</w:t>
      </w:r>
    </w:p>
    <w:p w14:paraId="792C92BD" w14:textId="77777777" w:rsidR="007508BE" w:rsidRPr="0042553B" w:rsidRDefault="007508BE" w:rsidP="005C7467">
      <w:pPr>
        <w:jc w:val="both"/>
        <w:rPr>
          <w:rFonts w:ascii="Arial Narrow" w:hAnsi="Arial Narrow"/>
          <w:b/>
          <w:sz w:val="22"/>
          <w:szCs w:val="22"/>
          <w:lang w:val="es"/>
        </w:rPr>
      </w:pPr>
    </w:p>
    <w:p w14:paraId="60D5039F" w14:textId="7ACF0891" w:rsidR="007508BE" w:rsidRPr="0042553B" w:rsidRDefault="007508BE" w:rsidP="007508BE">
      <w:pPr>
        <w:jc w:val="both"/>
        <w:rPr>
          <w:rFonts w:ascii="Arial Narrow" w:hAnsi="Arial Narrow"/>
          <w:sz w:val="22"/>
          <w:szCs w:val="22"/>
        </w:rPr>
      </w:pPr>
      <w:r w:rsidRPr="0042553B">
        <w:rPr>
          <w:rFonts w:ascii="Arial Narrow" w:hAnsi="Arial Narrow"/>
          <w:b/>
          <w:sz w:val="22"/>
          <w:szCs w:val="22"/>
        </w:rPr>
        <w:t>I</w:t>
      </w:r>
      <w:r w:rsidR="00AF4FDF" w:rsidRPr="0042553B">
        <w:rPr>
          <w:rFonts w:ascii="Arial Narrow" w:hAnsi="Arial Narrow"/>
          <w:b/>
          <w:sz w:val="22"/>
          <w:szCs w:val="22"/>
        </w:rPr>
        <w:t>NTÉ</w:t>
      </w:r>
      <w:r w:rsidRPr="0042553B">
        <w:rPr>
          <w:rFonts w:ascii="Arial Narrow" w:hAnsi="Arial Narrow"/>
          <w:b/>
          <w:sz w:val="22"/>
          <w:szCs w:val="22"/>
        </w:rPr>
        <w:t>RPRETE</w:t>
      </w:r>
      <w:r w:rsidR="00AF4FDF" w:rsidRPr="0042553B">
        <w:rPr>
          <w:rFonts w:ascii="Arial Narrow" w:hAnsi="Arial Narrow"/>
          <w:b/>
          <w:sz w:val="22"/>
          <w:szCs w:val="22"/>
        </w:rPr>
        <w:t>S Y GUÍ</w:t>
      </w:r>
      <w:r w:rsidRPr="0042553B">
        <w:rPr>
          <w:rFonts w:ascii="Arial Narrow" w:hAnsi="Arial Narrow"/>
          <w:b/>
          <w:sz w:val="22"/>
          <w:szCs w:val="22"/>
        </w:rPr>
        <w:t xml:space="preserve">AS AMBIENTALES: </w:t>
      </w:r>
      <w:r w:rsidRPr="0042553B">
        <w:rPr>
          <w:rFonts w:ascii="Arial Narrow" w:hAnsi="Arial Narrow"/>
          <w:sz w:val="22"/>
          <w:szCs w:val="22"/>
        </w:rPr>
        <w:t>Personas de diversas edades y variada condición social que generalmente hacen parte de las comunidades, que se especializan en realizar una “lectura” entretenida y crítica de las realidades que se observan en un área natural y social.</w:t>
      </w:r>
    </w:p>
    <w:p w14:paraId="1ABF6449" w14:textId="77777777" w:rsidR="007508BE" w:rsidRPr="0042553B" w:rsidRDefault="007508BE" w:rsidP="007508BE">
      <w:pPr>
        <w:tabs>
          <w:tab w:val="left" w:pos="8460"/>
          <w:tab w:val="left" w:pos="9180"/>
        </w:tabs>
        <w:jc w:val="both"/>
        <w:rPr>
          <w:rFonts w:ascii="Arial Narrow" w:hAnsi="Arial Narrow"/>
          <w:b/>
          <w:sz w:val="22"/>
          <w:szCs w:val="22"/>
        </w:rPr>
      </w:pPr>
    </w:p>
    <w:p w14:paraId="2D08CCBB" w14:textId="09086925" w:rsidR="007508BE" w:rsidRPr="0042553B" w:rsidRDefault="007508BE" w:rsidP="007508BE">
      <w:pPr>
        <w:tabs>
          <w:tab w:val="left" w:pos="8460"/>
          <w:tab w:val="left" w:pos="9180"/>
        </w:tabs>
        <w:jc w:val="both"/>
        <w:rPr>
          <w:rFonts w:ascii="Arial Narrow" w:hAnsi="Arial Narrow"/>
          <w:sz w:val="22"/>
          <w:szCs w:val="22"/>
        </w:rPr>
      </w:pPr>
      <w:r w:rsidRPr="0042553B">
        <w:rPr>
          <w:rFonts w:ascii="Arial Narrow" w:hAnsi="Arial Narrow"/>
          <w:b/>
          <w:sz w:val="22"/>
          <w:szCs w:val="22"/>
        </w:rPr>
        <w:t xml:space="preserve">INTÉRPRETE DEL PATRIMONIO NATURAL Y CULTURAL: </w:t>
      </w:r>
      <w:r w:rsidRPr="0042553B">
        <w:rPr>
          <w:rFonts w:ascii="Arial Narrow" w:hAnsi="Arial Narrow"/>
          <w:sz w:val="22"/>
          <w:szCs w:val="22"/>
        </w:rPr>
        <w:t>Es la persona nativa o local que conoce los atractivos ecoturísticos del área protegida o los de su zona de influencia, participa de su cultura y cuenta con habilidades para comunicar su conocimiento sobre el territorio y los valores naturales y culturales del área protegida.</w:t>
      </w:r>
    </w:p>
    <w:p w14:paraId="67C21A03" w14:textId="77777777" w:rsidR="007508BE" w:rsidRPr="0042553B" w:rsidRDefault="007508BE" w:rsidP="007508BE">
      <w:pPr>
        <w:tabs>
          <w:tab w:val="left" w:pos="8460"/>
          <w:tab w:val="left" w:pos="9180"/>
        </w:tabs>
        <w:jc w:val="both"/>
        <w:rPr>
          <w:rFonts w:ascii="Arial Narrow" w:hAnsi="Arial Narrow"/>
          <w:sz w:val="22"/>
          <w:szCs w:val="22"/>
        </w:rPr>
      </w:pPr>
    </w:p>
    <w:p w14:paraId="59C221DB" w14:textId="587F0A48" w:rsidR="007508BE" w:rsidRDefault="00AF4FDF" w:rsidP="007508BE">
      <w:pPr>
        <w:tabs>
          <w:tab w:val="left" w:pos="8460"/>
          <w:tab w:val="left" w:pos="9180"/>
        </w:tabs>
        <w:jc w:val="both"/>
        <w:rPr>
          <w:rFonts w:ascii="Arial Narrow" w:hAnsi="Arial Narrow"/>
          <w:sz w:val="22"/>
          <w:szCs w:val="22"/>
        </w:rPr>
      </w:pPr>
      <w:r w:rsidRPr="0042553B">
        <w:rPr>
          <w:rFonts w:ascii="Arial Narrow" w:hAnsi="Arial Narrow"/>
          <w:b/>
          <w:sz w:val="22"/>
          <w:szCs w:val="22"/>
        </w:rPr>
        <w:t xml:space="preserve">GUÍA </w:t>
      </w:r>
      <w:r w:rsidR="007508BE" w:rsidRPr="0042553B">
        <w:rPr>
          <w:rFonts w:ascii="Arial Narrow" w:hAnsi="Arial Narrow"/>
          <w:b/>
          <w:sz w:val="22"/>
          <w:szCs w:val="22"/>
        </w:rPr>
        <w:t>TURÍSTICO:</w:t>
      </w:r>
      <w:r w:rsidR="007508BE" w:rsidRPr="0042553B">
        <w:rPr>
          <w:rFonts w:ascii="Arial Narrow" w:hAnsi="Arial Narrow"/>
          <w:sz w:val="22"/>
          <w:szCs w:val="22"/>
        </w:rPr>
        <w:t xml:space="preserve"> Se considera guía de turismo a la persona natural que presta servicios profesionales en el área de guionaje o guianza turística, cuyas funciones hacia el turista, viajero o pasajero son las de orientar, conducir, instruir y asistir durante la ejecución del servicio contratado. Se conoce como profesional en el área de guionaje o guianza turística en cualquiera de sus modalidades a la persona que esté inscrita en el Registro Nacional de Turismo o el instrumento que haga sus veces, previa obtención de la correspondiente tarjeta profesional como guía de turismo, otorgada por la entidad u organismo que el gobierno designe.</w:t>
      </w:r>
    </w:p>
    <w:p w14:paraId="1DF0D1D0" w14:textId="77777777" w:rsidR="00AD6453" w:rsidRDefault="00AD6453" w:rsidP="007508BE">
      <w:pPr>
        <w:tabs>
          <w:tab w:val="left" w:pos="8460"/>
          <w:tab w:val="left" w:pos="9180"/>
        </w:tabs>
        <w:jc w:val="both"/>
        <w:rPr>
          <w:rFonts w:ascii="Arial Narrow" w:hAnsi="Arial Narrow"/>
          <w:sz w:val="22"/>
          <w:szCs w:val="22"/>
        </w:rPr>
      </w:pPr>
    </w:p>
    <w:p w14:paraId="3AADD6AE" w14:textId="49E0BA14" w:rsidR="00AD6453" w:rsidRPr="00AD6453" w:rsidRDefault="00AD6453" w:rsidP="007508BE">
      <w:pPr>
        <w:tabs>
          <w:tab w:val="left" w:pos="8460"/>
          <w:tab w:val="left" w:pos="9180"/>
        </w:tabs>
        <w:jc w:val="both"/>
        <w:rPr>
          <w:b/>
          <w:sz w:val="22"/>
          <w:szCs w:val="22"/>
        </w:rPr>
      </w:pPr>
      <w:r w:rsidRPr="00AD6453">
        <w:rPr>
          <w:rFonts w:ascii="Arial Narrow" w:hAnsi="Arial Narrow"/>
          <w:b/>
          <w:sz w:val="22"/>
          <w:szCs w:val="22"/>
        </w:rPr>
        <w:t xml:space="preserve">REPSE: </w:t>
      </w:r>
      <w:r w:rsidRPr="00AD6453">
        <w:rPr>
          <w:rFonts w:ascii="Arial Narrow" w:hAnsi="Arial Narrow"/>
          <w:sz w:val="22"/>
          <w:szCs w:val="22"/>
        </w:rPr>
        <w:t>Registro para Prestadores de Servicios Asociados al Ecoturismo en áreas con vocación ecoturística del Sistema de Parques Nacionales Naturales</w:t>
      </w:r>
      <w:r>
        <w:rPr>
          <w:rFonts w:ascii="Arial Narrow" w:hAnsi="Arial Narrow"/>
          <w:sz w:val="22"/>
          <w:szCs w:val="22"/>
        </w:rPr>
        <w:t>, reglamentado por la Resolución No. 401 de 2017 o aquella que la modifique o sustituya.</w:t>
      </w:r>
    </w:p>
    <w:p w14:paraId="1C6CC0BB" w14:textId="77777777" w:rsidR="007508BE" w:rsidRPr="0042553B" w:rsidRDefault="007508BE" w:rsidP="007508BE">
      <w:pPr>
        <w:tabs>
          <w:tab w:val="left" w:pos="8460"/>
          <w:tab w:val="left" w:pos="9180"/>
        </w:tabs>
        <w:jc w:val="both"/>
        <w:rPr>
          <w:sz w:val="22"/>
          <w:szCs w:val="22"/>
        </w:rPr>
      </w:pPr>
    </w:p>
    <w:p w14:paraId="2B31BF42" w14:textId="77777777" w:rsidR="005C7467" w:rsidRPr="0042553B" w:rsidRDefault="005C7467" w:rsidP="005C7467">
      <w:pPr>
        <w:jc w:val="both"/>
        <w:rPr>
          <w:rFonts w:ascii="Arial Narrow" w:hAnsi="Arial Narrow"/>
          <w:sz w:val="22"/>
          <w:szCs w:val="22"/>
          <w:lang w:val="es"/>
        </w:rPr>
      </w:pPr>
      <w:r w:rsidRPr="0042553B">
        <w:rPr>
          <w:rFonts w:ascii="Arial Narrow" w:hAnsi="Arial Narrow"/>
          <w:b/>
          <w:sz w:val="22"/>
          <w:szCs w:val="22"/>
          <w:lang w:val="es"/>
        </w:rPr>
        <w:t>NATACIÓN:</w:t>
      </w:r>
      <w:r w:rsidRPr="0042553B">
        <w:rPr>
          <w:rFonts w:ascii="Arial Narrow" w:hAnsi="Arial Narrow"/>
          <w:sz w:val="22"/>
          <w:szCs w:val="22"/>
          <w:lang w:val="es"/>
        </w:rPr>
        <w:t xml:space="preserve"> Actividad acuática de movimiento y el desplazamiento, dirigida o sin dirigir que se puede realizar en medio acuático, por cualquier persona de cualquier edad o condición sin utilizar ningún instrumento o apoyo para avanzar.</w:t>
      </w:r>
    </w:p>
    <w:p w14:paraId="2E83204B" w14:textId="77777777" w:rsidR="0025143D" w:rsidRPr="0042553B" w:rsidRDefault="0025143D" w:rsidP="0025143D">
      <w:pPr>
        <w:widowControl w:val="0"/>
        <w:suppressAutoHyphens w:val="0"/>
        <w:overflowPunct w:val="0"/>
        <w:autoSpaceDE w:val="0"/>
        <w:jc w:val="both"/>
        <w:textAlignment w:val="auto"/>
        <w:rPr>
          <w:rFonts w:ascii="Arial Narrow" w:hAnsi="Arial Narrow"/>
          <w:sz w:val="22"/>
          <w:szCs w:val="22"/>
          <w:shd w:val="clear" w:color="auto" w:fill="FFFF00"/>
        </w:rPr>
      </w:pPr>
    </w:p>
    <w:p w14:paraId="777AA480" w14:textId="77777777" w:rsidR="0025143D" w:rsidRPr="0042553B" w:rsidRDefault="0025143D" w:rsidP="0025143D">
      <w:pPr>
        <w:tabs>
          <w:tab w:val="center" w:pos="4419"/>
          <w:tab w:val="right" w:pos="8838"/>
        </w:tabs>
        <w:jc w:val="both"/>
        <w:rPr>
          <w:rFonts w:ascii="Arial Narrow" w:hAnsi="Arial Narrow"/>
          <w:sz w:val="22"/>
          <w:szCs w:val="22"/>
        </w:rPr>
      </w:pPr>
      <w:r w:rsidRPr="0042553B">
        <w:rPr>
          <w:rFonts w:ascii="Arial Narrow" w:hAnsi="Arial Narrow" w:cs="Calibri"/>
          <w:b/>
          <w:sz w:val="22"/>
          <w:szCs w:val="22"/>
        </w:rPr>
        <w:t xml:space="preserve">CARETEO O SNORKELING: </w:t>
      </w:r>
      <w:r w:rsidRPr="0042553B">
        <w:rPr>
          <w:rFonts w:ascii="Arial Narrow" w:hAnsi="Arial Narrow" w:cs="Calibri"/>
          <w:sz w:val="22"/>
          <w:szCs w:val="22"/>
        </w:rPr>
        <w:t>E</w:t>
      </w:r>
      <w:r w:rsidRPr="0042553B">
        <w:rPr>
          <w:rFonts w:ascii="Arial Narrow" w:hAnsi="Arial Narrow" w:cs="Calibri"/>
          <w:sz w:val="22"/>
          <w:szCs w:val="22"/>
          <w:shd w:val="clear" w:color="auto" w:fill="FFFFFF"/>
        </w:rPr>
        <w:t>s la práctica de buceo a ras de agua, en donde el practicante va equipado con una máscara de buceo, un tubo llamado esnórquel y normalmente aletas.</w:t>
      </w:r>
    </w:p>
    <w:p w14:paraId="3705B8BD" w14:textId="77777777" w:rsidR="0025143D" w:rsidRPr="0042553B" w:rsidRDefault="0025143D" w:rsidP="0025143D">
      <w:pPr>
        <w:widowControl w:val="0"/>
        <w:suppressAutoHyphens w:val="0"/>
        <w:overflowPunct w:val="0"/>
        <w:autoSpaceDE w:val="0"/>
        <w:jc w:val="both"/>
        <w:textAlignment w:val="auto"/>
        <w:rPr>
          <w:rFonts w:ascii="Arial Narrow" w:hAnsi="Arial Narrow"/>
          <w:b/>
          <w:sz w:val="22"/>
          <w:szCs w:val="22"/>
          <w:shd w:val="clear" w:color="auto" w:fill="FFFF00"/>
        </w:rPr>
      </w:pPr>
    </w:p>
    <w:p w14:paraId="718CF669" w14:textId="77777777" w:rsidR="0025143D" w:rsidRPr="0042553B" w:rsidRDefault="0025143D" w:rsidP="0025143D">
      <w:pPr>
        <w:suppressAutoHyphens w:val="0"/>
        <w:autoSpaceDE w:val="0"/>
        <w:jc w:val="both"/>
        <w:textAlignment w:val="auto"/>
        <w:rPr>
          <w:rFonts w:ascii="Arial Narrow" w:hAnsi="Arial Narrow"/>
          <w:sz w:val="22"/>
          <w:szCs w:val="22"/>
        </w:rPr>
      </w:pPr>
      <w:r w:rsidRPr="0042553B">
        <w:rPr>
          <w:rFonts w:ascii="Arial Narrow" w:hAnsi="Arial Narrow"/>
          <w:b/>
          <w:sz w:val="22"/>
          <w:szCs w:val="22"/>
        </w:rPr>
        <w:t xml:space="preserve">KAYAK: </w:t>
      </w:r>
      <w:r w:rsidRPr="0042553B">
        <w:rPr>
          <w:rFonts w:ascii="Arial Narrow" w:hAnsi="Arial Narrow"/>
          <w:sz w:val="22"/>
          <w:szCs w:val="22"/>
        </w:rPr>
        <w:t>Es la actividad de navegación a remo en e</w:t>
      </w:r>
      <w:r w:rsidRPr="0042553B">
        <w:rPr>
          <w:rFonts w:ascii="Arial Narrow" w:hAnsi="Arial Narrow" w:cs="Calibri"/>
          <w:sz w:val="22"/>
          <w:szCs w:val="22"/>
        </w:rPr>
        <w:t>mbarcación tipo bote de material ligero con capacidad para una o dos personas que es remolcada a través de remos no sujetos al casco de la embarcación.</w:t>
      </w:r>
    </w:p>
    <w:p w14:paraId="47D60C7C" w14:textId="77777777" w:rsidR="0025143D" w:rsidRPr="0042553B" w:rsidRDefault="0025143D" w:rsidP="0025143D">
      <w:pPr>
        <w:widowControl w:val="0"/>
        <w:suppressAutoHyphens w:val="0"/>
        <w:overflowPunct w:val="0"/>
        <w:autoSpaceDE w:val="0"/>
        <w:jc w:val="both"/>
        <w:textAlignment w:val="auto"/>
        <w:rPr>
          <w:rFonts w:ascii="Arial Narrow" w:hAnsi="Arial Narrow"/>
          <w:b/>
          <w:sz w:val="22"/>
          <w:szCs w:val="22"/>
          <w:shd w:val="clear" w:color="auto" w:fill="FFFF00"/>
          <w:lang w:val="es-CO"/>
        </w:rPr>
      </w:pPr>
    </w:p>
    <w:p w14:paraId="79A9D213" w14:textId="19691346" w:rsidR="0025143D" w:rsidRPr="0042553B" w:rsidRDefault="007508BE" w:rsidP="0025143D">
      <w:pPr>
        <w:widowControl w:val="0"/>
        <w:suppressAutoHyphens w:val="0"/>
        <w:overflowPunct w:val="0"/>
        <w:autoSpaceDE w:val="0"/>
        <w:jc w:val="both"/>
        <w:textAlignment w:val="auto"/>
        <w:rPr>
          <w:rFonts w:ascii="Arial Narrow" w:hAnsi="Arial Narrow"/>
          <w:sz w:val="22"/>
          <w:szCs w:val="22"/>
        </w:rPr>
      </w:pPr>
      <w:r w:rsidRPr="0042553B">
        <w:rPr>
          <w:rFonts w:ascii="Arial Narrow" w:hAnsi="Arial Narrow"/>
          <w:b/>
          <w:sz w:val="22"/>
          <w:szCs w:val="22"/>
          <w:shd w:val="clear" w:color="auto" w:fill="FFFFFF"/>
          <w:lang w:val="es-CO"/>
        </w:rPr>
        <w:t xml:space="preserve">SURF DE REMO O </w:t>
      </w:r>
      <w:r w:rsidR="0025143D" w:rsidRPr="0042553B">
        <w:rPr>
          <w:rFonts w:ascii="Arial Narrow" w:hAnsi="Arial Narrow"/>
          <w:b/>
          <w:sz w:val="22"/>
          <w:szCs w:val="22"/>
          <w:shd w:val="clear" w:color="auto" w:fill="FFFFFF"/>
          <w:lang w:val="es-CO"/>
        </w:rPr>
        <w:t xml:space="preserve">PADDLE BOARDING: </w:t>
      </w:r>
      <w:r w:rsidR="0025143D" w:rsidRPr="0042553B">
        <w:rPr>
          <w:rFonts w:ascii="Arial Narrow" w:hAnsi="Arial Narrow"/>
          <w:sz w:val="22"/>
          <w:szCs w:val="22"/>
          <w:shd w:val="clear" w:color="auto" w:fill="FFFFFF"/>
          <w:lang w:val="es-CO"/>
        </w:rPr>
        <w:t>E</w:t>
      </w:r>
      <w:r w:rsidR="0025143D" w:rsidRPr="0042553B">
        <w:rPr>
          <w:rFonts w:ascii="Arial Narrow" w:hAnsi="Arial Narrow" w:cs="Arial"/>
          <w:sz w:val="22"/>
          <w:szCs w:val="22"/>
          <w:shd w:val="clear" w:color="auto" w:fill="FFFFFF"/>
        </w:rPr>
        <w:t>s una forma de deslizamiento recreativo en la que el navegante utiliza un remo para desplazarse por el agua mientras permanece de pie en una tabla de surf.</w:t>
      </w:r>
    </w:p>
    <w:p w14:paraId="02ED2BBA" w14:textId="77777777" w:rsidR="0025143D" w:rsidRPr="0042553B" w:rsidRDefault="0025143D" w:rsidP="0025143D">
      <w:pPr>
        <w:widowControl w:val="0"/>
        <w:suppressAutoHyphens w:val="0"/>
        <w:overflowPunct w:val="0"/>
        <w:autoSpaceDE w:val="0"/>
        <w:jc w:val="both"/>
        <w:textAlignment w:val="auto"/>
        <w:rPr>
          <w:rFonts w:ascii="Arial Narrow" w:hAnsi="Arial Narrow"/>
          <w:sz w:val="22"/>
          <w:szCs w:val="22"/>
          <w:shd w:val="clear" w:color="auto" w:fill="FFFFFF"/>
          <w:lang w:val="es-CO"/>
        </w:rPr>
      </w:pPr>
    </w:p>
    <w:p w14:paraId="5FB325C2" w14:textId="5C8EB0FB" w:rsidR="0025143D" w:rsidRPr="0042553B" w:rsidRDefault="009C09D5" w:rsidP="0025143D">
      <w:pPr>
        <w:spacing w:after="200" w:line="276" w:lineRule="auto"/>
        <w:jc w:val="both"/>
        <w:rPr>
          <w:rFonts w:ascii="Arial Narrow" w:hAnsi="Arial Narrow"/>
          <w:sz w:val="22"/>
          <w:szCs w:val="22"/>
        </w:rPr>
      </w:pPr>
      <w:r w:rsidRPr="0042553B">
        <w:rPr>
          <w:rFonts w:ascii="Arial Narrow" w:hAnsi="Arial Narrow"/>
          <w:b/>
          <w:sz w:val="22"/>
          <w:szCs w:val="22"/>
        </w:rPr>
        <w:t>TRANSPORTE MARÍ</w:t>
      </w:r>
      <w:r w:rsidR="0025143D" w:rsidRPr="0042553B">
        <w:rPr>
          <w:rFonts w:ascii="Arial Narrow" w:hAnsi="Arial Narrow"/>
          <w:b/>
          <w:sz w:val="22"/>
          <w:szCs w:val="22"/>
        </w:rPr>
        <w:t>TIMO PRIVADO</w:t>
      </w:r>
      <w:r w:rsidR="0025143D" w:rsidRPr="0042553B">
        <w:rPr>
          <w:rFonts w:ascii="Arial Narrow" w:hAnsi="Arial Narrow"/>
          <w:sz w:val="22"/>
          <w:szCs w:val="22"/>
        </w:rPr>
        <w:t>: Es aquel por medio del cual una persona natural o jurídica moviliza en naves o artefactos de su propiedad de bandera Colombiana o con permiso de la autoridad marítima, personas o carga propia, siempre que pertenezcan al ámbito exclusivo del giro ordinario de su actividad económica.</w:t>
      </w:r>
    </w:p>
    <w:p w14:paraId="3351F53B" w14:textId="45E3B756" w:rsidR="0025143D" w:rsidRPr="00AD2973" w:rsidRDefault="009C09D5" w:rsidP="00AD2973">
      <w:pPr>
        <w:spacing w:after="200" w:line="276" w:lineRule="auto"/>
        <w:jc w:val="both"/>
        <w:rPr>
          <w:rFonts w:ascii="Arial Narrow" w:hAnsi="Arial Narrow"/>
          <w:i/>
          <w:sz w:val="22"/>
          <w:szCs w:val="22"/>
          <w:lang w:val="es-CO"/>
        </w:rPr>
      </w:pPr>
      <w:r w:rsidRPr="0042553B">
        <w:rPr>
          <w:rFonts w:ascii="Arial Narrow" w:hAnsi="Arial Narrow"/>
          <w:b/>
          <w:sz w:val="22"/>
          <w:szCs w:val="22"/>
        </w:rPr>
        <w:t>TRANSPORTE MARÍTIMO TURÍ</w:t>
      </w:r>
      <w:r w:rsidR="0025143D" w:rsidRPr="0042553B">
        <w:rPr>
          <w:rFonts w:ascii="Arial Narrow" w:hAnsi="Arial Narrow"/>
          <w:b/>
          <w:sz w:val="22"/>
          <w:szCs w:val="22"/>
        </w:rPr>
        <w:t>STICO</w:t>
      </w:r>
      <w:r w:rsidR="0025143D" w:rsidRPr="0042553B">
        <w:rPr>
          <w:rFonts w:ascii="Arial Narrow" w:hAnsi="Arial Narrow"/>
          <w:sz w:val="22"/>
          <w:szCs w:val="22"/>
        </w:rPr>
        <w:t>: Es aquel que realiza una empresa de transporte marítimo de servicio público para el traslado de pe</w:t>
      </w:r>
      <w:r w:rsidR="00AF4FDF" w:rsidRPr="0042553B">
        <w:rPr>
          <w:rFonts w:ascii="Arial Narrow" w:hAnsi="Arial Narrow"/>
          <w:sz w:val="22"/>
          <w:szCs w:val="22"/>
        </w:rPr>
        <w:t>rsonas con fines recreativos, a</w:t>
      </w:r>
      <w:r w:rsidR="0025143D" w:rsidRPr="0042553B">
        <w:rPr>
          <w:rFonts w:ascii="Arial Narrow" w:hAnsi="Arial Narrow"/>
          <w:sz w:val="22"/>
          <w:szCs w:val="22"/>
        </w:rPr>
        <w:t xml:space="preserve"> bordo de una nave, entre uno y más puertos, sean estos nacionales o extranjeros.</w:t>
      </w:r>
    </w:p>
    <w:p w14:paraId="6E817905" w14:textId="063C7FFC" w:rsidR="00887FC3" w:rsidRPr="0042553B" w:rsidRDefault="009C09D5" w:rsidP="000745A5">
      <w:pPr>
        <w:tabs>
          <w:tab w:val="left" w:pos="8460"/>
          <w:tab w:val="left" w:pos="9180"/>
        </w:tabs>
        <w:jc w:val="both"/>
        <w:rPr>
          <w:rFonts w:ascii="Arial Narrow" w:hAnsi="Arial Narrow" w:cs="Arial"/>
          <w:sz w:val="22"/>
          <w:szCs w:val="22"/>
        </w:rPr>
      </w:pPr>
      <w:r w:rsidRPr="0042553B">
        <w:rPr>
          <w:rFonts w:ascii="Arial Narrow" w:hAnsi="Arial Narrow" w:cs="Arial"/>
          <w:b/>
          <w:sz w:val="22"/>
          <w:szCs w:val="22"/>
        </w:rPr>
        <w:t>ARTÍ</w:t>
      </w:r>
      <w:r w:rsidR="008631E8" w:rsidRPr="0042553B">
        <w:rPr>
          <w:rFonts w:ascii="Arial Narrow" w:hAnsi="Arial Narrow" w:cs="Arial"/>
          <w:b/>
          <w:sz w:val="22"/>
          <w:szCs w:val="22"/>
        </w:rPr>
        <w:t>CULO TERCERO.-</w:t>
      </w:r>
      <w:r w:rsidR="008631E8" w:rsidRPr="0042553B">
        <w:rPr>
          <w:rFonts w:ascii="Arial Narrow" w:hAnsi="Arial Narrow" w:cs="Arial"/>
          <w:sz w:val="22"/>
          <w:szCs w:val="22"/>
        </w:rPr>
        <w:t xml:space="preserve"> </w:t>
      </w:r>
      <w:r w:rsidR="00A775D6" w:rsidRPr="0042553B">
        <w:rPr>
          <w:rFonts w:ascii="Arial Narrow" w:hAnsi="Arial Narrow" w:cs="Arial"/>
          <w:b/>
          <w:sz w:val="22"/>
          <w:szCs w:val="22"/>
        </w:rPr>
        <w:t>SUBZONIFICACIÓN:</w:t>
      </w:r>
      <w:r w:rsidR="00A775D6" w:rsidRPr="0042553B">
        <w:rPr>
          <w:rFonts w:ascii="Arial Narrow" w:hAnsi="Arial Narrow" w:cs="Arial"/>
          <w:sz w:val="22"/>
          <w:szCs w:val="22"/>
        </w:rPr>
        <w:t xml:space="preserve"> </w:t>
      </w:r>
      <w:r w:rsidR="00BD4A43">
        <w:rPr>
          <w:rFonts w:ascii="Arial Narrow" w:hAnsi="Arial Narrow" w:cs="Arial"/>
          <w:sz w:val="22"/>
          <w:szCs w:val="22"/>
        </w:rPr>
        <w:t xml:space="preserve">Adóptese la siguiente subzonificación para el manejo </w:t>
      </w:r>
      <w:r w:rsidR="00735EC1">
        <w:rPr>
          <w:rFonts w:ascii="Arial Narrow" w:hAnsi="Arial Narrow" w:cs="Arial"/>
          <w:sz w:val="22"/>
          <w:szCs w:val="22"/>
        </w:rPr>
        <w:t>de</w:t>
      </w:r>
      <w:r w:rsidR="005C7467" w:rsidRPr="0042553B">
        <w:rPr>
          <w:rFonts w:ascii="Arial Narrow" w:hAnsi="Arial Narrow" w:cs="Arial"/>
          <w:sz w:val="22"/>
          <w:szCs w:val="22"/>
        </w:rPr>
        <w:t xml:space="preserve"> </w:t>
      </w:r>
      <w:r w:rsidR="00BD4A43">
        <w:rPr>
          <w:rFonts w:ascii="Arial Narrow" w:hAnsi="Arial Narrow" w:cs="Arial"/>
          <w:sz w:val="22"/>
          <w:szCs w:val="22"/>
        </w:rPr>
        <w:t xml:space="preserve">una </w:t>
      </w:r>
      <w:r w:rsidR="005C7467" w:rsidRPr="0042553B">
        <w:rPr>
          <w:rFonts w:ascii="Arial Narrow" w:hAnsi="Arial Narrow" w:cs="Arial"/>
          <w:sz w:val="22"/>
          <w:szCs w:val="22"/>
        </w:rPr>
        <w:t>Zona de Recreación General Exterior del Parque Nacional Natural Los Corales del Rosario y de San Bernardo</w:t>
      </w:r>
      <w:r w:rsidR="00735EC1">
        <w:rPr>
          <w:rFonts w:ascii="Arial Narrow" w:hAnsi="Arial Narrow" w:cs="Arial"/>
          <w:sz w:val="22"/>
          <w:szCs w:val="22"/>
        </w:rPr>
        <w:t xml:space="preserve"> (Sector de Playa Blanca)</w:t>
      </w:r>
      <w:r w:rsidR="00390069">
        <w:rPr>
          <w:rFonts w:ascii="Arial Narrow" w:hAnsi="Arial Narrow" w:cs="Arial"/>
          <w:sz w:val="22"/>
          <w:szCs w:val="22"/>
        </w:rPr>
        <w:t>:</w:t>
      </w:r>
    </w:p>
    <w:p w14:paraId="41AA026A" w14:textId="77777777" w:rsidR="005C7467" w:rsidRPr="0042553B" w:rsidRDefault="005C7467" w:rsidP="000745A5">
      <w:pPr>
        <w:tabs>
          <w:tab w:val="left" w:pos="8460"/>
          <w:tab w:val="left" w:pos="9180"/>
        </w:tabs>
        <w:jc w:val="both"/>
        <w:rPr>
          <w:rFonts w:ascii="Arial Narrow" w:hAnsi="Arial Narrow" w:cs="Arial"/>
          <w:sz w:val="22"/>
          <w:szCs w:val="22"/>
        </w:rPr>
      </w:pPr>
    </w:p>
    <w:tbl>
      <w:tblPr>
        <w:tblStyle w:val="Tablaconcuadrcula"/>
        <w:tblW w:w="8931" w:type="dxa"/>
        <w:tblLook w:val="04A0" w:firstRow="1" w:lastRow="0" w:firstColumn="1" w:lastColumn="0" w:noHBand="0" w:noVBand="1"/>
      </w:tblPr>
      <w:tblGrid>
        <w:gridCol w:w="2270"/>
        <w:gridCol w:w="6661"/>
      </w:tblGrid>
      <w:tr w:rsidR="005C7467" w:rsidRPr="0042553B" w14:paraId="2EAC7148" w14:textId="77777777" w:rsidTr="006D4804">
        <w:tc>
          <w:tcPr>
            <w:tcW w:w="2270" w:type="dxa"/>
          </w:tcPr>
          <w:p w14:paraId="322B6BB5" w14:textId="522B1167" w:rsidR="005C7467" w:rsidRPr="00AD6453" w:rsidRDefault="00AD6453" w:rsidP="00D24915">
            <w:pPr>
              <w:jc w:val="center"/>
              <w:rPr>
                <w:rFonts w:ascii="Arial Narrow" w:eastAsia="Calibri" w:hAnsi="Arial Narrow" w:cs="Arial Narrow"/>
                <w:b/>
                <w:i/>
                <w:iCs/>
                <w:sz w:val="22"/>
                <w:szCs w:val="22"/>
                <w:lang w:eastAsia="en-US"/>
              </w:rPr>
            </w:pPr>
            <w:r>
              <w:rPr>
                <w:rFonts w:ascii="Arial Narrow" w:eastAsia="Calibri" w:hAnsi="Arial Narrow" w:cs="Arial Narrow"/>
                <w:b/>
                <w:sz w:val="22"/>
                <w:szCs w:val="22"/>
                <w:lang w:eastAsia="en-US"/>
              </w:rPr>
              <w:t>Sub</w:t>
            </w:r>
            <w:r w:rsidR="005C7467" w:rsidRPr="00AD6453">
              <w:rPr>
                <w:rFonts w:ascii="Arial Narrow" w:eastAsia="Calibri" w:hAnsi="Arial Narrow" w:cs="Arial Narrow"/>
                <w:b/>
                <w:sz w:val="22"/>
                <w:szCs w:val="22"/>
                <w:lang w:eastAsia="en-US"/>
              </w:rPr>
              <w:t>zonas</w:t>
            </w:r>
          </w:p>
        </w:tc>
        <w:tc>
          <w:tcPr>
            <w:tcW w:w="6661" w:type="dxa"/>
          </w:tcPr>
          <w:p w14:paraId="46CFD85E" w14:textId="77777777" w:rsidR="005C7467" w:rsidRPr="00AD6453" w:rsidRDefault="005C7467" w:rsidP="00D24915">
            <w:pPr>
              <w:jc w:val="center"/>
              <w:rPr>
                <w:rFonts w:ascii="Arial Narrow" w:eastAsia="Calibri" w:hAnsi="Arial Narrow" w:cs="Arial Narrow"/>
                <w:b/>
                <w:i/>
                <w:iCs/>
                <w:sz w:val="22"/>
                <w:szCs w:val="22"/>
                <w:lang w:eastAsia="en-US"/>
              </w:rPr>
            </w:pPr>
            <w:r w:rsidRPr="00AD6453">
              <w:rPr>
                <w:rFonts w:ascii="Arial Narrow" w:eastAsia="Calibri" w:hAnsi="Arial Narrow" w:cs="Arial Narrow"/>
                <w:b/>
                <w:sz w:val="22"/>
                <w:szCs w:val="22"/>
                <w:lang w:eastAsia="en-US"/>
              </w:rPr>
              <w:t>Descripción</w:t>
            </w:r>
          </w:p>
        </w:tc>
      </w:tr>
      <w:tr w:rsidR="00ED4270" w:rsidRPr="0042553B" w14:paraId="50B0BEFE" w14:textId="77777777" w:rsidTr="006D4804">
        <w:tc>
          <w:tcPr>
            <w:tcW w:w="2270" w:type="dxa"/>
          </w:tcPr>
          <w:p w14:paraId="44D2765A" w14:textId="25EF87D8" w:rsidR="00ED4270" w:rsidRPr="0042553B" w:rsidRDefault="00ED4270" w:rsidP="005C7467">
            <w:pPr>
              <w:jc w:val="both"/>
              <w:rPr>
                <w:rFonts w:ascii="Arial Narrow" w:eastAsia="Calibri" w:hAnsi="Arial Narrow" w:cs="Arial Narrow"/>
                <w:sz w:val="22"/>
                <w:szCs w:val="22"/>
                <w:lang w:eastAsia="en-US"/>
              </w:rPr>
            </w:pPr>
            <w:r>
              <w:rPr>
                <w:rFonts w:ascii="Arial Narrow" w:eastAsia="Calibri" w:hAnsi="Arial Narrow" w:cs="Arial Narrow"/>
                <w:sz w:val="22"/>
                <w:szCs w:val="22"/>
                <w:lang w:eastAsia="en-US"/>
              </w:rPr>
              <w:t>Subzona de protección de tortugas marinas</w:t>
            </w:r>
          </w:p>
        </w:tc>
        <w:tc>
          <w:tcPr>
            <w:tcW w:w="6661" w:type="dxa"/>
          </w:tcPr>
          <w:p w14:paraId="591333A2" w14:textId="7E702315" w:rsidR="00ED4270" w:rsidRPr="0042553B" w:rsidRDefault="00ED4270" w:rsidP="00ED4270">
            <w:pPr>
              <w:jc w:val="both"/>
              <w:rPr>
                <w:rFonts w:ascii="Arial Narrow" w:eastAsia="Calibri" w:hAnsi="Arial Narrow" w:cs="Arial Narrow"/>
                <w:sz w:val="22"/>
                <w:szCs w:val="22"/>
                <w:lang w:eastAsia="en-US"/>
              </w:rPr>
            </w:pPr>
            <w:r>
              <w:rPr>
                <w:rFonts w:ascii="Arial Narrow" w:eastAsia="Calibri" w:hAnsi="Arial Narrow" w:cs="Arial Narrow"/>
                <w:sz w:val="22"/>
                <w:szCs w:val="22"/>
                <w:lang w:eastAsia="en-US"/>
              </w:rPr>
              <w:t>P</w:t>
            </w:r>
            <w:r w:rsidRPr="0042553B">
              <w:rPr>
                <w:rFonts w:ascii="Arial Narrow" w:eastAsia="Calibri" w:hAnsi="Arial Narrow" w:cs="Arial Narrow"/>
                <w:sz w:val="22"/>
                <w:szCs w:val="22"/>
                <w:lang w:eastAsia="en-US"/>
              </w:rPr>
              <w:t xml:space="preserve">orción en la zona marina </w:t>
            </w:r>
            <w:r>
              <w:rPr>
                <w:rFonts w:ascii="Arial Narrow" w:eastAsia="Calibri" w:hAnsi="Arial Narrow" w:cs="Arial Narrow"/>
                <w:sz w:val="22"/>
                <w:szCs w:val="22"/>
                <w:lang w:eastAsia="en-US"/>
              </w:rPr>
              <w:t xml:space="preserve">paralela a la Subzona </w:t>
            </w:r>
            <w:r w:rsidRPr="0042553B">
              <w:rPr>
                <w:rFonts w:ascii="Arial Narrow" w:eastAsia="Calibri" w:hAnsi="Arial Narrow" w:cs="Arial Narrow"/>
                <w:sz w:val="22"/>
                <w:szCs w:val="22"/>
                <w:lang w:eastAsia="en-US"/>
              </w:rPr>
              <w:t>de anidamiento de tortugas marinas</w:t>
            </w:r>
            <w:r>
              <w:rPr>
                <w:rFonts w:ascii="Arial Narrow" w:eastAsia="Calibri" w:hAnsi="Arial Narrow" w:cs="Arial Narrow"/>
                <w:sz w:val="22"/>
                <w:szCs w:val="22"/>
                <w:lang w:eastAsia="en-US"/>
              </w:rPr>
              <w:t xml:space="preserve"> que se describe en el parágrafo del presente artículo</w:t>
            </w:r>
            <w:r w:rsidRPr="0042553B">
              <w:rPr>
                <w:rFonts w:ascii="Arial Narrow" w:eastAsia="Calibri" w:hAnsi="Arial Narrow" w:cs="Arial Narrow"/>
                <w:sz w:val="22"/>
                <w:szCs w:val="22"/>
                <w:lang w:eastAsia="en-US"/>
              </w:rPr>
              <w:t xml:space="preserve">, es decir, 400 m </w:t>
            </w:r>
            <w:r w:rsidRPr="0042553B">
              <w:rPr>
                <w:rFonts w:ascii="Arial Narrow" w:eastAsia="Calibri" w:hAnsi="Arial Narrow" w:cs="Arial Narrow"/>
                <w:sz w:val="22"/>
                <w:szCs w:val="22"/>
                <w:lang w:eastAsia="en-US"/>
              </w:rPr>
              <w:lastRenderedPageBreak/>
              <w:t xml:space="preserve">hasta los 250 desde la línea de más baja marea.  </w:t>
            </w:r>
            <w:r w:rsidRPr="006A2670">
              <w:rPr>
                <w:rFonts w:ascii="Arial Narrow" w:eastAsia="Calibri" w:hAnsi="Arial Narrow" w:cs="Arial Narrow"/>
                <w:sz w:val="22"/>
                <w:szCs w:val="22"/>
                <w:lang w:eastAsia="en-US"/>
              </w:rPr>
              <w:t>Área no disponible para cualquier tipo de uso no misional.</w:t>
            </w:r>
          </w:p>
        </w:tc>
      </w:tr>
      <w:tr w:rsidR="005C7467" w:rsidRPr="0042553B" w14:paraId="5ADA3555" w14:textId="77777777" w:rsidTr="006D4804">
        <w:tc>
          <w:tcPr>
            <w:tcW w:w="2270" w:type="dxa"/>
          </w:tcPr>
          <w:p w14:paraId="5729F178" w14:textId="77777777" w:rsidR="005C7467" w:rsidRPr="0042553B" w:rsidRDefault="005C7467" w:rsidP="005C7467">
            <w:pPr>
              <w:jc w:val="both"/>
              <w:rPr>
                <w:rFonts w:ascii="Arial Narrow" w:eastAsia="Calibri" w:hAnsi="Arial Narrow" w:cs="Arial Narrow"/>
                <w:i/>
                <w:iCs/>
                <w:sz w:val="22"/>
                <w:szCs w:val="22"/>
                <w:lang w:eastAsia="en-US"/>
              </w:rPr>
            </w:pPr>
            <w:r w:rsidRPr="0042553B">
              <w:rPr>
                <w:rFonts w:ascii="Arial Narrow" w:eastAsia="Calibri" w:hAnsi="Arial Narrow" w:cs="Arial Narrow"/>
                <w:sz w:val="22"/>
                <w:szCs w:val="22"/>
                <w:lang w:eastAsia="en-US"/>
              </w:rPr>
              <w:lastRenderedPageBreak/>
              <w:t xml:space="preserve">Subzona de Baño de Mar o de Bañistas </w:t>
            </w:r>
          </w:p>
        </w:tc>
        <w:tc>
          <w:tcPr>
            <w:tcW w:w="6661" w:type="dxa"/>
          </w:tcPr>
          <w:p w14:paraId="7F215E29" w14:textId="77777777" w:rsidR="005C7467" w:rsidRPr="0042553B" w:rsidRDefault="005C7467" w:rsidP="00D24915">
            <w:pPr>
              <w:jc w:val="both"/>
              <w:rPr>
                <w:rFonts w:ascii="Arial Narrow" w:eastAsia="Calibri" w:hAnsi="Arial Narrow" w:cs="Arial Narrow"/>
                <w:sz w:val="22"/>
                <w:szCs w:val="22"/>
                <w:lang w:eastAsia="en-US"/>
              </w:rPr>
            </w:pPr>
            <w:r w:rsidRPr="0042553B">
              <w:rPr>
                <w:rFonts w:ascii="Arial Narrow" w:eastAsia="Calibri" w:hAnsi="Arial Narrow" w:cs="Arial Narrow"/>
                <w:sz w:val="22"/>
                <w:szCs w:val="22"/>
                <w:lang w:eastAsia="en-US"/>
              </w:rPr>
              <w:t xml:space="preserve">El área de baño de mar abarca desde la línea de más baja marea (LMBM), hasta los 50 mts mar adentro. En ella se encuentran las unidades ecológicas de fondo arenoso desnudo (7,53 Has), y una pequeña proporción de pradera de </w:t>
            </w:r>
            <w:r w:rsidRPr="0042553B">
              <w:rPr>
                <w:rFonts w:ascii="Arial Narrow" w:eastAsia="Calibri" w:hAnsi="Arial Narrow" w:cs="Arial Narrow"/>
                <w:i/>
                <w:sz w:val="22"/>
                <w:szCs w:val="22"/>
                <w:lang w:eastAsia="en-US"/>
              </w:rPr>
              <w:t>Thalassia testudinum</w:t>
            </w:r>
            <w:r w:rsidRPr="0042553B">
              <w:rPr>
                <w:rFonts w:ascii="Arial Narrow" w:eastAsia="Calibri" w:hAnsi="Arial Narrow" w:cs="Arial Narrow"/>
                <w:sz w:val="22"/>
                <w:szCs w:val="22"/>
                <w:lang w:eastAsia="en-US"/>
              </w:rPr>
              <w:t xml:space="preserve"> (1213,74 m2). </w:t>
            </w:r>
          </w:p>
          <w:p w14:paraId="3E26355E" w14:textId="77777777" w:rsidR="005C7467" w:rsidRPr="0042553B" w:rsidRDefault="005C7467" w:rsidP="00D24915">
            <w:pPr>
              <w:jc w:val="both"/>
              <w:rPr>
                <w:rFonts w:ascii="Arial Narrow" w:eastAsia="Calibri" w:hAnsi="Arial Narrow" w:cs="Arial Narrow"/>
                <w:sz w:val="22"/>
                <w:szCs w:val="22"/>
                <w:lang w:eastAsia="en-US"/>
              </w:rPr>
            </w:pPr>
          </w:p>
        </w:tc>
      </w:tr>
      <w:tr w:rsidR="005C7467" w:rsidRPr="0042553B" w14:paraId="17841E9D" w14:textId="77777777" w:rsidTr="006D4804">
        <w:tc>
          <w:tcPr>
            <w:tcW w:w="2270" w:type="dxa"/>
          </w:tcPr>
          <w:p w14:paraId="003CE416" w14:textId="77777777" w:rsidR="005C7467" w:rsidRPr="0042553B" w:rsidRDefault="005C7467" w:rsidP="00D24915">
            <w:pPr>
              <w:rPr>
                <w:rFonts w:ascii="Arial Narrow" w:eastAsia="Calibri" w:hAnsi="Arial Narrow" w:cs="Arial Narrow"/>
                <w:i/>
                <w:iCs/>
                <w:sz w:val="22"/>
                <w:szCs w:val="22"/>
                <w:lang w:eastAsia="en-US"/>
              </w:rPr>
            </w:pPr>
            <w:r w:rsidRPr="0042553B">
              <w:rPr>
                <w:rFonts w:ascii="Arial Narrow" w:eastAsia="Calibri" w:hAnsi="Arial Narrow" w:cs="Arial Narrow"/>
                <w:sz w:val="22"/>
                <w:szCs w:val="22"/>
                <w:lang w:eastAsia="en-US"/>
              </w:rPr>
              <w:t>Subzona</w:t>
            </w:r>
            <w:r w:rsidR="00E13AD0" w:rsidRPr="0042553B">
              <w:rPr>
                <w:rFonts w:ascii="Arial Narrow" w:eastAsia="Calibri" w:hAnsi="Arial Narrow" w:cs="Arial Narrow"/>
                <w:sz w:val="22"/>
                <w:szCs w:val="22"/>
                <w:lang w:eastAsia="en-US"/>
              </w:rPr>
              <w:t>s</w:t>
            </w:r>
            <w:r w:rsidRPr="0042553B">
              <w:rPr>
                <w:rFonts w:ascii="Arial Narrow" w:eastAsia="Calibri" w:hAnsi="Arial Narrow" w:cs="Arial Narrow"/>
                <w:sz w:val="22"/>
                <w:szCs w:val="22"/>
                <w:lang w:eastAsia="en-US"/>
              </w:rPr>
              <w:t xml:space="preserve"> de Careteo</w:t>
            </w:r>
            <w:r w:rsidRPr="0042553B">
              <w:rPr>
                <w:rFonts w:ascii="Arial Narrow" w:hAnsi="Arial Narrow"/>
                <w:sz w:val="22"/>
                <w:szCs w:val="22"/>
                <w:lang w:eastAsia="es-CO"/>
              </w:rPr>
              <w:t>/snorkeling</w:t>
            </w:r>
          </w:p>
          <w:p w14:paraId="3B06CA2D" w14:textId="77777777" w:rsidR="005C7467" w:rsidRPr="0042553B" w:rsidRDefault="005C7467" w:rsidP="00D24915">
            <w:pPr>
              <w:jc w:val="both"/>
              <w:rPr>
                <w:rFonts w:ascii="Arial Narrow" w:eastAsia="Calibri" w:hAnsi="Arial Narrow" w:cs="Arial Narrow"/>
                <w:i/>
                <w:iCs/>
                <w:sz w:val="22"/>
                <w:szCs w:val="22"/>
                <w:lang w:eastAsia="en-US"/>
              </w:rPr>
            </w:pPr>
          </w:p>
        </w:tc>
        <w:tc>
          <w:tcPr>
            <w:tcW w:w="6661" w:type="dxa"/>
          </w:tcPr>
          <w:p w14:paraId="0E87044F" w14:textId="77777777" w:rsidR="005C7467" w:rsidRPr="0042553B" w:rsidRDefault="005C7467" w:rsidP="00D24915">
            <w:pPr>
              <w:jc w:val="both"/>
              <w:rPr>
                <w:rFonts w:ascii="Arial Narrow" w:eastAsia="Calibri" w:hAnsi="Arial Narrow" w:cs="Arial Narrow"/>
                <w:sz w:val="22"/>
                <w:szCs w:val="22"/>
                <w:lang w:eastAsia="en-US"/>
              </w:rPr>
            </w:pPr>
            <w:r w:rsidRPr="0042553B">
              <w:rPr>
                <w:rFonts w:ascii="Arial Narrow" w:eastAsia="Calibri" w:hAnsi="Arial Narrow" w:cs="Arial Narrow"/>
                <w:sz w:val="22"/>
                <w:szCs w:val="22"/>
                <w:lang w:eastAsia="en-US"/>
              </w:rPr>
              <w:t xml:space="preserve">Es una área discontinua que se encuentra entre la línea de más baja marea (LMBM), hasta los 100 mts mar adentro. Ocupa un área total de  2,21 Has (22147,509017 m2), la cual está representada con las coberturas submarinas de: corales y algas sobre antiguas plataformas arrecifales, algas sobre sustrato coralino muerto, corales masivos aislados y roca coralina suelta. </w:t>
            </w:r>
          </w:p>
          <w:p w14:paraId="6CBCF209" w14:textId="77777777" w:rsidR="00F04761" w:rsidRPr="0042553B" w:rsidRDefault="00F04761" w:rsidP="00D24915">
            <w:pPr>
              <w:jc w:val="both"/>
              <w:rPr>
                <w:rFonts w:ascii="Arial Narrow" w:eastAsia="Calibri" w:hAnsi="Arial Narrow" w:cs="Arial Narrow"/>
                <w:sz w:val="22"/>
                <w:szCs w:val="22"/>
                <w:lang w:eastAsia="en-US"/>
              </w:rPr>
            </w:pPr>
          </w:p>
          <w:p w14:paraId="279E2AF9" w14:textId="77777777" w:rsidR="00E13AD0" w:rsidRPr="0042553B" w:rsidRDefault="00E13AD0" w:rsidP="00D24915">
            <w:pPr>
              <w:jc w:val="both"/>
              <w:rPr>
                <w:rFonts w:ascii="Arial Narrow" w:eastAsia="Calibri" w:hAnsi="Arial Narrow" w:cs="Arial Narrow"/>
                <w:sz w:val="22"/>
                <w:szCs w:val="22"/>
                <w:lang w:eastAsia="en-US"/>
              </w:rPr>
            </w:pPr>
            <w:r w:rsidRPr="0042553B">
              <w:rPr>
                <w:rFonts w:ascii="Arial Narrow" w:eastAsia="Calibri" w:hAnsi="Arial Narrow" w:cs="Arial Narrow"/>
                <w:sz w:val="22"/>
                <w:szCs w:val="22"/>
                <w:lang w:eastAsia="en-US"/>
              </w:rPr>
              <w:t>Los sitios permitidos para las actividades de careteo o snorkelig son los siguientes:</w:t>
            </w:r>
          </w:p>
          <w:p w14:paraId="79E354EA" w14:textId="77777777" w:rsidR="00E13AD0" w:rsidRPr="0042553B" w:rsidRDefault="00E13AD0" w:rsidP="00D24915">
            <w:pPr>
              <w:jc w:val="both"/>
              <w:rPr>
                <w:rFonts w:ascii="Arial Narrow" w:eastAsia="Calibri" w:hAnsi="Arial Narrow" w:cs="Arial Narrow"/>
                <w:sz w:val="22"/>
                <w:szCs w:val="22"/>
                <w:lang w:eastAsia="en-US"/>
              </w:rPr>
            </w:pPr>
          </w:p>
          <w:tbl>
            <w:tblPr>
              <w:tblW w:w="6435" w:type="dxa"/>
              <w:tblCellMar>
                <w:left w:w="10" w:type="dxa"/>
                <w:right w:w="10" w:type="dxa"/>
              </w:tblCellMar>
              <w:tblLook w:val="0000" w:firstRow="0" w:lastRow="0" w:firstColumn="0" w:lastColumn="0" w:noHBand="0" w:noVBand="0"/>
            </w:tblPr>
            <w:tblGrid>
              <w:gridCol w:w="2673"/>
              <w:gridCol w:w="3762"/>
            </w:tblGrid>
            <w:tr w:rsidR="00E13AD0" w:rsidRPr="0042553B" w14:paraId="18CF6F9C" w14:textId="77777777" w:rsidTr="00E13AD0">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D99A2" w14:textId="77777777" w:rsidR="00E13AD0" w:rsidRPr="0042553B" w:rsidRDefault="00E13AD0" w:rsidP="00E13AD0">
                  <w:pPr>
                    <w:jc w:val="center"/>
                    <w:rPr>
                      <w:sz w:val="22"/>
                      <w:szCs w:val="22"/>
                    </w:rPr>
                  </w:pPr>
                  <w:r w:rsidRPr="0042553B">
                    <w:rPr>
                      <w:rFonts w:ascii="Arial Narrow" w:hAnsi="Arial Narrow"/>
                      <w:sz w:val="22"/>
                      <w:szCs w:val="22"/>
                      <w:lang w:eastAsia="es-CO"/>
                    </w:rPr>
                    <w:t>1. Al sur de Playa Blanca</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BA2CF" w14:textId="77777777" w:rsidR="00E13AD0" w:rsidRPr="0042553B" w:rsidRDefault="00E13AD0" w:rsidP="00E13AD0">
                  <w:pPr>
                    <w:rPr>
                      <w:sz w:val="22"/>
                      <w:szCs w:val="22"/>
                    </w:rPr>
                  </w:pPr>
                  <w:r w:rsidRPr="0042553B">
                    <w:rPr>
                      <w:rFonts w:ascii="Arial Narrow" w:hAnsi="Arial Narrow"/>
                      <w:sz w:val="22"/>
                      <w:szCs w:val="22"/>
                      <w:lang w:eastAsia="es-CO"/>
                    </w:rPr>
                    <w:t xml:space="preserve">Punto 66: </w:t>
                  </w:r>
                </w:p>
                <w:p w14:paraId="31E1B990" w14:textId="77777777" w:rsidR="00E13AD0" w:rsidRPr="0042553B" w:rsidRDefault="00E13AD0" w:rsidP="00E13AD0">
                  <w:pPr>
                    <w:rPr>
                      <w:sz w:val="22"/>
                      <w:szCs w:val="22"/>
                    </w:rPr>
                  </w:pPr>
                  <w:r w:rsidRPr="0042553B">
                    <w:rPr>
                      <w:rFonts w:ascii="Arial Narrow" w:hAnsi="Arial Narrow"/>
                      <w:sz w:val="22"/>
                      <w:szCs w:val="22"/>
                      <w:lang w:eastAsia="es-CO"/>
                    </w:rPr>
                    <w:t>Punto 1: 75°37'3,899"W  10°12'55,287"N</w:t>
                  </w:r>
                </w:p>
                <w:p w14:paraId="3B98A566" w14:textId="77777777" w:rsidR="00E13AD0" w:rsidRPr="0042553B" w:rsidRDefault="00E13AD0" w:rsidP="00E13AD0">
                  <w:pPr>
                    <w:rPr>
                      <w:sz w:val="22"/>
                      <w:szCs w:val="22"/>
                    </w:rPr>
                  </w:pPr>
                  <w:r w:rsidRPr="0042553B">
                    <w:rPr>
                      <w:rFonts w:ascii="Arial Narrow" w:hAnsi="Arial Narrow"/>
                      <w:sz w:val="22"/>
                      <w:szCs w:val="22"/>
                      <w:lang w:eastAsia="es-CO"/>
                    </w:rPr>
                    <w:t xml:space="preserve">Punto 2: </w:t>
                  </w:r>
                </w:p>
                <w:p w14:paraId="6A0E1CF5" w14:textId="77777777" w:rsidR="00E13AD0" w:rsidRPr="0042553B" w:rsidRDefault="00E13AD0" w:rsidP="00E13AD0">
                  <w:pPr>
                    <w:rPr>
                      <w:sz w:val="22"/>
                      <w:szCs w:val="22"/>
                    </w:rPr>
                  </w:pPr>
                  <w:r w:rsidRPr="0042553B">
                    <w:rPr>
                      <w:rFonts w:ascii="Arial Narrow" w:hAnsi="Arial Narrow"/>
                      <w:sz w:val="22"/>
                      <w:szCs w:val="22"/>
                      <w:lang w:eastAsia="es-CO"/>
                    </w:rPr>
                    <w:t>75°37'0,479"W  10°12'57,865"N</w:t>
                  </w:r>
                </w:p>
                <w:p w14:paraId="3A79DA37" w14:textId="77777777" w:rsidR="00E13AD0" w:rsidRPr="0042553B" w:rsidRDefault="00E13AD0" w:rsidP="00E13AD0">
                  <w:pPr>
                    <w:rPr>
                      <w:sz w:val="22"/>
                      <w:szCs w:val="22"/>
                    </w:rPr>
                  </w:pPr>
                  <w:r w:rsidRPr="0042553B">
                    <w:rPr>
                      <w:rFonts w:ascii="Arial Narrow" w:hAnsi="Arial Narrow"/>
                      <w:sz w:val="22"/>
                      <w:szCs w:val="22"/>
                      <w:lang w:eastAsia="es-CO"/>
                    </w:rPr>
                    <w:t xml:space="preserve">Punto 3 </w:t>
                  </w:r>
                </w:p>
                <w:p w14:paraId="6FB54971" w14:textId="77777777" w:rsidR="00E13AD0" w:rsidRPr="0042553B" w:rsidRDefault="00E13AD0" w:rsidP="00E13AD0">
                  <w:pPr>
                    <w:rPr>
                      <w:sz w:val="22"/>
                      <w:szCs w:val="22"/>
                    </w:rPr>
                  </w:pPr>
                  <w:r w:rsidRPr="0042553B">
                    <w:rPr>
                      <w:rFonts w:ascii="Arial Narrow" w:hAnsi="Arial Narrow"/>
                      <w:sz w:val="22"/>
                      <w:szCs w:val="22"/>
                      <w:lang w:eastAsia="es-CO"/>
                    </w:rPr>
                    <w:t>75°36'59,582"W  10°12'56,491"N</w:t>
                  </w:r>
                </w:p>
              </w:tc>
            </w:tr>
            <w:tr w:rsidR="00E13AD0" w:rsidRPr="0042553B" w14:paraId="488E0D2B" w14:textId="77777777" w:rsidTr="00E13AD0">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97B60" w14:textId="77777777" w:rsidR="00E13AD0" w:rsidRPr="0042553B" w:rsidRDefault="00E13AD0" w:rsidP="00E13AD0">
                  <w:pPr>
                    <w:jc w:val="center"/>
                    <w:rPr>
                      <w:sz w:val="22"/>
                      <w:szCs w:val="22"/>
                    </w:rPr>
                  </w:pPr>
                  <w:r w:rsidRPr="0042553B">
                    <w:rPr>
                      <w:rFonts w:ascii="Arial Narrow" w:hAnsi="Arial Narrow"/>
                      <w:sz w:val="22"/>
                      <w:szCs w:val="22"/>
                      <w:lang w:eastAsia="es-CO"/>
                    </w:rPr>
                    <w:t>2. Al sur de Playa Blanca</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0B8F" w14:textId="77777777" w:rsidR="00E13AD0" w:rsidRPr="0042553B" w:rsidRDefault="00E13AD0" w:rsidP="00E13AD0">
                  <w:pPr>
                    <w:rPr>
                      <w:sz w:val="22"/>
                      <w:szCs w:val="22"/>
                    </w:rPr>
                  </w:pPr>
                  <w:r w:rsidRPr="0042553B">
                    <w:rPr>
                      <w:rFonts w:ascii="Arial Narrow" w:hAnsi="Arial Narrow"/>
                      <w:sz w:val="22"/>
                      <w:szCs w:val="22"/>
                      <w:lang w:eastAsia="es-CO"/>
                    </w:rPr>
                    <w:t>Punto 4 75°36'57,268"W  10°12'58,762"N</w:t>
                  </w:r>
                </w:p>
                <w:p w14:paraId="646B4630" w14:textId="77777777" w:rsidR="00E13AD0" w:rsidRPr="0042553B" w:rsidRDefault="00E13AD0" w:rsidP="00E13AD0">
                  <w:pPr>
                    <w:rPr>
                      <w:sz w:val="22"/>
                      <w:szCs w:val="22"/>
                    </w:rPr>
                  </w:pPr>
                  <w:r w:rsidRPr="0042553B">
                    <w:rPr>
                      <w:rFonts w:ascii="Arial Narrow" w:hAnsi="Arial Narrow"/>
                      <w:sz w:val="22"/>
                      <w:szCs w:val="22"/>
                      <w:lang w:eastAsia="es-CO"/>
                    </w:rPr>
                    <w:t>Punto 5</w:t>
                  </w:r>
                </w:p>
                <w:p w14:paraId="02708618" w14:textId="77777777" w:rsidR="00E13AD0" w:rsidRPr="0042553B" w:rsidRDefault="00E13AD0" w:rsidP="00E13AD0">
                  <w:pPr>
                    <w:rPr>
                      <w:sz w:val="22"/>
                      <w:szCs w:val="22"/>
                    </w:rPr>
                  </w:pPr>
                  <w:r w:rsidRPr="0042553B">
                    <w:rPr>
                      <w:rFonts w:ascii="Arial Narrow" w:hAnsi="Arial Narrow"/>
                      <w:sz w:val="22"/>
                      <w:szCs w:val="22"/>
                      <w:lang w:eastAsia="es-CO"/>
                    </w:rPr>
                    <w:t>75°36'58,468"W  10°12'59,854"N</w:t>
                  </w:r>
                </w:p>
                <w:p w14:paraId="31D4F45A" w14:textId="77777777" w:rsidR="00E13AD0" w:rsidRPr="0042553B" w:rsidRDefault="00E13AD0" w:rsidP="00E13AD0">
                  <w:pPr>
                    <w:rPr>
                      <w:sz w:val="22"/>
                      <w:szCs w:val="22"/>
                    </w:rPr>
                  </w:pPr>
                  <w:r w:rsidRPr="0042553B">
                    <w:rPr>
                      <w:rFonts w:ascii="Arial Narrow" w:hAnsi="Arial Narrow"/>
                      <w:sz w:val="22"/>
                      <w:szCs w:val="22"/>
                      <w:lang w:eastAsia="es-CO"/>
                    </w:rPr>
                    <w:t xml:space="preserve">Punto 6 </w:t>
                  </w:r>
                </w:p>
                <w:p w14:paraId="51AEEBED" w14:textId="77777777" w:rsidR="00E13AD0" w:rsidRPr="0042553B" w:rsidRDefault="00E13AD0" w:rsidP="00E13AD0">
                  <w:pPr>
                    <w:rPr>
                      <w:sz w:val="22"/>
                      <w:szCs w:val="22"/>
                    </w:rPr>
                  </w:pPr>
                  <w:r w:rsidRPr="0042553B">
                    <w:rPr>
                      <w:rFonts w:ascii="Arial Narrow" w:hAnsi="Arial Narrow"/>
                      <w:sz w:val="22"/>
                      <w:szCs w:val="22"/>
                      <w:lang w:eastAsia="es-CO"/>
                    </w:rPr>
                    <w:t>75°36'56,739"W  10°13'1,648"N</w:t>
                  </w:r>
                </w:p>
                <w:p w14:paraId="3E9DBBAA" w14:textId="77777777" w:rsidR="00E13AD0" w:rsidRPr="0042553B" w:rsidRDefault="00E13AD0" w:rsidP="00E13AD0">
                  <w:pPr>
                    <w:rPr>
                      <w:sz w:val="22"/>
                      <w:szCs w:val="22"/>
                    </w:rPr>
                  </w:pPr>
                  <w:r w:rsidRPr="0042553B">
                    <w:rPr>
                      <w:rFonts w:ascii="Arial Narrow" w:hAnsi="Arial Narrow"/>
                      <w:sz w:val="22"/>
                      <w:szCs w:val="22"/>
                      <w:lang w:eastAsia="es-CO"/>
                    </w:rPr>
                    <w:t>Punto 7</w:t>
                  </w:r>
                </w:p>
                <w:p w14:paraId="4435370F" w14:textId="77777777" w:rsidR="00E13AD0" w:rsidRPr="0042553B" w:rsidRDefault="00E13AD0" w:rsidP="00E13AD0">
                  <w:pPr>
                    <w:rPr>
                      <w:sz w:val="22"/>
                      <w:szCs w:val="22"/>
                    </w:rPr>
                  </w:pPr>
                  <w:r w:rsidRPr="0042553B">
                    <w:rPr>
                      <w:rFonts w:ascii="Arial Narrow" w:hAnsi="Arial Narrow"/>
                      <w:sz w:val="22"/>
                      <w:szCs w:val="22"/>
                      <w:lang w:eastAsia="es-CO"/>
                    </w:rPr>
                    <w:t>75°36'55,538"W  10°13'0,513"N</w:t>
                  </w:r>
                </w:p>
              </w:tc>
            </w:tr>
            <w:tr w:rsidR="00E13AD0" w:rsidRPr="0042553B" w14:paraId="620DD39A" w14:textId="77777777" w:rsidTr="00E13AD0">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C18D8" w14:textId="77777777" w:rsidR="00E13AD0" w:rsidRPr="0042553B" w:rsidRDefault="00E13AD0" w:rsidP="00E13AD0">
                  <w:pPr>
                    <w:jc w:val="center"/>
                    <w:rPr>
                      <w:sz w:val="22"/>
                      <w:szCs w:val="22"/>
                    </w:rPr>
                  </w:pPr>
                  <w:r w:rsidRPr="0042553B">
                    <w:rPr>
                      <w:rFonts w:ascii="Arial Narrow" w:hAnsi="Arial Narrow"/>
                      <w:sz w:val="22"/>
                      <w:szCs w:val="22"/>
                      <w:lang w:eastAsia="es-CO"/>
                    </w:rPr>
                    <w:t>3. Al centro de Playa Blanca</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1D15C" w14:textId="77777777" w:rsidR="00E13AD0" w:rsidRPr="0042553B" w:rsidRDefault="00E13AD0" w:rsidP="00E13AD0">
                  <w:pPr>
                    <w:rPr>
                      <w:sz w:val="22"/>
                      <w:szCs w:val="22"/>
                    </w:rPr>
                  </w:pPr>
                  <w:r w:rsidRPr="0042553B">
                    <w:rPr>
                      <w:rFonts w:ascii="Arial Narrow" w:hAnsi="Arial Narrow"/>
                      <w:sz w:val="22"/>
                      <w:szCs w:val="22"/>
                      <w:lang w:eastAsia="es-CO"/>
                    </w:rPr>
                    <w:t>Punto 8</w:t>
                  </w:r>
                </w:p>
                <w:p w14:paraId="3879ADC9" w14:textId="77777777" w:rsidR="00E13AD0" w:rsidRPr="0042553B" w:rsidRDefault="00E13AD0" w:rsidP="00E13AD0">
                  <w:pPr>
                    <w:rPr>
                      <w:sz w:val="22"/>
                      <w:szCs w:val="22"/>
                    </w:rPr>
                  </w:pPr>
                  <w:r w:rsidRPr="0042553B">
                    <w:rPr>
                      <w:rFonts w:ascii="Arial Narrow" w:hAnsi="Arial Narrow"/>
                      <w:sz w:val="22"/>
                      <w:szCs w:val="22"/>
                      <w:lang w:eastAsia="es-CO"/>
                    </w:rPr>
                    <w:t>75°36'54,12"W  10°13'3,727"N</w:t>
                  </w:r>
                </w:p>
                <w:p w14:paraId="2F0CB90F" w14:textId="77777777" w:rsidR="00E13AD0" w:rsidRPr="0042553B" w:rsidRDefault="00E13AD0" w:rsidP="00E13AD0">
                  <w:pPr>
                    <w:rPr>
                      <w:sz w:val="22"/>
                      <w:szCs w:val="22"/>
                    </w:rPr>
                  </w:pPr>
                  <w:r w:rsidRPr="0042553B">
                    <w:rPr>
                      <w:rFonts w:ascii="Arial Narrow" w:hAnsi="Arial Narrow"/>
                      <w:sz w:val="22"/>
                      <w:szCs w:val="22"/>
                      <w:lang w:eastAsia="es-CO"/>
                    </w:rPr>
                    <w:t>Punto 9</w:t>
                  </w:r>
                </w:p>
                <w:p w14:paraId="16244167" w14:textId="77777777" w:rsidR="00E13AD0" w:rsidRPr="0042553B" w:rsidRDefault="00E13AD0" w:rsidP="00E13AD0">
                  <w:pPr>
                    <w:rPr>
                      <w:sz w:val="22"/>
                      <w:szCs w:val="22"/>
                    </w:rPr>
                  </w:pPr>
                  <w:r w:rsidRPr="0042553B">
                    <w:rPr>
                      <w:rFonts w:ascii="Arial Narrow" w:hAnsi="Arial Narrow"/>
                      <w:sz w:val="22"/>
                      <w:szCs w:val="22"/>
                      <w:lang w:eastAsia="es-CO"/>
                    </w:rPr>
                    <w:t>75°36'54,12"W  10°13'3,727"N</w:t>
                  </w:r>
                </w:p>
                <w:p w14:paraId="07EDD4CD" w14:textId="77777777" w:rsidR="00E13AD0" w:rsidRPr="0042553B" w:rsidRDefault="00E13AD0" w:rsidP="00E13AD0">
                  <w:pPr>
                    <w:rPr>
                      <w:sz w:val="22"/>
                      <w:szCs w:val="22"/>
                    </w:rPr>
                  </w:pPr>
                  <w:r w:rsidRPr="0042553B">
                    <w:rPr>
                      <w:rFonts w:ascii="Arial Narrow" w:hAnsi="Arial Narrow"/>
                      <w:sz w:val="22"/>
                      <w:szCs w:val="22"/>
                      <w:lang w:eastAsia="es-CO"/>
                    </w:rPr>
                    <w:t>Punto 10</w:t>
                  </w:r>
                </w:p>
                <w:p w14:paraId="4A0981C8" w14:textId="77777777" w:rsidR="00E13AD0" w:rsidRPr="0042553B" w:rsidRDefault="00E13AD0" w:rsidP="00E13AD0">
                  <w:pPr>
                    <w:rPr>
                      <w:sz w:val="22"/>
                      <w:szCs w:val="22"/>
                    </w:rPr>
                  </w:pPr>
                  <w:r w:rsidRPr="0042553B">
                    <w:rPr>
                      <w:rFonts w:ascii="Arial Narrow" w:hAnsi="Arial Narrow"/>
                      <w:sz w:val="22"/>
                      <w:szCs w:val="22"/>
                      <w:lang w:eastAsia="es-CO"/>
                    </w:rPr>
                    <w:t>75°36'50,653"W  10°13'5,68"N</w:t>
                  </w:r>
                </w:p>
                <w:p w14:paraId="69C4B02B" w14:textId="77777777" w:rsidR="00E13AD0" w:rsidRPr="0042553B" w:rsidRDefault="00E13AD0" w:rsidP="00E13AD0">
                  <w:pPr>
                    <w:rPr>
                      <w:sz w:val="22"/>
                      <w:szCs w:val="22"/>
                    </w:rPr>
                  </w:pPr>
                  <w:r w:rsidRPr="0042553B">
                    <w:rPr>
                      <w:rFonts w:ascii="Arial Narrow" w:hAnsi="Arial Narrow"/>
                      <w:sz w:val="22"/>
                      <w:szCs w:val="22"/>
                      <w:lang w:eastAsia="es-CO"/>
                    </w:rPr>
                    <w:t xml:space="preserve">Punto 11 </w:t>
                  </w:r>
                </w:p>
                <w:p w14:paraId="39A74BA5" w14:textId="77777777" w:rsidR="00E13AD0" w:rsidRPr="0042553B" w:rsidRDefault="00E13AD0" w:rsidP="00E13AD0">
                  <w:pPr>
                    <w:rPr>
                      <w:sz w:val="22"/>
                      <w:szCs w:val="22"/>
                    </w:rPr>
                  </w:pPr>
                  <w:r w:rsidRPr="0042553B">
                    <w:rPr>
                      <w:rFonts w:ascii="Arial Narrow" w:hAnsi="Arial Narrow"/>
                      <w:sz w:val="22"/>
                      <w:szCs w:val="22"/>
                      <w:lang w:eastAsia="es-CO"/>
                    </w:rPr>
                    <w:t>75°36'49,518"W  10°13'4,523"N</w:t>
                  </w:r>
                </w:p>
              </w:tc>
            </w:tr>
            <w:tr w:rsidR="00E13AD0" w:rsidRPr="0042553B" w14:paraId="70F05856" w14:textId="77777777" w:rsidTr="00E13AD0">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BB2E8" w14:textId="77777777" w:rsidR="00E13AD0" w:rsidRPr="0042553B" w:rsidRDefault="00E13AD0" w:rsidP="00E13AD0">
                  <w:pPr>
                    <w:rPr>
                      <w:sz w:val="22"/>
                      <w:szCs w:val="22"/>
                    </w:rPr>
                  </w:pPr>
                  <w:r w:rsidRPr="0042553B">
                    <w:rPr>
                      <w:rFonts w:ascii="Arial Narrow" w:hAnsi="Arial Narrow"/>
                      <w:sz w:val="22"/>
                      <w:szCs w:val="22"/>
                      <w:lang w:eastAsia="es-CO"/>
                    </w:rPr>
                    <w:t>.5. Al norte del Playa Blanca</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B40B3" w14:textId="77777777" w:rsidR="00E13AD0" w:rsidRPr="0042553B" w:rsidRDefault="00E13AD0" w:rsidP="00E13AD0">
                  <w:pPr>
                    <w:rPr>
                      <w:sz w:val="22"/>
                      <w:szCs w:val="22"/>
                    </w:rPr>
                  </w:pPr>
                  <w:r w:rsidRPr="0042553B">
                    <w:rPr>
                      <w:rFonts w:ascii="Arial Narrow" w:hAnsi="Arial Narrow"/>
                      <w:sz w:val="22"/>
                      <w:szCs w:val="22"/>
                      <w:lang w:eastAsia="es-CO"/>
                    </w:rPr>
                    <w:t>Punto 21</w:t>
                  </w:r>
                </w:p>
                <w:p w14:paraId="4C3E0BBD" w14:textId="77777777" w:rsidR="00E13AD0" w:rsidRPr="0042553B" w:rsidRDefault="00E13AD0" w:rsidP="00E13AD0">
                  <w:pPr>
                    <w:rPr>
                      <w:sz w:val="22"/>
                      <w:szCs w:val="22"/>
                    </w:rPr>
                  </w:pPr>
                  <w:r w:rsidRPr="0042553B">
                    <w:rPr>
                      <w:rFonts w:ascii="Arial Narrow" w:hAnsi="Arial Narrow"/>
                      <w:sz w:val="22"/>
                      <w:szCs w:val="22"/>
                      <w:lang w:eastAsia="es-CO"/>
                    </w:rPr>
                    <w:t>75°36'28,075"W  10°13'34,313"N</w:t>
                  </w:r>
                </w:p>
                <w:p w14:paraId="03551D1E" w14:textId="77777777" w:rsidR="00E13AD0" w:rsidRPr="0042553B" w:rsidRDefault="00E13AD0" w:rsidP="00E13AD0">
                  <w:pPr>
                    <w:rPr>
                      <w:sz w:val="22"/>
                      <w:szCs w:val="22"/>
                    </w:rPr>
                  </w:pPr>
                  <w:r w:rsidRPr="0042553B">
                    <w:rPr>
                      <w:rFonts w:ascii="Arial Narrow" w:hAnsi="Arial Narrow"/>
                      <w:sz w:val="22"/>
                      <w:szCs w:val="22"/>
                      <w:lang w:eastAsia="es-CO"/>
                    </w:rPr>
                    <w:t>Punto 22</w:t>
                  </w:r>
                </w:p>
                <w:p w14:paraId="734AB800" w14:textId="77777777" w:rsidR="00E13AD0" w:rsidRPr="0042553B" w:rsidRDefault="00E13AD0" w:rsidP="00E13AD0">
                  <w:pPr>
                    <w:rPr>
                      <w:sz w:val="22"/>
                      <w:szCs w:val="22"/>
                    </w:rPr>
                  </w:pPr>
                  <w:r w:rsidRPr="0042553B">
                    <w:rPr>
                      <w:rFonts w:ascii="Arial Narrow" w:hAnsi="Arial Narrow"/>
                      <w:sz w:val="22"/>
                      <w:szCs w:val="22"/>
                      <w:lang w:eastAsia="es-CO"/>
                    </w:rPr>
                    <w:t>75°36'29,621"W  10°13'34,908"N</w:t>
                  </w:r>
                </w:p>
                <w:p w14:paraId="1481C95F" w14:textId="77777777" w:rsidR="00E13AD0" w:rsidRPr="0042553B" w:rsidRDefault="00E13AD0" w:rsidP="00E13AD0">
                  <w:pPr>
                    <w:rPr>
                      <w:sz w:val="22"/>
                      <w:szCs w:val="22"/>
                    </w:rPr>
                  </w:pPr>
                  <w:r w:rsidRPr="0042553B">
                    <w:rPr>
                      <w:rFonts w:ascii="Arial Narrow" w:hAnsi="Arial Narrow"/>
                      <w:sz w:val="22"/>
                      <w:szCs w:val="22"/>
                      <w:lang w:eastAsia="es-CO"/>
                    </w:rPr>
                    <w:t>Punto 23</w:t>
                  </w:r>
                </w:p>
                <w:p w14:paraId="5217052C" w14:textId="77777777" w:rsidR="00E13AD0" w:rsidRPr="0042553B" w:rsidRDefault="00E13AD0" w:rsidP="00E13AD0">
                  <w:pPr>
                    <w:rPr>
                      <w:sz w:val="22"/>
                      <w:szCs w:val="22"/>
                    </w:rPr>
                  </w:pPr>
                  <w:r w:rsidRPr="0042553B">
                    <w:rPr>
                      <w:rFonts w:ascii="Arial Narrow" w:hAnsi="Arial Narrow"/>
                      <w:sz w:val="22"/>
                      <w:szCs w:val="22"/>
                      <w:lang w:eastAsia="es-CO"/>
                    </w:rPr>
                    <w:t>75°36'26,762"W  10°13'41,442"N</w:t>
                  </w:r>
                </w:p>
                <w:p w14:paraId="582E43A5" w14:textId="77777777" w:rsidR="00E13AD0" w:rsidRPr="0042553B" w:rsidRDefault="00E13AD0" w:rsidP="00E13AD0">
                  <w:pPr>
                    <w:rPr>
                      <w:sz w:val="22"/>
                      <w:szCs w:val="22"/>
                    </w:rPr>
                  </w:pPr>
                  <w:r w:rsidRPr="0042553B">
                    <w:rPr>
                      <w:rFonts w:ascii="Arial Narrow" w:hAnsi="Arial Narrow"/>
                      <w:sz w:val="22"/>
                      <w:szCs w:val="22"/>
                      <w:lang w:eastAsia="es-CO"/>
                    </w:rPr>
                    <w:t>Punto 24</w:t>
                  </w:r>
                </w:p>
                <w:p w14:paraId="01E608E8" w14:textId="77777777" w:rsidR="00E13AD0" w:rsidRPr="0042553B" w:rsidRDefault="00E13AD0" w:rsidP="00E13AD0">
                  <w:pPr>
                    <w:rPr>
                      <w:sz w:val="22"/>
                      <w:szCs w:val="22"/>
                    </w:rPr>
                  </w:pPr>
                  <w:r w:rsidRPr="0042553B">
                    <w:rPr>
                      <w:rFonts w:ascii="Arial Narrow" w:hAnsi="Arial Narrow"/>
                      <w:sz w:val="22"/>
                      <w:szCs w:val="22"/>
                      <w:lang w:eastAsia="es-CO"/>
                    </w:rPr>
                    <w:t>75°36'25,13"W  10°13'40,783"N</w:t>
                  </w:r>
                </w:p>
              </w:tc>
            </w:tr>
          </w:tbl>
          <w:p w14:paraId="0FC51A06" w14:textId="77777777" w:rsidR="005C7467" w:rsidRPr="0042553B" w:rsidRDefault="005C7467" w:rsidP="00D24915">
            <w:pPr>
              <w:jc w:val="both"/>
              <w:rPr>
                <w:rFonts w:ascii="Arial Narrow" w:eastAsia="Calibri" w:hAnsi="Arial Narrow" w:cs="Arial Narrow"/>
                <w:sz w:val="22"/>
                <w:szCs w:val="22"/>
                <w:lang w:eastAsia="en-US"/>
              </w:rPr>
            </w:pPr>
          </w:p>
        </w:tc>
      </w:tr>
      <w:tr w:rsidR="005C7467" w:rsidRPr="0042553B" w14:paraId="09C74337" w14:textId="77777777" w:rsidTr="006D4804">
        <w:tc>
          <w:tcPr>
            <w:tcW w:w="2270" w:type="dxa"/>
          </w:tcPr>
          <w:p w14:paraId="42973CFC" w14:textId="77777777" w:rsidR="005C7467" w:rsidRPr="0042553B" w:rsidRDefault="005C7467" w:rsidP="005C7467">
            <w:pPr>
              <w:jc w:val="both"/>
              <w:rPr>
                <w:rFonts w:ascii="Arial Narrow" w:eastAsia="Calibri" w:hAnsi="Arial Narrow" w:cs="Arial Narrow"/>
                <w:i/>
                <w:iCs/>
                <w:sz w:val="22"/>
                <w:szCs w:val="22"/>
                <w:lang w:eastAsia="en-US"/>
              </w:rPr>
            </w:pPr>
            <w:r w:rsidRPr="0042553B">
              <w:rPr>
                <w:rFonts w:ascii="Arial Narrow" w:eastAsia="Calibri" w:hAnsi="Arial Narrow" w:cs="Arial Narrow"/>
                <w:sz w:val="22"/>
                <w:szCs w:val="22"/>
                <w:lang w:eastAsia="en-US"/>
              </w:rPr>
              <w:t xml:space="preserve">Subzona de deportes náuticos a no motor </w:t>
            </w:r>
          </w:p>
        </w:tc>
        <w:tc>
          <w:tcPr>
            <w:tcW w:w="6661" w:type="dxa"/>
          </w:tcPr>
          <w:p w14:paraId="3F0B621E" w14:textId="77777777" w:rsidR="005C7467" w:rsidRPr="0042553B" w:rsidRDefault="005C7467" w:rsidP="00D24915">
            <w:pPr>
              <w:jc w:val="both"/>
              <w:rPr>
                <w:rFonts w:ascii="Arial Narrow" w:eastAsia="Calibri" w:hAnsi="Arial Narrow" w:cs="Arial Narrow"/>
                <w:sz w:val="22"/>
                <w:szCs w:val="22"/>
                <w:lang w:eastAsia="en-US"/>
              </w:rPr>
            </w:pPr>
            <w:r w:rsidRPr="0042553B">
              <w:rPr>
                <w:rFonts w:ascii="Arial Narrow" w:eastAsia="Calibri" w:hAnsi="Arial Narrow" w:cs="Arial Narrow"/>
                <w:sz w:val="22"/>
                <w:szCs w:val="22"/>
                <w:lang w:eastAsia="en-US"/>
              </w:rPr>
              <w:t xml:space="preserve">Esta área abarca desde la línea de los 50 metros del área para bañistas hasta colindar con la zona de fondeo o amarre de embarcaciones.  Ocupa un área total de (326.145, 56 m2) y las actividades permitidas son las de kayak y demás actividades de recreación bajo condiciones específicas de reglamentación. Las unidades ecológicas más representativas en este sector fueron las praderas de Thalassia (PT), algas sobre sustrato coralino muerto (ASCM) una porción de Clorófitas Calcificadas con esponjas (CCE). </w:t>
            </w:r>
          </w:p>
          <w:p w14:paraId="32BFF92F" w14:textId="77777777" w:rsidR="005C7467" w:rsidRPr="0042553B" w:rsidRDefault="005C7467" w:rsidP="00D24915">
            <w:pPr>
              <w:jc w:val="both"/>
              <w:rPr>
                <w:rFonts w:ascii="Arial Narrow" w:eastAsia="Calibri" w:hAnsi="Arial Narrow" w:cs="Arial Narrow"/>
                <w:sz w:val="22"/>
                <w:szCs w:val="22"/>
                <w:lang w:eastAsia="en-US"/>
              </w:rPr>
            </w:pPr>
          </w:p>
        </w:tc>
      </w:tr>
      <w:tr w:rsidR="005C7467" w:rsidRPr="0042553B" w14:paraId="26F4D9FD" w14:textId="77777777" w:rsidTr="006D4804">
        <w:tc>
          <w:tcPr>
            <w:tcW w:w="2270" w:type="dxa"/>
          </w:tcPr>
          <w:p w14:paraId="3C6A3EDE" w14:textId="77777777" w:rsidR="005C7467" w:rsidRPr="0042553B" w:rsidRDefault="005C7467" w:rsidP="00D24915">
            <w:pPr>
              <w:jc w:val="both"/>
              <w:rPr>
                <w:rFonts w:ascii="Arial Narrow" w:eastAsia="Calibri" w:hAnsi="Arial Narrow" w:cs="Arial Narrow"/>
                <w:i/>
                <w:iCs/>
                <w:sz w:val="22"/>
                <w:szCs w:val="22"/>
                <w:lang w:eastAsia="en-US"/>
              </w:rPr>
            </w:pPr>
            <w:r w:rsidRPr="0042553B">
              <w:rPr>
                <w:rFonts w:ascii="Arial Narrow" w:eastAsia="Calibri" w:hAnsi="Arial Narrow" w:cs="Arial Narrow"/>
                <w:sz w:val="22"/>
                <w:szCs w:val="22"/>
                <w:lang w:eastAsia="en-US"/>
              </w:rPr>
              <w:t>Subzona de fondeo o amarre  de embarcaciones</w:t>
            </w:r>
          </w:p>
          <w:p w14:paraId="52FA92BB" w14:textId="77777777" w:rsidR="005C7467" w:rsidRPr="0042553B" w:rsidRDefault="005C7467" w:rsidP="00D24915">
            <w:pPr>
              <w:jc w:val="both"/>
              <w:rPr>
                <w:rFonts w:ascii="Arial Narrow" w:eastAsia="Calibri" w:hAnsi="Arial Narrow" w:cs="Arial Narrow"/>
                <w:i/>
                <w:iCs/>
                <w:sz w:val="22"/>
                <w:szCs w:val="22"/>
                <w:lang w:eastAsia="en-US"/>
              </w:rPr>
            </w:pPr>
          </w:p>
        </w:tc>
        <w:tc>
          <w:tcPr>
            <w:tcW w:w="6661" w:type="dxa"/>
          </w:tcPr>
          <w:p w14:paraId="71DBDFBB" w14:textId="77777777" w:rsidR="005C7467" w:rsidRPr="0042553B" w:rsidRDefault="005C7467" w:rsidP="00D24915">
            <w:pPr>
              <w:jc w:val="both"/>
              <w:rPr>
                <w:rFonts w:ascii="Arial Narrow" w:eastAsia="Calibri" w:hAnsi="Arial Narrow" w:cs="Arial Narrow"/>
                <w:sz w:val="22"/>
                <w:szCs w:val="22"/>
                <w:lang w:eastAsia="en-US"/>
              </w:rPr>
            </w:pPr>
            <w:r w:rsidRPr="0042553B">
              <w:rPr>
                <w:rFonts w:ascii="Arial Narrow" w:eastAsia="Calibri" w:hAnsi="Arial Narrow" w:cs="Arial Narrow"/>
                <w:sz w:val="22"/>
                <w:szCs w:val="22"/>
                <w:lang w:eastAsia="en-US"/>
              </w:rPr>
              <w:t xml:space="preserve">Es un área discontinua que se encuentra entre los  170 mts hasta los 250 m de distancia a partir de la línea de más baja marea (LMBM). Ocupa un área total de 13,77 Has (137706,550384 m2); la cual está representada con las coberturas submarinas de: fondo arenoso con algas mixtas, comunidad coralina mixta y fondo arenoso desnudo. </w:t>
            </w:r>
          </w:p>
          <w:p w14:paraId="1B22F3EF" w14:textId="77777777" w:rsidR="005C7467" w:rsidRPr="0042553B" w:rsidRDefault="005C7467" w:rsidP="00D24915">
            <w:pPr>
              <w:jc w:val="both"/>
              <w:rPr>
                <w:rFonts w:ascii="Arial Narrow" w:eastAsia="Calibri" w:hAnsi="Arial Narrow" w:cs="Arial Narrow"/>
                <w:sz w:val="22"/>
                <w:szCs w:val="22"/>
                <w:lang w:eastAsia="en-US"/>
              </w:rPr>
            </w:pPr>
          </w:p>
        </w:tc>
      </w:tr>
      <w:tr w:rsidR="005C7467" w:rsidRPr="0042553B" w14:paraId="15CD910B" w14:textId="77777777" w:rsidTr="006D4804">
        <w:tc>
          <w:tcPr>
            <w:tcW w:w="2270" w:type="dxa"/>
          </w:tcPr>
          <w:p w14:paraId="1A5B814D" w14:textId="77777777" w:rsidR="005C7467" w:rsidRPr="0042553B" w:rsidRDefault="005C7467" w:rsidP="00D24915">
            <w:pPr>
              <w:jc w:val="both"/>
              <w:rPr>
                <w:rFonts w:ascii="Arial Narrow" w:eastAsia="Calibri" w:hAnsi="Arial Narrow" w:cs="Arial Narrow"/>
                <w:i/>
                <w:iCs/>
                <w:sz w:val="22"/>
                <w:szCs w:val="22"/>
                <w:lang w:eastAsia="en-US"/>
              </w:rPr>
            </w:pPr>
            <w:r w:rsidRPr="0042553B">
              <w:rPr>
                <w:rFonts w:ascii="Arial Narrow" w:eastAsia="Calibri" w:hAnsi="Arial Narrow" w:cs="Arial Narrow"/>
                <w:sz w:val="22"/>
                <w:szCs w:val="22"/>
                <w:lang w:eastAsia="en-US"/>
              </w:rPr>
              <w:lastRenderedPageBreak/>
              <w:t>Subzona de tránsito de embarcaciones.</w:t>
            </w:r>
          </w:p>
          <w:p w14:paraId="437C17E7" w14:textId="77777777" w:rsidR="005C7467" w:rsidRPr="0042553B" w:rsidRDefault="005C7467" w:rsidP="00D24915">
            <w:pPr>
              <w:jc w:val="both"/>
              <w:rPr>
                <w:rFonts w:ascii="Arial Narrow" w:eastAsia="Calibri" w:hAnsi="Arial Narrow" w:cs="Arial Narrow"/>
                <w:i/>
                <w:iCs/>
                <w:sz w:val="22"/>
                <w:szCs w:val="22"/>
                <w:lang w:eastAsia="en-US"/>
              </w:rPr>
            </w:pPr>
          </w:p>
        </w:tc>
        <w:tc>
          <w:tcPr>
            <w:tcW w:w="6661" w:type="dxa"/>
          </w:tcPr>
          <w:p w14:paraId="0AADC3DA" w14:textId="2B79F5C0" w:rsidR="005C7467" w:rsidRPr="0042553B" w:rsidRDefault="005C7467" w:rsidP="00D24915">
            <w:pPr>
              <w:jc w:val="both"/>
              <w:rPr>
                <w:rFonts w:ascii="Arial Narrow" w:eastAsia="Calibri" w:hAnsi="Arial Narrow" w:cs="Arial Narrow"/>
                <w:sz w:val="22"/>
                <w:szCs w:val="22"/>
                <w:lang w:eastAsia="en-US"/>
              </w:rPr>
            </w:pPr>
            <w:r w:rsidRPr="0042553B">
              <w:rPr>
                <w:rFonts w:ascii="Arial Narrow" w:eastAsia="Calibri" w:hAnsi="Arial Narrow" w:cs="Arial Narrow"/>
                <w:sz w:val="22"/>
                <w:szCs w:val="22"/>
                <w:lang w:eastAsia="en-US"/>
              </w:rPr>
              <w:t xml:space="preserve">Es un área que va después de los 250 m de distancia a partir de la línea de </w:t>
            </w:r>
            <w:r w:rsidR="0070255A" w:rsidRPr="0042553B">
              <w:rPr>
                <w:rFonts w:ascii="Arial Narrow" w:eastAsia="Calibri" w:hAnsi="Arial Narrow" w:cs="Arial Narrow"/>
                <w:sz w:val="22"/>
                <w:szCs w:val="22"/>
                <w:lang w:eastAsia="en-US"/>
              </w:rPr>
              <w:t>más</w:t>
            </w:r>
            <w:r w:rsidRPr="0042553B">
              <w:rPr>
                <w:rFonts w:ascii="Arial Narrow" w:eastAsia="Calibri" w:hAnsi="Arial Narrow" w:cs="Arial Narrow"/>
                <w:sz w:val="22"/>
                <w:szCs w:val="22"/>
                <w:lang w:eastAsia="en-US"/>
              </w:rPr>
              <w:t xml:space="preserve"> baja marea (LMBM). Posee dos zonas de acceso; una al sur de Playa Blanca (al frente del sendero de primera entrada) y la otra a los 1,14 Kms de distancia desde las cuevas (al frente del cuerpo de agua más grande de Playa Blanca). La zona de tránsito de embarcaciones ocupa un área total de 34,66 Has (346638,892555 m2). </w:t>
            </w:r>
          </w:p>
          <w:p w14:paraId="5CE9F0F3" w14:textId="77777777" w:rsidR="005C7467" w:rsidRPr="0042553B" w:rsidRDefault="005C7467" w:rsidP="00D24915">
            <w:pPr>
              <w:jc w:val="both"/>
              <w:rPr>
                <w:rFonts w:ascii="Arial Narrow" w:eastAsia="Calibri" w:hAnsi="Arial Narrow" w:cs="Arial Narrow"/>
                <w:sz w:val="22"/>
                <w:szCs w:val="22"/>
                <w:lang w:eastAsia="en-US"/>
              </w:rPr>
            </w:pPr>
          </w:p>
        </w:tc>
      </w:tr>
      <w:tr w:rsidR="00887FC3" w:rsidRPr="0042553B" w14:paraId="5EB6FBEA" w14:textId="77777777" w:rsidTr="006D4804">
        <w:tc>
          <w:tcPr>
            <w:tcW w:w="2270" w:type="dxa"/>
          </w:tcPr>
          <w:p w14:paraId="5E909874" w14:textId="62403FB1" w:rsidR="00887FC3" w:rsidRPr="0042553B" w:rsidRDefault="00887FC3" w:rsidP="00887FC3">
            <w:pPr>
              <w:jc w:val="both"/>
              <w:rPr>
                <w:rFonts w:ascii="Arial Narrow" w:eastAsia="Calibri" w:hAnsi="Arial Narrow" w:cs="Arial Narrow"/>
                <w:sz w:val="22"/>
                <w:szCs w:val="22"/>
                <w:lang w:eastAsia="en-US"/>
              </w:rPr>
            </w:pPr>
            <w:r w:rsidRPr="0042553B">
              <w:rPr>
                <w:rFonts w:ascii="Arial Narrow" w:eastAsia="Calibri" w:hAnsi="Arial Narrow" w:cs="Arial Narrow"/>
                <w:sz w:val="22"/>
                <w:szCs w:val="22"/>
                <w:lang w:eastAsia="en-US"/>
              </w:rPr>
              <w:t xml:space="preserve">Subzona excluida del uso turístico </w:t>
            </w:r>
          </w:p>
        </w:tc>
        <w:tc>
          <w:tcPr>
            <w:tcW w:w="6661" w:type="dxa"/>
          </w:tcPr>
          <w:p w14:paraId="55D8495C" w14:textId="77777777" w:rsidR="00887FC3" w:rsidRPr="0042553B" w:rsidRDefault="00887FC3" w:rsidP="00887FC3">
            <w:pPr>
              <w:jc w:val="both"/>
              <w:rPr>
                <w:rFonts w:ascii="Arial Narrow" w:eastAsia="Calibri" w:hAnsi="Arial Narrow" w:cs="Arial Narrow"/>
                <w:sz w:val="22"/>
                <w:szCs w:val="22"/>
                <w:lang w:eastAsia="en-US"/>
              </w:rPr>
            </w:pPr>
            <w:r w:rsidRPr="0042553B">
              <w:rPr>
                <w:rFonts w:ascii="Arial Narrow" w:eastAsia="Calibri" w:hAnsi="Arial Narrow" w:cs="Arial Narrow"/>
                <w:sz w:val="22"/>
                <w:szCs w:val="22"/>
                <w:lang w:eastAsia="en-US"/>
              </w:rPr>
              <w:t xml:space="preserve">Estas áreas constituyen principalmente las unidades ecológicas que pueden ser de importancia para la protección debido a su vulnerabilidad y estado de conservación y las zonas que representan riego para el visitante. Las zonas donde se encuentran unidades ecológicas en buen estado para su conservación y sus condiciones en cuanto a profundidad representan alto riego de impacto constituidas por unidades ecológicas de parches mono específicos alternados de </w:t>
            </w:r>
            <w:r w:rsidRPr="0042553B">
              <w:rPr>
                <w:rFonts w:ascii="Arial Narrow" w:eastAsia="Calibri" w:hAnsi="Arial Narrow" w:cs="Arial Narrow"/>
                <w:i/>
                <w:sz w:val="22"/>
                <w:szCs w:val="22"/>
                <w:lang w:eastAsia="en-US"/>
              </w:rPr>
              <w:t>Syringodium y Halodule</w:t>
            </w:r>
            <w:r w:rsidRPr="0042553B">
              <w:rPr>
                <w:rFonts w:ascii="Arial Narrow" w:eastAsia="Calibri" w:hAnsi="Arial Narrow" w:cs="Arial Narrow"/>
                <w:sz w:val="22"/>
                <w:szCs w:val="22"/>
                <w:lang w:eastAsia="en-US"/>
              </w:rPr>
              <w:t xml:space="preserve"> (PMASH), algunos parches de corales masivos (PCM) y algunas zonas de pastos marinos (PM) someras o cercanas a la costa, representan las zonas excluidas para la protección. </w:t>
            </w:r>
          </w:p>
          <w:p w14:paraId="65832304" w14:textId="77777777" w:rsidR="00887FC3" w:rsidRPr="0042553B" w:rsidRDefault="00887FC3" w:rsidP="00887FC3">
            <w:pPr>
              <w:jc w:val="both"/>
              <w:rPr>
                <w:rFonts w:ascii="Arial Narrow" w:eastAsia="Calibri" w:hAnsi="Arial Narrow" w:cs="Arial Narrow"/>
                <w:sz w:val="22"/>
                <w:szCs w:val="22"/>
                <w:lang w:eastAsia="en-US"/>
              </w:rPr>
            </w:pPr>
          </w:p>
          <w:p w14:paraId="6C35958C" w14:textId="69AF0185" w:rsidR="00887FC3" w:rsidRPr="0042553B" w:rsidRDefault="00887FC3" w:rsidP="00390069">
            <w:pPr>
              <w:jc w:val="both"/>
              <w:rPr>
                <w:rFonts w:ascii="Arial Narrow" w:eastAsia="Calibri" w:hAnsi="Arial Narrow" w:cs="Arial Narrow"/>
                <w:sz w:val="22"/>
                <w:szCs w:val="22"/>
                <w:lang w:eastAsia="en-US"/>
              </w:rPr>
            </w:pPr>
            <w:r w:rsidRPr="0042553B">
              <w:rPr>
                <w:rFonts w:ascii="Arial Narrow" w:eastAsia="Calibri" w:hAnsi="Arial Narrow" w:cs="Arial Narrow"/>
                <w:sz w:val="22"/>
                <w:szCs w:val="22"/>
                <w:lang w:eastAsia="en-US"/>
              </w:rPr>
              <w:t xml:space="preserve">Por su parte, las zonas de riesgo en el área marina están constituidas por Roca Coralina Muerta (RCM), Thalassia sobre roca coralina suelta (TSRS), y corales y algas sobre antiguas plataformas arrecifales que se ubican en la orilla cercana a los sitios de  natación. </w:t>
            </w:r>
          </w:p>
        </w:tc>
      </w:tr>
    </w:tbl>
    <w:p w14:paraId="06F65302" w14:textId="77777777" w:rsidR="00AD6453" w:rsidRDefault="00AD6453" w:rsidP="000745A5">
      <w:pPr>
        <w:tabs>
          <w:tab w:val="left" w:pos="8460"/>
          <w:tab w:val="left" w:pos="9180"/>
        </w:tabs>
        <w:jc w:val="both"/>
        <w:rPr>
          <w:rFonts w:ascii="Arial Narrow" w:hAnsi="Arial Narrow" w:cs="Arial"/>
          <w:sz w:val="22"/>
          <w:szCs w:val="22"/>
        </w:rPr>
      </w:pPr>
    </w:p>
    <w:p w14:paraId="2439EF90" w14:textId="77777777" w:rsidR="005846F2" w:rsidRDefault="005846F2" w:rsidP="000745A5">
      <w:pPr>
        <w:tabs>
          <w:tab w:val="left" w:pos="8460"/>
          <w:tab w:val="left" w:pos="9180"/>
        </w:tabs>
        <w:jc w:val="both"/>
        <w:rPr>
          <w:rFonts w:ascii="Arial Narrow" w:hAnsi="Arial Narrow" w:cs="Arial"/>
          <w:b/>
          <w:sz w:val="22"/>
          <w:szCs w:val="22"/>
        </w:rPr>
      </w:pPr>
    </w:p>
    <w:p w14:paraId="170E2E47" w14:textId="38CC1D7F" w:rsidR="006412C1" w:rsidRDefault="00ED4270" w:rsidP="000745A5">
      <w:pPr>
        <w:tabs>
          <w:tab w:val="left" w:pos="8460"/>
          <w:tab w:val="left" w:pos="9180"/>
        </w:tabs>
        <w:jc w:val="both"/>
        <w:rPr>
          <w:rFonts w:ascii="Arial Narrow" w:hAnsi="Arial Narrow" w:cs="Arial"/>
          <w:sz w:val="22"/>
          <w:szCs w:val="22"/>
        </w:rPr>
      </w:pPr>
      <w:r>
        <w:rPr>
          <w:rFonts w:ascii="Arial Narrow" w:hAnsi="Arial Narrow" w:cs="Arial"/>
          <w:b/>
          <w:sz w:val="22"/>
          <w:szCs w:val="22"/>
        </w:rPr>
        <w:t>PARÁGRAFO</w:t>
      </w:r>
      <w:r w:rsidR="006412C1">
        <w:rPr>
          <w:rFonts w:ascii="Arial Narrow" w:hAnsi="Arial Narrow" w:cs="Arial"/>
          <w:b/>
          <w:sz w:val="22"/>
          <w:szCs w:val="22"/>
        </w:rPr>
        <w:t>.-</w:t>
      </w:r>
      <w:r w:rsidR="00AD6453" w:rsidRPr="00AD6453">
        <w:rPr>
          <w:rFonts w:ascii="Arial Narrow" w:hAnsi="Arial Narrow" w:cs="Arial"/>
          <w:b/>
          <w:sz w:val="22"/>
          <w:szCs w:val="22"/>
        </w:rPr>
        <w:t xml:space="preserve"> </w:t>
      </w:r>
      <w:r w:rsidR="00390069" w:rsidRPr="00390069">
        <w:rPr>
          <w:rFonts w:ascii="Arial Narrow" w:hAnsi="Arial Narrow" w:cs="Arial"/>
          <w:sz w:val="22"/>
          <w:szCs w:val="22"/>
        </w:rPr>
        <w:t>Para</w:t>
      </w:r>
      <w:r w:rsidR="00390069">
        <w:rPr>
          <w:rFonts w:ascii="Arial Narrow" w:hAnsi="Arial Narrow" w:cs="Arial"/>
          <w:sz w:val="22"/>
          <w:szCs w:val="22"/>
        </w:rPr>
        <w:t xml:space="preserve"> </w:t>
      </w:r>
      <w:r w:rsidR="006412C1">
        <w:rPr>
          <w:rFonts w:ascii="Arial Narrow" w:hAnsi="Arial Narrow" w:cs="Arial"/>
          <w:sz w:val="22"/>
          <w:szCs w:val="22"/>
        </w:rPr>
        <w:t>la comprensión y</w:t>
      </w:r>
      <w:r w:rsidR="00390069">
        <w:rPr>
          <w:rFonts w:ascii="Arial Narrow" w:hAnsi="Arial Narrow" w:cs="Arial"/>
          <w:sz w:val="22"/>
          <w:szCs w:val="22"/>
        </w:rPr>
        <w:t xml:space="preserve"> manejo coordinado de la Unidad de Playa</w:t>
      </w:r>
      <w:r w:rsidR="006412C1">
        <w:rPr>
          <w:rFonts w:ascii="Arial Narrow" w:hAnsi="Arial Narrow" w:cs="Arial"/>
          <w:sz w:val="22"/>
          <w:szCs w:val="22"/>
        </w:rPr>
        <w:t xml:space="preserve"> Blanca en la Isla Barú</w:t>
      </w:r>
      <w:r w:rsidR="00390069">
        <w:rPr>
          <w:rFonts w:ascii="Arial Narrow" w:hAnsi="Arial Narrow" w:cs="Arial"/>
          <w:sz w:val="22"/>
          <w:szCs w:val="22"/>
        </w:rPr>
        <w:t xml:space="preserve"> por parte de cada autoridad administrativa en el marco de sus respectivas competencias y jurisdicciones, deberá tenerse en cuenta que, </w:t>
      </w:r>
      <w:r w:rsidR="006412C1">
        <w:rPr>
          <w:rFonts w:ascii="Arial Narrow" w:hAnsi="Arial Narrow" w:cs="Arial"/>
          <w:sz w:val="22"/>
          <w:szCs w:val="22"/>
        </w:rPr>
        <w:t>en virtud de</w:t>
      </w:r>
      <w:r w:rsidR="00390069">
        <w:rPr>
          <w:rFonts w:ascii="Arial Narrow" w:hAnsi="Arial Narrow" w:cs="Arial"/>
          <w:sz w:val="22"/>
          <w:szCs w:val="22"/>
        </w:rPr>
        <w:t xml:space="preserve"> la Resolución</w:t>
      </w:r>
      <w:r w:rsidR="006412C1" w:rsidRPr="006412C1">
        <w:rPr>
          <w:rFonts w:ascii="Arial Narrow" w:hAnsi="Arial Narrow" w:cs="Arial"/>
          <w:sz w:val="22"/>
          <w:szCs w:val="22"/>
        </w:rPr>
        <w:t xml:space="preserve"> </w:t>
      </w:r>
      <w:r w:rsidR="006412C1">
        <w:rPr>
          <w:rFonts w:ascii="Arial Narrow" w:hAnsi="Arial Narrow" w:cs="Arial"/>
          <w:sz w:val="22"/>
          <w:szCs w:val="22"/>
        </w:rPr>
        <w:t>No. 1183 del 10 de julio de 2017</w:t>
      </w:r>
      <w:r w:rsidR="006412C1">
        <w:rPr>
          <w:rFonts w:ascii="Arial Narrow" w:hAnsi="Arial Narrow" w:cs="Arial"/>
          <w:sz w:val="22"/>
          <w:szCs w:val="22"/>
        </w:rPr>
        <w:t xml:space="preserve"> expedida por CARDIQUE</w:t>
      </w:r>
      <w:r w:rsidR="006412C1">
        <w:rPr>
          <w:rFonts w:ascii="Arial Narrow" w:hAnsi="Arial Narrow" w:cs="Arial"/>
          <w:sz w:val="22"/>
          <w:szCs w:val="22"/>
        </w:rPr>
        <w:t xml:space="preserve">, </w:t>
      </w:r>
      <w:r w:rsidR="006412C1">
        <w:rPr>
          <w:rFonts w:ascii="Arial Narrow" w:hAnsi="Arial Narrow" w:cs="Arial"/>
          <w:sz w:val="22"/>
          <w:szCs w:val="22"/>
        </w:rPr>
        <w:t>esta autoridad ambiental regional acogió la siguiente subzonificación dentro del área de su jurisdicción:</w:t>
      </w:r>
    </w:p>
    <w:p w14:paraId="48922453" w14:textId="77777777" w:rsidR="006412C1" w:rsidRDefault="006412C1" w:rsidP="000745A5">
      <w:pPr>
        <w:tabs>
          <w:tab w:val="left" w:pos="8460"/>
          <w:tab w:val="left" w:pos="9180"/>
        </w:tabs>
        <w:jc w:val="both"/>
        <w:rPr>
          <w:rFonts w:ascii="Arial Narrow" w:hAnsi="Arial Narrow" w:cs="Arial"/>
          <w:sz w:val="22"/>
          <w:szCs w:val="22"/>
        </w:rPr>
      </w:pPr>
    </w:p>
    <w:tbl>
      <w:tblPr>
        <w:tblStyle w:val="Tablaconcuadrcula"/>
        <w:tblW w:w="0" w:type="auto"/>
        <w:tblLook w:val="04A0" w:firstRow="1" w:lastRow="0" w:firstColumn="1" w:lastColumn="0" w:noHBand="0" w:noVBand="1"/>
      </w:tblPr>
      <w:tblGrid>
        <w:gridCol w:w="2405"/>
        <w:gridCol w:w="6538"/>
      </w:tblGrid>
      <w:tr w:rsidR="006412C1" w14:paraId="35536313" w14:textId="77777777" w:rsidTr="006412C1">
        <w:tc>
          <w:tcPr>
            <w:tcW w:w="2405" w:type="dxa"/>
          </w:tcPr>
          <w:p w14:paraId="3450DBE8" w14:textId="7B9CD597" w:rsidR="006412C1" w:rsidRPr="006412C1" w:rsidRDefault="006412C1" w:rsidP="000745A5">
            <w:pPr>
              <w:tabs>
                <w:tab w:val="left" w:pos="8460"/>
                <w:tab w:val="left" w:pos="9180"/>
              </w:tabs>
              <w:jc w:val="both"/>
              <w:rPr>
                <w:rFonts w:ascii="Arial Narrow" w:hAnsi="Arial Narrow" w:cs="Arial"/>
                <w:b/>
                <w:sz w:val="22"/>
                <w:szCs w:val="22"/>
              </w:rPr>
            </w:pPr>
            <w:r w:rsidRPr="006412C1">
              <w:rPr>
                <w:rFonts w:ascii="Arial Narrow" w:hAnsi="Arial Narrow" w:cs="Arial"/>
                <w:b/>
                <w:sz w:val="22"/>
                <w:szCs w:val="22"/>
              </w:rPr>
              <w:t>Sub</w:t>
            </w:r>
            <w:r w:rsidR="001C22B4">
              <w:rPr>
                <w:rFonts w:ascii="Arial Narrow" w:hAnsi="Arial Narrow" w:cs="Arial"/>
                <w:b/>
                <w:sz w:val="22"/>
                <w:szCs w:val="22"/>
              </w:rPr>
              <w:t xml:space="preserve"> </w:t>
            </w:r>
            <w:r w:rsidRPr="006412C1">
              <w:rPr>
                <w:rFonts w:ascii="Arial Narrow" w:hAnsi="Arial Narrow" w:cs="Arial"/>
                <w:b/>
                <w:sz w:val="22"/>
                <w:szCs w:val="22"/>
              </w:rPr>
              <w:t>zonas</w:t>
            </w:r>
          </w:p>
        </w:tc>
        <w:tc>
          <w:tcPr>
            <w:tcW w:w="6538" w:type="dxa"/>
          </w:tcPr>
          <w:p w14:paraId="1D112209" w14:textId="7E35A97B" w:rsidR="006412C1" w:rsidRPr="006412C1" w:rsidRDefault="006412C1" w:rsidP="000745A5">
            <w:pPr>
              <w:tabs>
                <w:tab w:val="left" w:pos="8460"/>
                <w:tab w:val="left" w:pos="9180"/>
              </w:tabs>
              <w:jc w:val="both"/>
              <w:rPr>
                <w:rFonts w:ascii="Arial Narrow" w:hAnsi="Arial Narrow" w:cs="Arial"/>
                <w:b/>
                <w:sz w:val="22"/>
                <w:szCs w:val="22"/>
              </w:rPr>
            </w:pPr>
            <w:r w:rsidRPr="006412C1">
              <w:rPr>
                <w:rFonts w:ascii="Arial Narrow" w:hAnsi="Arial Narrow" w:cs="Arial"/>
                <w:b/>
                <w:sz w:val="22"/>
                <w:szCs w:val="22"/>
              </w:rPr>
              <w:t>Descripción</w:t>
            </w:r>
          </w:p>
        </w:tc>
      </w:tr>
      <w:tr w:rsidR="006412C1" w14:paraId="0AE51B66" w14:textId="77777777" w:rsidTr="006412C1">
        <w:tc>
          <w:tcPr>
            <w:tcW w:w="2405" w:type="dxa"/>
          </w:tcPr>
          <w:p w14:paraId="24D5784E" w14:textId="4ABAEB47" w:rsidR="006412C1" w:rsidRDefault="006412C1" w:rsidP="006412C1">
            <w:pPr>
              <w:rPr>
                <w:rFonts w:ascii="Arial Narrow" w:eastAsia="Calibri" w:hAnsi="Arial Narrow" w:cs="Arial Narrow"/>
              </w:rPr>
            </w:pPr>
            <w:r w:rsidRPr="0042553B">
              <w:rPr>
                <w:rFonts w:ascii="Arial Narrow" w:eastAsia="Calibri" w:hAnsi="Arial Narrow" w:cs="Arial Narrow"/>
                <w:sz w:val="22"/>
                <w:szCs w:val="22"/>
                <w:lang w:eastAsia="en-US"/>
              </w:rPr>
              <w:t>Subzona de anidamiento de tortugas marinas</w:t>
            </w:r>
            <w:r>
              <w:rPr>
                <w:rFonts w:ascii="Arial Narrow" w:eastAsia="Calibri" w:hAnsi="Arial Narrow" w:cs="Arial Narrow"/>
              </w:rPr>
              <w:t>:</w:t>
            </w:r>
          </w:p>
          <w:p w14:paraId="5B0CA565" w14:textId="77777777" w:rsidR="006412C1" w:rsidRDefault="006412C1" w:rsidP="000745A5">
            <w:pPr>
              <w:tabs>
                <w:tab w:val="left" w:pos="8460"/>
                <w:tab w:val="left" w:pos="9180"/>
              </w:tabs>
              <w:jc w:val="both"/>
              <w:rPr>
                <w:rFonts w:ascii="Arial Narrow" w:hAnsi="Arial Narrow" w:cs="Arial"/>
                <w:sz w:val="22"/>
                <w:szCs w:val="22"/>
              </w:rPr>
            </w:pPr>
          </w:p>
        </w:tc>
        <w:tc>
          <w:tcPr>
            <w:tcW w:w="6538" w:type="dxa"/>
          </w:tcPr>
          <w:p w14:paraId="0F31F733" w14:textId="79AEB70F" w:rsidR="006412C1" w:rsidRDefault="006412C1" w:rsidP="006412C1">
            <w:pPr>
              <w:jc w:val="both"/>
              <w:rPr>
                <w:rFonts w:ascii="Arial Narrow" w:hAnsi="Arial Narrow" w:cs="Arial"/>
                <w:sz w:val="22"/>
                <w:szCs w:val="22"/>
              </w:rPr>
            </w:pPr>
            <w:r w:rsidRPr="0042553B">
              <w:rPr>
                <w:rFonts w:ascii="Arial Narrow" w:eastAsia="Calibri" w:hAnsi="Arial Narrow" w:cs="Arial Narrow"/>
                <w:sz w:val="22"/>
                <w:szCs w:val="22"/>
                <w:lang w:eastAsia="en-US"/>
              </w:rPr>
              <w:t xml:space="preserve">Área que por sus características especiales de arribamiento de hembras desovantes, anidamiento, incubación, eclosión y migración de neonatos de tortugas, le confiere un manejo especial debido al interés general y del PNNCRSB de conservar esta especie catalogada en peligro de extinción. Comprende 1.1 km de línea costera  hacia el costado norte de la playa; también abarca una porción en la zona marina proporcional a la distancia lineal, es decir, 400 m hasta los 250 desde la línea de más baja marea.  </w:t>
            </w:r>
            <w:r w:rsidRPr="006A2670">
              <w:rPr>
                <w:rFonts w:ascii="Arial Narrow" w:eastAsia="Calibri" w:hAnsi="Arial Narrow" w:cs="Arial Narrow"/>
                <w:sz w:val="22"/>
                <w:szCs w:val="22"/>
                <w:lang w:eastAsia="en-US"/>
              </w:rPr>
              <w:t>Área no disponible para cualquier tipo de uso no misional.</w:t>
            </w:r>
          </w:p>
        </w:tc>
      </w:tr>
      <w:tr w:rsidR="006412C1" w14:paraId="2AB57955" w14:textId="77777777" w:rsidTr="006412C1">
        <w:tc>
          <w:tcPr>
            <w:tcW w:w="2405" w:type="dxa"/>
          </w:tcPr>
          <w:p w14:paraId="4415E19F" w14:textId="7FE0F282" w:rsidR="006412C1" w:rsidRDefault="006412C1" w:rsidP="006412C1">
            <w:pPr>
              <w:rPr>
                <w:rFonts w:ascii="Arial Narrow" w:eastAsia="Calibri" w:hAnsi="Arial Narrow" w:cs="Arial Narrow"/>
              </w:rPr>
            </w:pPr>
            <w:r w:rsidRPr="0042553B">
              <w:rPr>
                <w:rFonts w:ascii="Arial Narrow" w:eastAsia="Calibri" w:hAnsi="Arial Narrow" w:cs="Arial Narrow"/>
                <w:sz w:val="22"/>
                <w:szCs w:val="22"/>
                <w:lang w:eastAsia="en-US"/>
              </w:rPr>
              <w:t>Subzona activa</w:t>
            </w:r>
            <w:r>
              <w:rPr>
                <w:rFonts w:ascii="Arial Narrow" w:eastAsia="Calibri" w:hAnsi="Arial Narrow" w:cs="Arial Narrow"/>
              </w:rPr>
              <w:t>:</w:t>
            </w:r>
          </w:p>
          <w:p w14:paraId="1258D08E" w14:textId="77777777" w:rsidR="006412C1" w:rsidRDefault="006412C1" w:rsidP="000745A5">
            <w:pPr>
              <w:tabs>
                <w:tab w:val="left" w:pos="8460"/>
                <w:tab w:val="left" w:pos="9180"/>
              </w:tabs>
              <w:jc w:val="both"/>
              <w:rPr>
                <w:rFonts w:ascii="Arial Narrow" w:hAnsi="Arial Narrow" w:cs="Arial"/>
                <w:sz w:val="22"/>
                <w:szCs w:val="22"/>
              </w:rPr>
            </w:pPr>
          </w:p>
        </w:tc>
        <w:tc>
          <w:tcPr>
            <w:tcW w:w="6538" w:type="dxa"/>
          </w:tcPr>
          <w:p w14:paraId="74458969" w14:textId="09945D44" w:rsidR="006412C1" w:rsidRDefault="006412C1" w:rsidP="00ED4270">
            <w:pPr>
              <w:jc w:val="both"/>
              <w:rPr>
                <w:rFonts w:ascii="Arial Narrow" w:hAnsi="Arial Narrow" w:cs="Arial"/>
                <w:sz w:val="22"/>
                <w:szCs w:val="22"/>
              </w:rPr>
            </w:pPr>
            <w:r w:rsidRPr="0042553B">
              <w:rPr>
                <w:rFonts w:ascii="Arial Narrow" w:eastAsia="Calibri" w:hAnsi="Arial Narrow" w:cs="Arial Narrow"/>
                <w:sz w:val="22"/>
                <w:szCs w:val="22"/>
                <w:lang w:eastAsia="en-US"/>
              </w:rPr>
              <w:t>Es la zona disponible de toda la parte emergida, contigua al área de bañistas, libre de infraestructura, disponible para el disfrute y el desarrollo de las actividades turísticas de los visitantes.</w:t>
            </w:r>
          </w:p>
        </w:tc>
      </w:tr>
      <w:tr w:rsidR="006412C1" w14:paraId="603BC4A4" w14:textId="77777777" w:rsidTr="006412C1">
        <w:tc>
          <w:tcPr>
            <w:tcW w:w="2405" w:type="dxa"/>
          </w:tcPr>
          <w:p w14:paraId="0EFC72D8" w14:textId="73C45EC2" w:rsidR="006412C1" w:rsidRDefault="006412C1" w:rsidP="000745A5">
            <w:pPr>
              <w:tabs>
                <w:tab w:val="left" w:pos="8460"/>
                <w:tab w:val="left" w:pos="9180"/>
              </w:tabs>
              <w:jc w:val="both"/>
              <w:rPr>
                <w:rFonts w:ascii="Arial Narrow" w:hAnsi="Arial Narrow" w:cs="Arial"/>
                <w:sz w:val="22"/>
                <w:szCs w:val="22"/>
              </w:rPr>
            </w:pPr>
            <w:r w:rsidRPr="0042553B">
              <w:rPr>
                <w:rFonts w:ascii="Arial Narrow" w:eastAsia="Calibri" w:hAnsi="Arial Narrow" w:cs="Arial Narrow"/>
                <w:sz w:val="22"/>
                <w:szCs w:val="22"/>
                <w:lang w:eastAsia="en-US"/>
              </w:rPr>
              <w:t>Subzona excluida del uso turístico</w:t>
            </w:r>
          </w:p>
        </w:tc>
        <w:tc>
          <w:tcPr>
            <w:tcW w:w="6538" w:type="dxa"/>
          </w:tcPr>
          <w:p w14:paraId="05CE8E75" w14:textId="7697B677" w:rsidR="006412C1" w:rsidRDefault="00ED4270" w:rsidP="000745A5">
            <w:pPr>
              <w:tabs>
                <w:tab w:val="left" w:pos="8460"/>
                <w:tab w:val="left" w:pos="9180"/>
              </w:tabs>
              <w:jc w:val="both"/>
              <w:rPr>
                <w:rFonts w:ascii="Arial Narrow" w:hAnsi="Arial Narrow" w:cs="Arial"/>
                <w:sz w:val="22"/>
                <w:szCs w:val="22"/>
              </w:rPr>
            </w:pPr>
            <w:r>
              <w:rPr>
                <w:rFonts w:ascii="Arial Narrow" w:eastAsia="Calibri" w:hAnsi="Arial Narrow" w:cs="Arial Narrow"/>
                <w:sz w:val="22"/>
                <w:szCs w:val="22"/>
                <w:lang w:eastAsia="en-US"/>
              </w:rPr>
              <w:t>Á</w:t>
            </w:r>
            <w:r w:rsidRPr="0042553B">
              <w:rPr>
                <w:rFonts w:ascii="Arial Narrow" w:eastAsia="Calibri" w:hAnsi="Arial Narrow" w:cs="Arial Narrow"/>
                <w:sz w:val="22"/>
                <w:szCs w:val="22"/>
                <w:lang w:eastAsia="en-US"/>
              </w:rPr>
              <w:t>reas excluidas para el uso turístico</w:t>
            </w:r>
            <w:r>
              <w:rPr>
                <w:rFonts w:ascii="Arial Narrow" w:eastAsia="Calibri" w:hAnsi="Arial Narrow" w:cs="Arial Narrow"/>
                <w:sz w:val="22"/>
                <w:szCs w:val="22"/>
                <w:lang w:eastAsia="en-US"/>
              </w:rPr>
              <w:t xml:space="preserve"> en la zona emergida;</w:t>
            </w:r>
            <w:r w:rsidRPr="0042553B">
              <w:rPr>
                <w:rFonts w:ascii="Arial Narrow" w:eastAsia="Calibri" w:hAnsi="Arial Narrow" w:cs="Arial Narrow"/>
                <w:sz w:val="22"/>
                <w:szCs w:val="22"/>
                <w:lang w:eastAsia="en-US"/>
              </w:rPr>
              <w:t xml:space="preserve"> básicamente estas zonas se refieren a los espejo</w:t>
            </w:r>
            <w:r>
              <w:rPr>
                <w:rFonts w:ascii="Arial Narrow" w:eastAsia="Calibri" w:hAnsi="Arial Narrow" w:cs="Arial Narrow"/>
                <w:sz w:val="22"/>
                <w:szCs w:val="22"/>
                <w:lang w:eastAsia="en-US"/>
              </w:rPr>
              <w:t>s</w:t>
            </w:r>
            <w:r w:rsidRPr="0042553B">
              <w:rPr>
                <w:rFonts w:ascii="Arial Narrow" w:eastAsia="Calibri" w:hAnsi="Arial Narrow" w:cs="Arial Narrow"/>
                <w:sz w:val="22"/>
                <w:szCs w:val="22"/>
                <w:lang w:eastAsia="en-US"/>
              </w:rPr>
              <w:t xml:space="preserve"> de agua y las áreas de manglar que rodean las lagunas, ya que estas zonas requieren ser recuperadas.</w:t>
            </w:r>
          </w:p>
        </w:tc>
      </w:tr>
    </w:tbl>
    <w:p w14:paraId="29886EED" w14:textId="77777777" w:rsidR="006412C1" w:rsidRDefault="006412C1" w:rsidP="000745A5">
      <w:pPr>
        <w:tabs>
          <w:tab w:val="left" w:pos="8460"/>
          <w:tab w:val="left" w:pos="9180"/>
        </w:tabs>
        <w:jc w:val="both"/>
        <w:rPr>
          <w:rFonts w:ascii="Arial Narrow" w:hAnsi="Arial Narrow" w:cs="Arial"/>
          <w:sz w:val="22"/>
          <w:szCs w:val="22"/>
        </w:rPr>
      </w:pPr>
    </w:p>
    <w:p w14:paraId="50BB9D66" w14:textId="77777777" w:rsidR="006412C1" w:rsidRDefault="006412C1" w:rsidP="000745A5">
      <w:pPr>
        <w:tabs>
          <w:tab w:val="left" w:pos="8460"/>
          <w:tab w:val="left" w:pos="9180"/>
        </w:tabs>
        <w:jc w:val="both"/>
        <w:rPr>
          <w:rFonts w:ascii="Arial Narrow" w:hAnsi="Arial Narrow" w:cs="Arial"/>
          <w:sz w:val="22"/>
          <w:szCs w:val="22"/>
        </w:rPr>
      </w:pPr>
    </w:p>
    <w:p w14:paraId="457A1227" w14:textId="4F742A4B" w:rsidR="005C7467" w:rsidRPr="0042553B" w:rsidRDefault="005C7467" w:rsidP="005C7467">
      <w:pPr>
        <w:shd w:val="clear" w:color="auto" w:fill="FFFFFF"/>
        <w:spacing w:before="100" w:after="100"/>
        <w:jc w:val="both"/>
        <w:rPr>
          <w:rFonts w:ascii="Arial Narrow" w:hAnsi="Arial Narrow"/>
          <w:sz w:val="22"/>
          <w:szCs w:val="22"/>
          <w:lang w:eastAsia="es-CO"/>
        </w:rPr>
      </w:pPr>
      <w:r w:rsidRPr="0042553B">
        <w:rPr>
          <w:rFonts w:ascii="Arial Narrow" w:hAnsi="Arial Narrow" w:cs="Arial"/>
          <w:b/>
          <w:sz w:val="22"/>
          <w:szCs w:val="22"/>
        </w:rPr>
        <w:t xml:space="preserve">ARTÍCULO CUARTO.- ACTIVIDADES PERMITIDAS: </w:t>
      </w:r>
      <w:r w:rsidRPr="0042553B">
        <w:rPr>
          <w:rFonts w:ascii="Arial Narrow" w:hAnsi="Arial Narrow"/>
          <w:sz w:val="22"/>
          <w:szCs w:val="22"/>
          <w:lang w:eastAsia="es-CO"/>
        </w:rPr>
        <w:t xml:space="preserve">Para el desarrollo de las actividades recreativas en </w:t>
      </w:r>
      <w:r w:rsidR="001C22B4">
        <w:rPr>
          <w:rFonts w:ascii="Arial Narrow" w:hAnsi="Arial Narrow"/>
          <w:sz w:val="22"/>
          <w:szCs w:val="22"/>
          <w:lang w:eastAsia="es-CO"/>
        </w:rPr>
        <w:t xml:space="preserve">el </w:t>
      </w:r>
      <w:r w:rsidR="00BD4A43">
        <w:rPr>
          <w:rFonts w:ascii="Arial Narrow" w:hAnsi="Arial Narrow"/>
          <w:sz w:val="22"/>
          <w:szCs w:val="22"/>
          <w:lang w:eastAsia="es-CO"/>
        </w:rPr>
        <w:t xml:space="preserve">Sector de Playa Blanca </w:t>
      </w:r>
      <w:r w:rsidR="001C22B4">
        <w:rPr>
          <w:rFonts w:ascii="Arial Narrow" w:hAnsi="Arial Narrow"/>
          <w:sz w:val="22"/>
          <w:szCs w:val="22"/>
          <w:lang w:eastAsia="es-CO"/>
        </w:rPr>
        <w:t>del Parque Nacional Natural Los Corales del Rosario y de San Bernardo</w:t>
      </w:r>
      <w:r w:rsidRPr="0042553B">
        <w:rPr>
          <w:rFonts w:ascii="Arial Narrow" w:hAnsi="Arial Narrow"/>
          <w:sz w:val="22"/>
          <w:szCs w:val="22"/>
          <w:lang w:eastAsia="es-CO"/>
        </w:rPr>
        <w:t xml:space="preserve">, se definen las </w:t>
      </w:r>
      <w:r w:rsidR="00DF7F42" w:rsidRPr="0042553B">
        <w:rPr>
          <w:rFonts w:ascii="Arial Narrow" w:hAnsi="Arial Narrow"/>
          <w:sz w:val="22"/>
          <w:szCs w:val="22"/>
          <w:lang w:eastAsia="es-CO"/>
        </w:rPr>
        <w:t xml:space="preserve">siguientes actividades </w:t>
      </w:r>
      <w:r w:rsidRPr="0042553B">
        <w:rPr>
          <w:rFonts w:ascii="Arial Narrow" w:hAnsi="Arial Narrow"/>
          <w:sz w:val="22"/>
          <w:szCs w:val="22"/>
          <w:lang w:eastAsia="es-CO"/>
        </w:rPr>
        <w:t>permitidas</w:t>
      </w:r>
      <w:r w:rsidR="001C22B4">
        <w:rPr>
          <w:rFonts w:ascii="Arial Narrow" w:hAnsi="Arial Narrow"/>
          <w:sz w:val="22"/>
          <w:szCs w:val="22"/>
          <w:lang w:eastAsia="es-CO"/>
        </w:rPr>
        <w:t xml:space="preserve"> dentro las sub</w:t>
      </w:r>
      <w:r w:rsidR="00DF7F42" w:rsidRPr="0042553B">
        <w:rPr>
          <w:rFonts w:ascii="Arial Narrow" w:hAnsi="Arial Narrow"/>
          <w:sz w:val="22"/>
          <w:szCs w:val="22"/>
          <w:lang w:eastAsia="es-CO"/>
        </w:rPr>
        <w:t>zonas establecidas</w:t>
      </w:r>
      <w:r w:rsidRPr="0042553B">
        <w:rPr>
          <w:rFonts w:ascii="Arial Narrow" w:hAnsi="Arial Narrow"/>
          <w:sz w:val="22"/>
          <w:szCs w:val="22"/>
          <w:lang w:eastAsia="es-CO"/>
        </w:rPr>
        <w:t>:</w:t>
      </w:r>
    </w:p>
    <w:p w14:paraId="77173AA8" w14:textId="77777777" w:rsidR="005C7467" w:rsidRPr="0042553B" w:rsidRDefault="005C7467" w:rsidP="005C7467">
      <w:pPr>
        <w:shd w:val="clear" w:color="auto" w:fill="FFFFFF"/>
        <w:spacing w:before="100" w:after="100"/>
        <w:jc w:val="both"/>
        <w:rPr>
          <w:rFonts w:ascii="Arial Narrow" w:hAnsi="Arial Narrow"/>
          <w:sz w:val="22"/>
          <w:szCs w:val="22"/>
          <w:lang w:eastAsia="es-CO"/>
        </w:rPr>
      </w:pPr>
    </w:p>
    <w:tbl>
      <w:tblPr>
        <w:tblStyle w:val="Tablaconcuadrcula"/>
        <w:tblW w:w="9054" w:type="dxa"/>
        <w:tblLook w:val="0000" w:firstRow="0" w:lastRow="0" w:firstColumn="0" w:lastColumn="0" w:noHBand="0" w:noVBand="0"/>
      </w:tblPr>
      <w:tblGrid>
        <w:gridCol w:w="1271"/>
        <w:gridCol w:w="1843"/>
        <w:gridCol w:w="3908"/>
        <w:gridCol w:w="2032"/>
      </w:tblGrid>
      <w:tr w:rsidR="003E101D" w:rsidRPr="0042553B" w14:paraId="621B468A" w14:textId="77777777" w:rsidTr="00E13AD0">
        <w:tc>
          <w:tcPr>
            <w:tcW w:w="1271" w:type="dxa"/>
          </w:tcPr>
          <w:p w14:paraId="51322CBA" w14:textId="77777777" w:rsidR="003E101D" w:rsidRPr="0042553B" w:rsidRDefault="003E101D" w:rsidP="00D24915">
            <w:pPr>
              <w:jc w:val="center"/>
              <w:rPr>
                <w:rFonts w:ascii="Arial Narrow" w:hAnsi="Arial Narrow"/>
                <w:sz w:val="22"/>
                <w:szCs w:val="22"/>
              </w:rPr>
            </w:pPr>
            <w:r w:rsidRPr="0042553B">
              <w:rPr>
                <w:rFonts w:ascii="Arial Narrow" w:hAnsi="Arial Narrow"/>
                <w:b/>
                <w:i/>
                <w:iCs/>
                <w:sz w:val="22"/>
                <w:szCs w:val="22"/>
                <w:lang w:eastAsia="es-CO"/>
              </w:rPr>
              <w:t>ZONA DE USO</w:t>
            </w:r>
          </w:p>
        </w:tc>
        <w:tc>
          <w:tcPr>
            <w:tcW w:w="1843" w:type="dxa"/>
          </w:tcPr>
          <w:p w14:paraId="0CEAB26A" w14:textId="77777777" w:rsidR="003E101D" w:rsidRPr="0042553B" w:rsidRDefault="003E101D" w:rsidP="00D24915">
            <w:pPr>
              <w:jc w:val="center"/>
              <w:rPr>
                <w:rFonts w:ascii="Arial Narrow" w:hAnsi="Arial Narrow"/>
                <w:sz w:val="22"/>
                <w:szCs w:val="22"/>
              </w:rPr>
            </w:pPr>
            <w:r w:rsidRPr="0042553B">
              <w:rPr>
                <w:rFonts w:ascii="Arial Narrow" w:hAnsi="Arial Narrow"/>
                <w:b/>
                <w:i/>
                <w:iCs/>
                <w:sz w:val="22"/>
                <w:szCs w:val="22"/>
                <w:lang w:eastAsia="es-CO"/>
              </w:rPr>
              <w:t>SUB ZONA</w:t>
            </w:r>
          </w:p>
        </w:tc>
        <w:tc>
          <w:tcPr>
            <w:tcW w:w="3908" w:type="dxa"/>
          </w:tcPr>
          <w:p w14:paraId="22CB53FE" w14:textId="77777777" w:rsidR="003E101D" w:rsidRPr="0042553B" w:rsidRDefault="003E101D" w:rsidP="00D24915">
            <w:pPr>
              <w:jc w:val="center"/>
              <w:rPr>
                <w:rFonts w:ascii="Arial Narrow" w:hAnsi="Arial Narrow"/>
                <w:sz w:val="22"/>
                <w:szCs w:val="22"/>
              </w:rPr>
            </w:pPr>
            <w:r w:rsidRPr="0042553B">
              <w:rPr>
                <w:rFonts w:ascii="Arial Narrow" w:hAnsi="Arial Narrow"/>
                <w:b/>
                <w:i/>
                <w:iCs/>
                <w:sz w:val="22"/>
                <w:szCs w:val="22"/>
                <w:lang w:eastAsia="es-CO"/>
              </w:rPr>
              <w:t>ACTIVIDAD PRINCIPAL</w:t>
            </w:r>
          </w:p>
        </w:tc>
        <w:tc>
          <w:tcPr>
            <w:tcW w:w="2032" w:type="dxa"/>
          </w:tcPr>
          <w:p w14:paraId="6D61F5B0" w14:textId="77777777" w:rsidR="003E101D" w:rsidRPr="0042553B" w:rsidRDefault="003E101D" w:rsidP="00D24915">
            <w:pPr>
              <w:jc w:val="center"/>
              <w:rPr>
                <w:rFonts w:ascii="Arial Narrow" w:hAnsi="Arial Narrow"/>
                <w:sz w:val="22"/>
                <w:szCs w:val="22"/>
              </w:rPr>
            </w:pPr>
            <w:r w:rsidRPr="0042553B">
              <w:rPr>
                <w:rFonts w:ascii="Arial Narrow" w:hAnsi="Arial Narrow"/>
                <w:b/>
                <w:i/>
                <w:iCs/>
                <w:sz w:val="22"/>
                <w:szCs w:val="22"/>
                <w:lang w:eastAsia="es-CO"/>
              </w:rPr>
              <w:t>ACTIVIDAD COMPATIBLE</w:t>
            </w:r>
          </w:p>
        </w:tc>
      </w:tr>
      <w:tr w:rsidR="005846F2" w:rsidRPr="0042553B" w14:paraId="0F002419" w14:textId="77777777" w:rsidTr="00E13AD0">
        <w:tc>
          <w:tcPr>
            <w:tcW w:w="1271" w:type="dxa"/>
            <w:vMerge w:val="restart"/>
          </w:tcPr>
          <w:p w14:paraId="4B6E01A9" w14:textId="77777777" w:rsidR="005846F2" w:rsidRPr="0042553B" w:rsidRDefault="005846F2" w:rsidP="00D24915">
            <w:pPr>
              <w:jc w:val="center"/>
              <w:rPr>
                <w:rFonts w:ascii="Arial Narrow" w:hAnsi="Arial Narrow"/>
                <w:i/>
                <w:iCs/>
                <w:sz w:val="22"/>
                <w:szCs w:val="22"/>
                <w:lang w:eastAsia="es-CO"/>
              </w:rPr>
            </w:pPr>
          </w:p>
          <w:p w14:paraId="56428EF4" w14:textId="77777777" w:rsidR="005846F2" w:rsidRPr="0042553B" w:rsidRDefault="005846F2" w:rsidP="00D24915">
            <w:pPr>
              <w:jc w:val="center"/>
              <w:rPr>
                <w:rFonts w:ascii="Arial Narrow" w:hAnsi="Arial Narrow"/>
                <w:i/>
                <w:iCs/>
                <w:sz w:val="22"/>
                <w:szCs w:val="22"/>
                <w:lang w:eastAsia="es-CO"/>
              </w:rPr>
            </w:pPr>
          </w:p>
          <w:p w14:paraId="52730952" w14:textId="77777777" w:rsidR="005846F2" w:rsidRPr="0042553B" w:rsidRDefault="005846F2" w:rsidP="00D24915">
            <w:pPr>
              <w:jc w:val="center"/>
              <w:rPr>
                <w:rFonts w:ascii="Arial Narrow" w:hAnsi="Arial Narrow"/>
                <w:i/>
                <w:iCs/>
                <w:sz w:val="22"/>
                <w:szCs w:val="22"/>
                <w:lang w:eastAsia="es-CO"/>
              </w:rPr>
            </w:pPr>
          </w:p>
          <w:p w14:paraId="22397119" w14:textId="77777777" w:rsidR="005846F2" w:rsidRPr="0042553B" w:rsidRDefault="005846F2" w:rsidP="00D24915">
            <w:pPr>
              <w:jc w:val="center"/>
              <w:rPr>
                <w:rFonts w:ascii="Arial Narrow" w:hAnsi="Arial Narrow"/>
                <w:i/>
                <w:iCs/>
                <w:sz w:val="22"/>
                <w:szCs w:val="22"/>
                <w:lang w:eastAsia="es-CO"/>
              </w:rPr>
            </w:pPr>
          </w:p>
          <w:p w14:paraId="10B48B8D" w14:textId="77777777" w:rsidR="005846F2" w:rsidRPr="0042553B" w:rsidRDefault="005846F2" w:rsidP="00D24915">
            <w:pPr>
              <w:jc w:val="center"/>
              <w:rPr>
                <w:rFonts w:ascii="Arial Narrow" w:hAnsi="Arial Narrow"/>
                <w:i/>
                <w:iCs/>
                <w:sz w:val="22"/>
                <w:szCs w:val="22"/>
                <w:lang w:eastAsia="es-CO"/>
              </w:rPr>
            </w:pPr>
          </w:p>
          <w:p w14:paraId="795A4DED" w14:textId="77777777" w:rsidR="005846F2" w:rsidRPr="0042553B" w:rsidRDefault="005846F2" w:rsidP="00D24915">
            <w:pPr>
              <w:jc w:val="center"/>
              <w:rPr>
                <w:rFonts w:ascii="Arial Narrow" w:hAnsi="Arial Narrow"/>
                <w:i/>
                <w:iCs/>
                <w:sz w:val="22"/>
                <w:szCs w:val="22"/>
                <w:lang w:eastAsia="es-CO"/>
              </w:rPr>
            </w:pPr>
          </w:p>
          <w:p w14:paraId="186C75A9" w14:textId="77777777" w:rsidR="005846F2" w:rsidRPr="0042553B" w:rsidRDefault="005846F2" w:rsidP="00D24915">
            <w:pPr>
              <w:jc w:val="center"/>
              <w:rPr>
                <w:rFonts w:ascii="Arial Narrow" w:hAnsi="Arial Narrow"/>
                <w:i/>
                <w:iCs/>
                <w:sz w:val="22"/>
                <w:szCs w:val="22"/>
                <w:lang w:eastAsia="es-CO"/>
              </w:rPr>
            </w:pPr>
          </w:p>
          <w:p w14:paraId="13EA91EA" w14:textId="77777777" w:rsidR="005846F2" w:rsidRPr="0042553B" w:rsidRDefault="005846F2" w:rsidP="00D24915">
            <w:pPr>
              <w:jc w:val="center"/>
              <w:rPr>
                <w:rFonts w:ascii="Arial Narrow" w:hAnsi="Arial Narrow"/>
                <w:i/>
                <w:iCs/>
                <w:sz w:val="22"/>
                <w:szCs w:val="22"/>
                <w:lang w:eastAsia="es-CO"/>
              </w:rPr>
            </w:pPr>
          </w:p>
          <w:p w14:paraId="28EC765B" w14:textId="77777777" w:rsidR="005846F2" w:rsidRPr="0042553B" w:rsidRDefault="005846F2" w:rsidP="00D24915">
            <w:pPr>
              <w:jc w:val="center"/>
              <w:rPr>
                <w:rFonts w:ascii="Arial Narrow" w:hAnsi="Arial Narrow"/>
                <w:i/>
                <w:iCs/>
                <w:sz w:val="22"/>
                <w:szCs w:val="22"/>
                <w:lang w:eastAsia="es-CO"/>
              </w:rPr>
            </w:pPr>
          </w:p>
          <w:p w14:paraId="12854B51" w14:textId="77777777" w:rsidR="005846F2" w:rsidRPr="0042553B" w:rsidRDefault="005846F2" w:rsidP="00D24915">
            <w:pPr>
              <w:jc w:val="center"/>
              <w:rPr>
                <w:rFonts w:ascii="Arial Narrow" w:hAnsi="Arial Narrow"/>
                <w:i/>
                <w:iCs/>
                <w:sz w:val="22"/>
                <w:szCs w:val="22"/>
                <w:lang w:eastAsia="es-CO"/>
              </w:rPr>
            </w:pPr>
          </w:p>
          <w:p w14:paraId="1EA71621" w14:textId="77777777" w:rsidR="005846F2" w:rsidRPr="0042553B" w:rsidRDefault="005846F2" w:rsidP="00D24915">
            <w:pPr>
              <w:jc w:val="center"/>
              <w:rPr>
                <w:rFonts w:ascii="Arial Narrow" w:hAnsi="Arial Narrow"/>
                <w:sz w:val="22"/>
                <w:szCs w:val="22"/>
              </w:rPr>
            </w:pPr>
            <w:r w:rsidRPr="0042553B">
              <w:rPr>
                <w:rFonts w:ascii="Arial Narrow" w:hAnsi="Arial Narrow"/>
                <w:i/>
                <w:iCs/>
                <w:sz w:val="22"/>
                <w:szCs w:val="22"/>
                <w:lang w:eastAsia="es-CO"/>
              </w:rPr>
              <w:t>Recreación general exterior (</w:t>
            </w:r>
            <w:r w:rsidRPr="0042553B">
              <w:rPr>
                <w:rFonts w:ascii="Arial Narrow" w:hAnsi="Arial Narrow"/>
                <w:i/>
                <w:iCs/>
                <w:sz w:val="22"/>
                <w:szCs w:val="22"/>
              </w:rPr>
              <w:t>ZRGE)</w:t>
            </w:r>
          </w:p>
        </w:tc>
        <w:tc>
          <w:tcPr>
            <w:tcW w:w="1843" w:type="dxa"/>
          </w:tcPr>
          <w:p w14:paraId="4CCFA765" w14:textId="368755CA" w:rsidR="005846F2" w:rsidRPr="0042553B" w:rsidRDefault="001C22B4" w:rsidP="00DF7F42">
            <w:pPr>
              <w:jc w:val="center"/>
              <w:rPr>
                <w:rFonts w:ascii="Arial Narrow" w:hAnsi="Arial Narrow"/>
                <w:sz w:val="22"/>
                <w:szCs w:val="22"/>
                <w:lang w:eastAsia="es-CO"/>
              </w:rPr>
            </w:pPr>
            <w:r>
              <w:rPr>
                <w:rFonts w:ascii="Arial Narrow" w:eastAsia="Calibri" w:hAnsi="Arial Narrow" w:cs="Arial Narrow"/>
                <w:sz w:val="22"/>
                <w:szCs w:val="22"/>
                <w:lang w:eastAsia="en-US"/>
              </w:rPr>
              <w:lastRenderedPageBreak/>
              <w:t>Sub</w:t>
            </w:r>
            <w:r w:rsidR="005846F2" w:rsidRPr="0042553B">
              <w:rPr>
                <w:rFonts w:ascii="Arial Narrow" w:eastAsia="Calibri" w:hAnsi="Arial Narrow" w:cs="Arial Narrow"/>
                <w:sz w:val="22"/>
                <w:szCs w:val="22"/>
                <w:lang w:eastAsia="en-US"/>
              </w:rPr>
              <w:t>zona de Baño de Mar o de Bañistas</w:t>
            </w:r>
          </w:p>
        </w:tc>
        <w:tc>
          <w:tcPr>
            <w:tcW w:w="3908" w:type="dxa"/>
          </w:tcPr>
          <w:p w14:paraId="52311C44" w14:textId="3B83BDA0" w:rsidR="005846F2" w:rsidRPr="0042553B" w:rsidRDefault="005846F2" w:rsidP="00D24915">
            <w:pPr>
              <w:pStyle w:val="Prrafodelista"/>
              <w:widowControl w:val="0"/>
              <w:tabs>
                <w:tab w:val="left" w:pos="53"/>
              </w:tabs>
              <w:overflowPunct w:val="0"/>
              <w:autoSpaceDE w:val="0"/>
              <w:ind w:left="51"/>
              <w:jc w:val="both"/>
              <w:textAlignment w:val="auto"/>
              <w:rPr>
                <w:rFonts w:ascii="Arial Narrow" w:hAnsi="Arial Narrow"/>
                <w:sz w:val="22"/>
                <w:szCs w:val="22"/>
              </w:rPr>
            </w:pPr>
            <w:r w:rsidRPr="0042553B">
              <w:rPr>
                <w:rFonts w:ascii="Arial Narrow" w:hAnsi="Arial Narrow"/>
                <w:sz w:val="22"/>
                <w:szCs w:val="22"/>
                <w:lang w:eastAsia="es-CO"/>
              </w:rPr>
              <w:t>Actividades recreativas de natación y baño</w:t>
            </w:r>
          </w:p>
        </w:tc>
        <w:tc>
          <w:tcPr>
            <w:tcW w:w="2032" w:type="dxa"/>
          </w:tcPr>
          <w:p w14:paraId="41164920" w14:textId="480E7792" w:rsidR="005846F2" w:rsidRPr="0042553B" w:rsidRDefault="005846F2" w:rsidP="003E101D">
            <w:pPr>
              <w:jc w:val="both"/>
              <w:rPr>
                <w:rFonts w:ascii="Arial Narrow" w:hAnsi="Arial Narrow"/>
                <w:sz w:val="22"/>
                <w:szCs w:val="22"/>
              </w:rPr>
            </w:pPr>
            <w:r w:rsidRPr="0042553B">
              <w:rPr>
                <w:rFonts w:ascii="Arial Narrow" w:hAnsi="Arial Narrow"/>
                <w:sz w:val="22"/>
                <w:szCs w:val="22"/>
                <w:lang w:eastAsia="es-CO"/>
              </w:rPr>
              <w:t xml:space="preserve">Recreación con elementos inflables no fijos </w:t>
            </w:r>
            <w:r w:rsidRPr="0042553B">
              <w:rPr>
                <w:rFonts w:ascii="Arial Narrow" w:hAnsi="Arial Narrow"/>
                <w:color w:val="000000"/>
                <w:sz w:val="22"/>
                <w:szCs w:val="22"/>
                <w:shd w:val="clear" w:color="auto" w:fill="FFFFFF"/>
              </w:rPr>
              <w:t>y sin motor, careteo.</w:t>
            </w:r>
          </w:p>
        </w:tc>
      </w:tr>
      <w:tr w:rsidR="005846F2" w:rsidRPr="0042553B" w14:paraId="69A0721F" w14:textId="77777777" w:rsidTr="00E13AD0">
        <w:tc>
          <w:tcPr>
            <w:tcW w:w="1271" w:type="dxa"/>
            <w:vMerge/>
          </w:tcPr>
          <w:p w14:paraId="137593E6" w14:textId="77777777" w:rsidR="005846F2" w:rsidRPr="0042553B" w:rsidRDefault="005846F2" w:rsidP="00D24915">
            <w:pPr>
              <w:jc w:val="center"/>
              <w:rPr>
                <w:rFonts w:ascii="Arial Narrow" w:hAnsi="Arial Narrow"/>
                <w:i/>
                <w:iCs/>
                <w:sz w:val="22"/>
                <w:szCs w:val="22"/>
                <w:lang w:eastAsia="es-CO"/>
              </w:rPr>
            </w:pPr>
          </w:p>
        </w:tc>
        <w:tc>
          <w:tcPr>
            <w:tcW w:w="1843" w:type="dxa"/>
          </w:tcPr>
          <w:p w14:paraId="20B7969A" w14:textId="00F2F85C" w:rsidR="005846F2" w:rsidRPr="0042553B" w:rsidRDefault="001C22B4" w:rsidP="00D24915">
            <w:pPr>
              <w:jc w:val="center"/>
              <w:rPr>
                <w:rFonts w:ascii="Arial Narrow" w:hAnsi="Arial Narrow"/>
                <w:sz w:val="22"/>
                <w:szCs w:val="22"/>
              </w:rPr>
            </w:pPr>
            <w:r>
              <w:rPr>
                <w:rFonts w:ascii="Arial Narrow" w:hAnsi="Arial Narrow"/>
                <w:sz w:val="22"/>
                <w:szCs w:val="22"/>
                <w:lang w:eastAsia="es-CO"/>
              </w:rPr>
              <w:t>Sub</w:t>
            </w:r>
            <w:r w:rsidR="005846F2" w:rsidRPr="0042553B">
              <w:rPr>
                <w:rFonts w:ascii="Arial Narrow" w:hAnsi="Arial Narrow"/>
                <w:sz w:val="22"/>
                <w:szCs w:val="22"/>
                <w:lang w:eastAsia="es-CO"/>
              </w:rPr>
              <w:t>zona deportes náuticos a no motor</w:t>
            </w:r>
          </w:p>
        </w:tc>
        <w:tc>
          <w:tcPr>
            <w:tcW w:w="3908" w:type="dxa"/>
          </w:tcPr>
          <w:p w14:paraId="2D9602A8" w14:textId="77777777" w:rsidR="005846F2" w:rsidRPr="0042553B" w:rsidRDefault="005846F2" w:rsidP="00D24915">
            <w:pPr>
              <w:rPr>
                <w:rFonts w:ascii="Arial Narrow" w:hAnsi="Arial Narrow"/>
                <w:sz w:val="22"/>
                <w:szCs w:val="22"/>
              </w:rPr>
            </w:pPr>
            <w:r w:rsidRPr="0042553B">
              <w:rPr>
                <w:rFonts w:ascii="Arial Narrow" w:hAnsi="Arial Narrow"/>
                <w:sz w:val="22"/>
                <w:szCs w:val="22"/>
                <w:lang w:eastAsia="es-CO"/>
              </w:rPr>
              <w:t>Actividades recreativas de kayak y paddle boarding o surf de remo</w:t>
            </w:r>
          </w:p>
          <w:p w14:paraId="3E1966B1" w14:textId="363515E7" w:rsidR="005846F2" w:rsidRPr="0042553B" w:rsidRDefault="005846F2" w:rsidP="00D24915">
            <w:pPr>
              <w:rPr>
                <w:rFonts w:ascii="Arial Narrow" w:hAnsi="Arial Narrow"/>
                <w:sz w:val="22"/>
                <w:szCs w:val="22"/>
              </w:rPr>
            </w:pPr>
          </w:p>
        </w:tc>
        <w:tc>
          <w:tcPr>
            <w:tcW w:w="2032" w:type="dxa"/>
          </w:tcPr>
          <w:p w14:paraId="6F85587C" w14:textId="208F3173" w:rsidR="005846F2" w:rsidRPr="0042553B" w:rsidRDefault="005846F2" w:rsidP="00D24915">
            <w:pPr>
              <w:rPr>
                <w:rFonts w:ascii="Arial Narrow" w:hAnsi="Arial Narrow"/>
                <w:sz w:val="22"/>
                <w:szCs w:val="22"/>
              </w:rPr>
            </w:pPr>
            <w:r w:rsidRPr="0042553B">
              <w:rPr>
                <w:rFonts w:ascii="Arial Narrow" w:hAnsi="Arial Narrow"/>
                <w:color w:val="000000"/>
                <w:sz w:val="22"/>
                <w:szCs w:val="22"/>
                <w:shd w:val="clear" w:color="auto" w:fill="FFFFFF"/>
              </w:rPr>
              <w:t>Actividades recreativas con embarcaciones a vela (sin motor)</w:t>
            </w:r>
          </w:p>
        </w:tc>
      </w:tr>
      <w:tr w:rsidR="005846F2" w:rsidRPr="0042553B" w14:paraId="10BABBB8" w14:textId="77777777" w:rsidTr="00E13AD0">
        <w:tc>
          <w:tcPr>
            <w:tcW w:w="1271" w:type="dxa"/>
            <w:vMerge/>
          </w:tcPr>
          <w:p w14:paraId="4B4710D0" w14:textId="77777777" w:rsidR="005846F2" w:rsidRPr="0042553B" w:rsidRDefault="005846F2" w:rsidP="00D24915">
            <w:pPr>
              <w:jc w:val="center"/>
              <w:rPr>
                <w:rFonts w:ascii="Arial Narrow" w:hAnsi="Arial Narrow"/>
                <w:b/>
                <w:i/>
                <w:iCs/>
                <w:sz w:val="22"/>
                <w:szCs w:val="22"/>
                <w:lang w:eastAsia="es-CO"/>
              </w:rPr>
            </w:pPr>
          </w:p>
        </w:tc>
        <w:tc>
          <w:tcPr>
            <w:tcW w:w="1843" w:type="dxa"/>
          </w:tcPr>
          <w:p w14:paraId="005CD794" w14:textId="042E89F6" w:rsidR="005846F2" w:rsidRPr="0042553B" w:rsidRDefault="001C22B4" w:rsidP="00D24915">
            <w:pPr>
              <w:jc w:val="center"/>
              <w:rPr>
                <w:rFonts w:ascii="Arial Narrow" w:hAnsi="Arial Narrow"/>
                <w:sz w:val="22"/>
                <w:szCs w:val="22"/>
              </w:rPr>
            </w:pPr>
            <w:r>
              <w:rPr>
                <w:rFonts w:ascii="Arial Narrow" w:hAnsi="Arial Narrow"/>
                <w:sz w:val="22"/>
                <w:szCs w:val="22"/>
                <w:lang w:eastAsia="es-CO"/>
              </w:rPr>
              <w:t>Sub</w:t>
            </w:r>
            <w:r w:rsidR="005846F2" w:rsidRPr="0042553B">
              <w:rPr>
                <w:rFonts w:ascii="Arial Narrow" w:hAnsi="Arial Narrow"/>
                <w:sz w:val="22"/>
                <w:szCs w:val="22"/>
                <w:lang w:eastAsia="es-CO"/>
              </w:rPr>
              <w:t>zona de careteo/snorkeling</w:t>
            </w:r>
          </w:p>
        </w:tc>
        <w:tc>
          <w:tcPr>
            <w:tcW w:w="3908" w:type="dxa"/>
          </w:tcPr>
          <w:p w14:paraId="61182493" w14:textId="501112FD" w:rsidR="005846F2" w:rsidRPr="0042553B" w:rsidRDefault="005846F2" w:rsidP="00D24915">
            <w:pPr>
              <w:rPr>
                <w:rFonts w:ascii="Arial Narrow" w:hAnsi="Arial Narrow"/>
                <w:sz w:val="22"/>
                <w:szCs w:val="22"/>
              </w:rPr>
            </w:pPr>
            <w:r w:rsidRPr="0042553B">
              <w:rPr>
                <w:rFonts w:ascii="Arial Narrow" w:hAnsi="Arial Narrow"/>
                <w:sz w:val="22"/>
                <w:szCs w:val="22"/>
                <w:lang w:eastAsia="es-CO"/>
              </w:rPr>
              <w:t>Actividad recreativa de caretero o snorkeling</w:t>
            </w:r>
          </w:p>
        </w:tc>
        <w:tc>
          <w:tcPr>
            <w:tcW w:w="2032" w:type="dxa"/>
          </w:tcPr>
          <w:p w14:paraId="764002DC" w14:textId="6A157DBD" w:rsidR="005846F2" w:rsidRPr="0042553B" w:rsidRDefault="005846F2" w:rsidP="0003011F">
            <w:pPr>
              <w:rPr>
                <w:rFonts w:ascii="Arial Narrow" w:hAnsi="Arial Narrow"/>
                <w:sz w:val="22"/>
                <w:szCs w:val="22"/>
              </w:rPr>
            </w:pPr>
            <w:r w:rsidRPr="0042553B">
              <w:rPr>
                <w:rFonts w:ascii="Arial Narrow" w:hAnsi="Arial Narrow"/>
                <w:sz w:val="22"/>
                <w:szCs w:val="22"/>
                <w:lang w:eastAsia="es-CO"/>
              </w:rPr>
              <w:t xml:space="preserve">Recreación con elementos inflables no fijos </w:t>
            </w:r>
            <w:r w:rsidRPr="0042553B">
              <w:rPr>
                <w:rFonts w:ascii="Arial Narrow" w:hAnsi="Arial Narrow"/>
                <w:sz w:val="22"/>
                <w:szCs w:val="22"/>
                <w:shd w:val="clear" w:color="auto" w:fill="FFFFFF"/>
              </w:rPr>
              <w:t>y sin motor</w:t>
            </w:r>
          </w:p>
        </w:tc>
      </w:tr>
      <w:tr w:rsidR="005846F2" w:rsidRPr="0042553B" w14:paraId="608787E4" w14:textId="77777777" w:rsidTr="00E13AD0">
        <w:tc>
          <w:tcPr>
            <w:tcW w:w="1271" w:type="dxa"/>
            <w:vMerge/>
          </w:tcPr>
          <w:p w14:paraId="66C036D1" w14:textId="77777777" w:rsidR="005846F2" w:rsidRPr="0042553B" w:rsidRDefault="005846F2" w:rsidP="00D24915">
            <w:pPr>
              <w:jc w:val="center"/>
              <w:rPr>
                <w:rFonts w:ascii="Arial Narrow" w:hAnsi="Arial Narrow"/>
                <w:b/>
                <w:i/>
                <w:iCs/>
                <w:sz w:val="22"/>
                <w:szCs w:val="22"/>
                <w:lang w:eastAsia="es-CO"/>
              </w:rPr>
            </w:pPr>
          </w:p>
        </w:tc>
        <w:tc>
          <w:tcPr>
            <w:tcW w:w="1843" w:type="dxa"/>
          </w:tcPr>
          <w:p w14:paraId="06D27B78" w14:textId="086F601D" w:rsidR="005846F2" w:rsidRPr="0042553B" w:rsidRDefault="001C22B4" w:rsidP="003E101D">
            <w:pPr>
              <w:jc w:val="both"/>
              <w:rPr>
                <w:rFonts w:ascii="Arial Narrow" w:eastAsia="Calibri" w:hAnsi="Arial Narrow" w:cs="Arial Narrow"/>
                <w:i/>
                <w:iCs/>
                <w:sz w:val="22"/>
                <w:szCs w:val="22"/>
                <w:lang w:eastAsia="en-US"/>
              </w:rPr>
            </w:pPr>
            <w:r>
              <w:rPr>
                <w:rFonts w:ascii="Arial Narrow" w:eastAsia="Calibri" w:hAnsi="Arial Narrow" w:cs="Arial Narrow"/>
                <w:sz w:val="22"/>
                <w:szCs w:val="22"/>
                <w:lang w:eastAsia="en-US"/>
              </w:rPr>
              <w:t>Sub</w:t>
            </w:r>
            <w:r w:rsidR="005846F2" w:rsidRPr="0042553B">
              <w:rPr>
                <w:rFonts w:ascii="Arial Narrow" w:eastAsia="Calibri" w:hAnsi="Arial Narrow" w:cs="Arial Narrow"/>
                <w:sz w:val="22"/>
                <w:szCs w:val="22"/>
                <w:lang w:eastAsia="en-US"/>
              </w:rPr>
              <w:t>zona de amarre  de embarcaciones</w:t>
            </w:r>
          </w:p>
          <w:p w14:paraId="7703D9DF" w14:textId="5585BDE2" w:rsidR="005846F2" w:rsidRPr="0042553B" w:rsidRDefault="005846F2" w:rsidP="00D24915">
            <w:pPr>
              <w:jc w:val="center"/>
              <w:rPr>
                <w:rFonts w:ascii="Arial Narrow" w:hAnsi="Arial Narrow"/>
                <w:sz w:val="22"/>
                <w:szCs w:val="22"/>
              </w:rPr>
            </w:pPr>
          </w:p>
        </w:tc>
        <w:tc>
          <w:tcPr>
            <w:tcW w:w="3908" w:type="dxa"/>
          </w:tcPr>
          <w:p w14:paraId="69CA3A11" w14:textId="08C20465" w:rsidR="005846F2" w:rsidRPr="0042553B" w:rsidRDefault="005846F2" w:rsidP="00D24915">
            <w:pPr>
              <w:widowControl w:val="0"/>
              <w:suppressAutoHyphens w:val="0"/>
              <w:overflowPunct w:val="0"/>
              <w:autoSpaceDE w:val="0"/>
              <w:textAlignment w:val="auto"/>
              <w:rPr>
                <w:rFonts w:ascii="Arial Narrow" w:hAnsi="Arial Narrow"/>
                <w:sz w:val="22"/>
                <w:szCs w:val="22"/>
              </w:rPr>
            </w:pPr>
            <w:r w:rsidRPr="0042553B">
              <w:rPr>
                <w:rFonts w:ascii="Arial Narrow" w:hAnsi="Arial Narrow"/>
                <w:iCs/>
                <w:sz w:val="22"/>
                <w:szCs w:val="22"/>
                <w:lang w:eastAsia="es-CO"/>
              </w:rPr>
              <w:t xml:space="preserve">Fondeo o amarre de embarcaciones </w:t>
            </w:r>
          </w:p>
        </w:tc>
        <w:tc>
          <w:tcPr>
            <w:tcW w:w="2032" w:type="dxa"/>
          </w:tcPr>
          <w:p w14:paraId="0E229A56" w14:textId="30203B14" w:rsidR="005846F2" w:rsidRPr="0042553B" w:rsidRDefault="005846F2" w:rsidP="00D24915">
            <w:pPr>
              <w:rPr>
                <w:rFonts w:ascii="Arial Narrow" w:hAnsi="Arial Narrow"/>
                <w:sz w:val="22"/>
                <w:szCs w:val="22"/>
              </w:rPr>
            </w:pPr>
            <w:r w:rsidRPr="0042553B">
              <w:rPr>
                <w:rFonts w:ascii="Arial Narrow" w:hAnsi="Arial Narrow"/>
                <w:iCs/>
                <w:color w:val="000000"/>
                <w:sz w:val="22"/>
                <w:szCs w:val="22"/>
                <w:shd w:val="clear" w:color="auto" w:fill="FFFFFF"/>
              </w:rPr>
              <w:t>Navegación de recreo</w:t>
            </w:r>
          </w:p>
        </w:tc>
      </w:tr>
      <w:tr w:rsidR="005846F2" w:rsidRPr="0042553B" w14:paraId="15D8A085" w14:textId="77777777" w:rsidTr="00E13AD0">
        <w:tc>
          <w:tcPr>
            <w:tcW w:w="1271" w:type="dxa"/>
            <w:vMerge/>
          </w:tcPr>
          <w:p w14:paraId="4A752DF0" w14:textId="77777777" w:rsidR="005846F2" w:rsidRPr="0042553B" w:rsidRDefault="005846F2" w:rsidP="003E101D">
            <w:pPr>
              <w:jc w:val="center"/>
              <w:rPr>
                <w:rFonts w:ascii="Arial Narrow" w:hAnsi="Arial Narrow"/>
                <w:b/>
                <w:i/>
                <w:iCs/>
                <w:sz w:val="22"/>
                <w:szCs w:val="22"/>
                <w:lang w:eastAsia="es-CO"/>
              </w:rPr>
            </w:pPr>
          </w:p>
        </w:tc>
        <w:tc>
          <w:tcPr>
            <w:tcW w:w="1843" w:type="dxa"/>
          </w:tcPr>
          <w:p w14:paraId="470334F7" w14:textId="712F24A6" w:rsidR="005846F2" w:rsidRPr="0042553B" w:rsidRDefault="001C22B4" w:rsidP="003E101D">
            <w:pPr>
              <w:jc w:val="center"/>
              <w:rPr>
                <w:rFonts w:ascii="Arial Narrow" w:hAnsi="Arial Narrow"/>
                <w:sz w:val="22"/>
                <w:szCs w:val="22"/>
              </w:rPr>
            </w:pPr>
            <w:r>
              <w:rPr>
                <w:rFonts w:ascii="Arial Narrow" w:hAnsi="Arial Narrow"/>
                <w:sz w:val="22"/>
                <w:szCs w:val="22"/>
                <w:lang w:eastAsia="es-CO"/>
              </w:rPr>
              <w:t>Sub</w:t>
            </w:r>
            <w:r w:rsidR="005846F2" w:rsidRPr="0042553B">
              <w:rPr>
                <w:rFonts w:ascii="Arial Narrow" w:hAnsi="Arial Narrow"/>
                <w:sz w:val="22"/>
                <w:szCs w:val="22"/>
                <w:lang w:eastAsia="es-CO"/>
              </w:rPr>
              <w:t>zona de tránsito de embarcaciones</w:t>
            </w:r>
          </w:p>
        </w:tc>
        <w:tc>
          <w:tcPr>
            <w:tcW w:w="3908" w:type="dxa"/>
          </w:tcPr>
          <w:p w14:paraId="6113B3DB" w14:textId="32499EF5" w:rsidR="005846F2" w:rsidRPr="0042553B" w:rsidRDefault="005846F2" w:rsidP="00E13AD0">
            <w:pPr>
              <w:jc w:val="both"/>
              <w:rPr>
                <w:rFonts w:ascii="Arial Narrow" w:hAnsi="Arial Narrow"/>
                <w:sz w:val="22"/>
                <w:szCs w:val="22"/>
              </w:rPr>
            </w:pPr>
            <w:r w:rsidRPr="0042553B">
              <w:rPr>
                <w:rFonts w:ascii="Arial Narrow" w:hAnsi="Arial Narrow"/>
                <w:sz w:val="22"/>
                <w:szCs w:val="22"/>
                <w:lang w:eastAsia="es-CO"/>
              </w:rPr>
              <w:t>Tránsito de embarcaciones de pasaje y recreativas a motor o veleros.</w:t>
            </w:r>
          </w:p>
        </w:tc>
        <w:tc>
          <w:tcPr>
            <w:tcW w:w="2032" w:type="dxa"/>
          </w:tcPr>
          <w:p w14:paraId="4BE7C761" w14:textId="0A7282A7" w:rsidR="005846F2" w:rsidRPr="0042553B" w:rsidRDefault="005846F2" w:rsidP="003E101D">
            <w:pPr>
              <w:rPr>
                <w:rFonts w:ascii="Arial Narrow" w:hAnsi="Arial Narrow"/>
                <w:sz w:val="22"/>
                <w:szCs w:val="22"/>
              </w:rPr>
            </w:pPr>
            <w:r>
              <w:rPr>
                <w:rFonts w:ascii="Arial Narrow" w:hAnsi="Arial Narrow"/>
                <w:sz w:val="22"/>
                <w:szCs w:val="22"/>
              </w:rPr>
              <w:t>Navegación de recreo</w:t>
            </w:r>
          </w:p>
        </w:tc>
      </w:tr>
    </w:tbl>
    <w:p w14:paraId="36246C3E" w14:textId="77777777" w:rsidR="000E36AB" w:rsidRPr="0042553B" w:rsidRDefault="000E36AB" w:rsidP="000745A5">
      <w:pPr>
        <w:tabs>
          <w:tab w:val="left" w:pos="8460"/>
          <w:tab w:val="left" w:pos="9180"/>
        </w:tabs>
        <w:jc w:val="both"/>
        <w:rPr>
          <w:rFonts w:ascii="Arial Narrow" w:hAnsi="Arial Narrow" w:cs="Arial"/>
          <w:b/>
          <w:sz w:val="22"/>
          <w:szCs w:val="22"/>
        </w:rPr>
      </w:pPr>
    </w:p>
    <w:p w14:paraId="2E595DF7" w14:textId="77777777" w:rsidR="000E36AB" w:rsidRDefault="000E36AB" w:rsidP="000745A5">
      <w:pPr>
        <w:tabs>
          <w:tab w:val="left" w:pos="8460"/>
          <w:tab w:val="left" w:pos="9180"/>
        </w:tabs>
        <w:jc w:val="both"/>
        <w:rPr>
          <w:rFonts w:ascii="Arial Narrow" w:hAnsi="Arial Narrow" w:cs="Arial"/>
          <w:sz w:val="22"/>
          <w:szCs w:val="22"/>
        </w:rPr>
      </w:pPr>
    </w:p>
    <w:p w14:paraId="26F48548" w14:textId="57CB1867" w:rsidR="005846F2" w:rsidRDefault="005846F2" w:rsidP="000745A5">
      <w:pPr>
        <w:tabs>
          <w:tab w:val="left" w:pos="8460"/>
          <w:tab w:val="left" w:pos="9180"/>
        </w:tabs>
        <w:jc w:val="both"/>
        <w:rPr>
          <w:rFonts w:ascii="Arial Narrow" w:hAnsi="Arial Narrow" w:cs="Arial"/>
          <w:sz w:val="22"/>
          <w:szCs w:val="22"/>
        </w:rPr>
      </w:pPr>
      <w:r w:rsidRPr="005846F2">
        <w:rPr>
          <w:rFonts w:ascii="Arial Narrow" w:hAnsi="Arial Narrow" w:cs="Arial"/>
          <w:b/>
          <w:sz w:val="22"/>
          <w:szCs w:val="22"/>
        </w:rPr>
        <w:t xml:space="preserve">PARÁGRAFO: </w:t>
      </w:r>
      <w:r w:rsidR="00CE6A47">
        <w:rPr>
          <w:rFonts w:ascii="Arial Narrow" w:hAnsi="Arial Narrow" w:cs="Arial"/>
          <w:sz w:val="22"/>
          <w:szCs w:val="22"/>
        </w:rPr>
        <w:t>Parques Nacionales Naturales de Colombia promoverá un ejercicio de coordinación con las autoridades competentes, para que la reglamentación de actividades a desarrollarse en la</w:t>
      </w:r>
      <w:r w:rsidRPr="005846F2">
        <w:rPr>
          <w:rFonts w:ascii="Arial Narrow" w:hAnsi="Arial Narrow" w:cs="Arial"/>
          <w:sz w:val="22"/>
          <w:szCs w:val="22"/>
        </w:rPr>
        <w:t xml:space="preserve"> subzona </w:t>
      </w:r>
      <w:r w:rsidR="00BD4A43">
        <w:rPr>
          <w:rFonts w:ascii="Arial Narrow" w:hAnsi="Arial Narrow" w:cs="Arial"/>
          <w:sz w:val="22"/>
          <w:szCs w:val="22"/>
        </w:rPr>
        <w:t>activa</w:t>
      </w:r>
      <w:r w:rsidR="00CE6A47">
        <w:rPr>
          <w:rFonts w:ascii="Arial Narrow" w:hAnsi="Arial Narrow" w:cs="Arial"/>
          <w:sz w:val="22"/>
          <w:szCs w:val="22"/>
        </w:rPr>
        <w:t xml:space="preserve"> de que trata el parágrafo del artículo 3</w:t>
      </w:r>
      <w:r w:rsidR="00BD4A43">
        <w:rPr>
          <w:rFonts w:ascii="Arial Narrow" w:hAnsi="Arial Narrow" w:cs="Arial"/>
          <w:sz w:val="22"/>
          <w:szCs w:val="22"/>
        </w:rPr>
        <w:t xml:space="preserve"> </w:t>
      </w:r>
      <w:r w:rsidR="00CE6A47">
        <w:rPr>
          <w:rFonts w:ascii="Arial Narrow" w:hAnsi="Arial Narrow" w:cs="Arial"/>
          <w:sz w:val="22"/>
          <w:szCs w:val="22"/>
        </w:rPr>
        <w:t>sea armónica y coherente con la reglamentación de actividades que se desarrollan en el ámbito marino.</w:t>
      </w:r>
    </w:p>
    <w:p w14:paraId="57E23B64" w14:textId="77777777" w:rsidR="005846F2" w:rsidRPr="005846F2" w:rsidRDefault="005846F2" w:rsidP="000745A5">
      <w:pPr>
        <w:tabs>
          <w:tab w:val="left" w:pos="8460"/>
          <w:tab w:val="left" w:pos="9180"/>
        </w:tabs>
        <w:jc w:val="both"/>
        <w:rPr>
          <w:rFonts w:ascii="Arial Narrow" w:hAnsi="Arial Narrow" w:cs="Arial"/>
          <w:sz w:val="22"/>
          <w:szCs w:val="22"/>
        </w:rPr>
      </w:pPr>
    </w:p>
    <w:p w14:paraId="3576A599" w14:textId="1D32F5DB" w:rsidR="00F04761" w:rsidRPr="0042553B" w:rsidRDefault="00E13AD0" w:rsidP="000745A5">
      <w:pPr>
        <w:tabs>
          <w:tab w:val="left" w:pos="8460"/>
          <w:tab w:val="left" w:pos="9180"/>
        </w:tabs>
        <w:jc w:val="both"/>
        <w:rPr>
          <w:rFonts w:ascii="Arial Narrow" w:hAnsi="Arial Narrow" w:cs="Arial"/>
          <w:sz w:val="22"/>
          <w:szCs w:val="22"/>
        </w:rPr>
      </w:pPr>
      <w:r w:rsidRPr="0042553B">
        <w:rPr>
          <w:rFonts w:ascii="Arial Narrow" w:hAnsi="Arial Narrow" w:cs="Arial"/>
          <w:b/>
          <w:sz w:val="22"/>
          <w:szCs w:val="22"/>
        </w:rPr>
        <w:t>ARTÍCULO</w:t>
      </w:r>
      <w:r w:rsidR="00F04761" w:rsidRPr="0042553B">
        <w:rPr>
          <w:rFonts w:ascii="Arial Narrow" w:hAnsi="Arial Narrow" w:cs="Arial"/>
          <w:b/>
          <w:sz w:val="22"/>
          <w:szCs w:val="22"/>
        </w:rPr>
        <w:t xml:space="preserve"> QUINTO</w:t>
      </w:r>
      <w:r w:rsidR="00C914F4" w:rsidRPr="0042553B">
        <w:rPr>
          <w:rFonts w:ascii="Arial Narrow" w:hAnsi="Arial Narrow" w:cs="Arial"/>
          <w:b/>
          <w:sz w:val="22"/>
          <w:szCs w:val="22"/>
        </w:rPr>
        <w:t>.-</w:t>
      </w:r>
      <w:r w:rsidR="00F04761" w:rsidRPr="0042553B">
        <w:rPr>
          <w:rFonts w:ascii="Arial Narrow" w:hAnsi="Arial Narrow" w:cs="Arial"/>
          <w:b/>
          <w:sz w:val="22"/>
          <w:szCs w:val="22"/>
        </w:rPr>
        <w:t xml:space="preserve"> </w:t>
      </w:r>
      <w:r w:rsidR="00AF4FDF" w:rsidRPr="0042553B">
        <w:rPr>
          <w:rFonts w:ascii="Arial Narrow" w:hAnsi="Arial Narrow" w:cs="Arial"/>
          <w:b/>
          <w:sz w:val="22"/>
          <w:szCs w:val="22"/>
        </w:rPr>
        <w:t>REQUIS</w:t>
      </w:r>
      <w:r w:rsidR="0001142D" w:rsidRPr="0042553B">
        <w:rPr>
          <w:rFonts w:ascii="Arial Narrow" w:hAnsi="Arial Narrow" w:cs="Arial"/>
          <w:b/>
          <w:sz w:val="22"/>
          <w:szCs w:val="22"/>
        </w:rPr>
        <w:t>I</w:t>
      </w:r>
      <w:r w:rsidR="00F24D60" w:rsidRPr="0042553B">
        <w:rPr>
          <w:rFonts w:ascii="Arial Narrow" w:hAnsi="Arial Narrow" w:cs="Arial"/>
          <w:b/>
          <w:sz w:val="22"/>
          <w:szCs w:val="22"/>
        </w:rPr>
        <w:t>TOS</w:t>
      </w:r>
      <w:r w:rsidRPr="0042553B">
        <w:rPr>
          <w:rFonts w:ascii="Arial Narrow" w:hAnsi="Arial Narrow" w:cs="Arial"/>
          <w:b/>
          <w:sz w:val="22"/>
          <w:szCs w:val="22"/>
        </w:rPr>
        <w:t xml:space="preserve"> PARA EL DESARROLLO DE ACTIVIDADES PERMITIDAS: </w:t>
      </w:r>
      <w:r w:rsidRPr="0042553B">
        <w:rPr>
          <w:rFonts w:ascii="Arial Narrow" w:hAnsi="Arial Narrow" w:cs="Arial"/>
          <w:sz w:val="22"/>
          <w:szCs w:val="22"/>
        </w:rPr>
        <w:t>Para el desarrollo de actividades permitida</w:t>
      </w:r>
      <w:r w:rsidR="00CC7AFB" w:rsidRPr="0042553B">
        <w:rPr>
          <w:rFonts w:ascii="Arial Narrow" w:hAnsi="Arial Narrow" w:cs="Arial"/>
          <w:sz w:val="22"/>
          <w:szCs w:val="22"/>
        </w:rPr>
        <w:t>s</w:t>
      </w:r>
      <w:r w:rsidRPr="0042553B">
        <w:rPr>
          <w:rFonts w:ascii="Arial Narrow" w:hAnsi="Arial Narrow" w:cs="Arial"/>
          <w:sz w:val="22"/>
          <w:szCs w:val="22"/>
        </w:rPr>
        <w:t xml:space="preserve"> en la </w:t>
      </w:r>
      <w:r w:rsidR="00CC7AFB" w:rsidRPr="0042553B">
        <w:rPr>
          <w:rFonts w:ascii="Arial Narrow" w:hAnsi="Arial Narrow" w:cs="Arial"/>
          <w:sz w:val="22"/>
          <w:szCs w:val="22"/>
        </w:rPr>
        <w:t>zona de Recreación General Exterior del Sector de Playa Blanca del Parque Nacional Natural Los Corales del Rosario y de San Bernardo se establecen los siguientes requisitos generales y específicos:</w:t>
      </w:r>
    </w:p>
    <w:p w14:paraId="23BBA265" w14:textId="77777777" w:rsidR="00CC7AFB" w:rsidRPr="0042553B" w:rsidRDefault="00CC7AFB" w:rsidP="000745A5">
      <w:pPr>
        <w:tabs>
          <w:tab w:val="left" w:pos="8460"/>
          <w:tab w:val="left" w:pos="9180"/>
        </w:tabs>
        <w:jc w:val="both"/>
        <w:rPr>
          <w:rFonts w:ascii="Arial Narrow" w:hAnsi="Arial Narrow" w:cs="Arial"/>
          <w:sz w:val="22"/>
          <w:szCs w:val="22"/>
        </w:rPr>
      </w:pPr>
    </w:p>
    <w:p w14:paraId="7051BEED" w14:textId="131C1A3D" w:rsidR="00CC7AFB" w:rsidRPr="0042553B" w:rsidRDefault="00CC7AFB" w:rsidP="000745A5">
      <w:pPr>
        <w:tabs>
          <w:tab w:val="left" w:pos="8460"/>
          <w:tab w:val="left" w:pos="9180"/>
        </w:tabs>
        <w:jc w:val="both"/>
        <w:rPr>
          <w:rFonts w:ascii="Arial Narrow" w:hAnsi="Arial Narrow" w:cs="Arial"/>
          <w:b/>
          <w:sz w:val="22"/>
          <w:szCs w:val="22"/>
        </w:rPr>
      </w:pPr>
      <w:r w:rsidRPr="0042553B">
        <w:rPr>
          <w:rFonts w:ascii="Arial Narrow" w:hAnsi="Arial Narrow" w:cs="Arial"/>
          <w:b/>
          <w:sz w:val="22"/>
          <w:szCs w:val="22"/>
        </w:rPr>
        <w:t xml:space="preserve">I. </w:t>
      </w:r>
      <w:r w:rsidR="0001142D" w:rsidRPr="0042553B">
        <w:rPr>
          <w:rFonts w:ascii="Arial Narrow" w:hAnsi="Arial Narrow" w:cs="Arial"/>
          <w:b/>
          <w:sz w:val="22"/>
          <w:szCs w:val="22"/>
        </w:rPr>
        <w:t>REQUISI</w:t>
      </w:r>
      <w:r w:rsidR="00F24D60" w:rsidRPr="0042553B">
        <w:rPr>
          <w:rFonts w:ascii="Arial Narrow" w:hAnsi="Arial Narrow" w:cs="Arial"/>
          <w:b/>
          <w:sz w:val="22"/>
          <w:szCs w:val="22"/>
        </w:rPr>
        <w:t>TOS</w:t>
      </w:r>
      <w:r w:rsidRPr="0042553B">
        <w:rPr>
          <w:rFonts w:ascii="Arial Narrow" w:hAnsi="Arial Narrow" w:cs="Arial"/>
          <w:b/>
          <w:sz w:val="22"/>
          <w:szCs w:val="22"/>
        </w:rPr>
        <w:t xml:space="preserve"> GENERALES:</w:t>
      </w:r>
    </w:p>
    <w:p w14:paraId="0B1679D2" w14:textId="77777777" w:rsidR="00CC7AFB" w:rsidRPr="0042553B" w:rsidRDefault="00CC7AFB" w:rsidP="000745A5">
      <w:pPr>
        <w:tabs>
          <w:tab w:val="left" w:pos="8460"/>
          <w:tab w:val="left" w:pos="9180"/>
        </w:tabs>
        <w:jc w:val="both"/>
        <w:rPr>
          <w:rFonts w:ascii="Arial Narrow" w:hAnsi="Arial Narrow" w:cs="Arial"/>
          <w:sz w:val="22"/>
          <w:szCs w:val="22"/>
        </w:rPr>
      </w:pPr>
    </w:p>
    <w:p w14:paraId="784C1A2B" w14:textId="25741138" w:rsidR="00CC7AFB" w:rsidRPr="00365D79" w:rsidRDefault="00CC7AFB" w:rsidP="00407532">
      <w:pPr>
        <w:pStyle w:val="Prrafodelista"/>
        <w:widowControl w:val="0"/>
        <w:numPr>
          <w:ilvl w:val="0"/>
          <w:numId w:val="1"/>
        </w:numPr>
        <w:suppressAutoHyphens w:val="0"/>
        <w:overflowPunct w:val="0"/>
        <w:autoSpaceDE w:val="0"/>
        <w:ind w:left="284"/>
        <w:jc w:val="both"/>
        <w:textAlignment w:val="auto"/>
        <w:rPr>
          <w:sz w:val="22"/>
          <w:szCs w:val="22"/>
        </w:rPr>
      </w:pPr>
      <w:r w:rsidRPr="0042553B">
        <w:rPr>
          <w:rFonts w:ascii="Arial Narrow" w:hAnsi="Arial Narrow"/>
          <w:sz w:val="22"/>
          <w:szCs w:val="22"/>
        </w:rPr>
        <w:t>Los prestadores de servicios recreativos marítimos debe</w:t>
      </w:r>
      <w:r w:rsidR="00F66D4B">
        <w:rPr>
          <w:rFonts w:ascii="Arial Narrow" w:hAnsi="Arial Narrow"/>
          <w:sz w:val="22"/>
          <w:szCs w:val="22"/>
        </w:rPr>
        <w:t xml:space="preserve">rán registrarse en el Registro para Prestadores de Servicios Asociados al Ecoturismo en áreas con vocación ecoturística del Sistema de Parques Nacionales Naturales – REPSE -,  establecido mediante </w:t>
      </w:r>
      <w:r w:rsidR="0003011F" w:rsidRPr="0042553B">
        <w:rPr>
          <w:rFonts w:ascii="Arial Narrow" w:hAnsi="Arial Narrow"/>
          <w:sz w:val="22"/>
          <w:szCs w:val="22"/>
        </w:rPr>
        <w:t xml:space="preserve"> Resolución </w:t>
      </w:r>
      <w:r w:rsidR="00F66D4B">
        <w:rPr>
          <w:rFonts w:ascii="Arial Narrow" w:hAnsi="Arial Narrow"/>
          <w:sz w:val="22"/>
          <w:szCs w:val="22"/>
        </w:rPr>
        <w:t xml:space="preserve">No. </w:t>
      </w:r>
      <w:r w:rsidR="0003011F" w:rsidRPr="0042553B">
        <w:rPr>
          <w:rFonts w:ascii="Arial Narrow" w:hAnsi="Arial Narrow"/>
          <w:sz w:val="22"/>
          <w:szCs w:val="22"/>
        </w:rPr>
        <w:t xml:space="preserve">401 de 2017 </w:t>
      </w:r>
      <w:r w:rsidR="00F66D4B">
        <w:rPr>
          <w:rFonts w:ascii="Arial Narrow" w:hAnsi="Arial Narrow"/>
          <w:sz w:val="22"/>
          <w:szCs w:val="22"/>
        </w:rPr>
        <w:t>de Parques Nacionales</w:t>
      </w:r>
      <w:r w:rsidR="00CE6A47">
        <w:rPr>
          <w:rFonts w:ascii="Arial Narrow" w:hAnsi="Arial Narrow"/>
          <w:sz w:val="22"/>
          <w:szCs w:val="22"/>
        </w:rPr>
        <w:t xml:space="preserve"> Naturales</w:t>
      </w:r>
      <w:r w:rsidR="00F66D4B">
        <w:rPr>
          <w:rFonts w:ascii="Arial Narrow" w:hAnsi="Arial Narrow"/>
          <w:sz w:val="22"/>
          <w:szCs w:val="22"/>
        </w:rPr>
        <w:t xml:space="preserve"> </w:t>
      </w:r>
      <w:r w:rsidR="0003011F" w:rsidRPr="0042553B">
        <w:rPr>
          <w:rFonts w:ascii="Arial Narrow" w:hAnsi="Arial Narrow"/>
          <w:sz w:val="22"/>
          <w:szCs w:val="22"/>
        </w:rPr>
        <w:t>o aquella que la modifique o sustituya</w:t>
      </w:r>
      <w:r w:rsidR="00523EAB" w:rsidRPr="0042553B">
        <w:rPr>
          <w:rFonts w:ascii="Arial Narrow" w:hAnsi="Arial Narrow"/>
          <w:sz w:val="22"/>
          <w:szCs w:val="22"/>
        </w:rPr>
        <w:t>.</w:t>
      </w:r>
    </w:p>
    <w:p w14:paraId="7EF99C0B" w14:textId="77777777" w:rsidR="00365D79" w:rsidRPr="0042553B" w:rsidRDefault="00365D79" w:rsidP="00365D79">
      <w:pPr>
        <w:pStyle w:val="Prrafodelista"/>
        <w:widowControl w:val="0"/>
        <w:suppressAutoHyphens w:val="0"/>
        <w:overflowPunct w:val="0"/>
        <w:autoSpaceDE w:val="0"/>
        <w:ind w:left="284"/>
        <w:jc w:val="both"/>
        <w:textAlignment w:val="auto"/>
        <w:rPr>
          <w:sz w:val="22"/>
          <w:szCs w:val="22"/>
        </w:rPr>
      </w:pPr>
    </w:p>
    <w:p w14:paraId="1A94DC42" w14:textId="2F1FEEA7" w:rsidR="00CC7AFB" w:rsidRDefault="00CC7AFB" w:rsidP="00407532">
      <w:pPr>
        <w:pStyle w:val="Prrafodelista"/>
        <w:numPr>
          <w:ilvl w:val="0"/>
          <w:numId w:val="1"/>
        </w:numPr>
        <w:ind w:left="284"/>
        <w:jc w:val="both"/>
        <w:rPr>
          <w:rFonts w:ascii="Arial Narrow" w:hAnsi="Arial Narrow"/>
          <w:color w:val="000000"/>
          <w:sz w:val="22"/>
          <w:szCs w:val="22"/>
          <w:shd w:val="clear" w:color="auto" w:fill="FFFFFF"/>
        </w:rPr>
      </w:pPr>
      <w:r w:rsidRPr="0042553B">
        <w:rPr>
          <w:rFonts w:ascii="Arial Narrow" w:hAnsi="Arial Narrow"/>
          <w:color w:val="000000"/>
          <w:sz w:val="22"/>
          <w:szCs w:val="22"/>
          <w:shd w:val="clear" w:color="auto" w:fill="FFFFFF"/>
        </w:rPr>
        <w:t>Las actividades permitidas en ningún momento se podr</w:t>
      </w:r>
      <w:r w:rsidR="00D65FEB">
        <w:rPr>
          <w:rFonts w:ascii="Arial Narrow" w:hAnsi="Arial Narrow"/>
          <w:color w:val="000000"/>
          <w:sz w:val="22"/>
          <w:szCs w:val="22"/>
          <w:shd w:val="clear" w:color="auto" w:fill="FFFFFF"/>
        </w:rPr>
        <w:t>án desarrollar fuera de las sub</w:t>
      </w:r>
      <w:r w:rsidRPr="0042553B">
        <w:rPr>
          <w:rFonts w:ascii="Arial Narrow" w:hAnsi="Arial Narrow"/>
          <w:color w:val="000000"/>
          <w:sz w:val="22"/>
          <w:szCs w:val="22"/>
          <w:shd w:val="clear" w:color="auto" w:fill="FFFFFF"/>
        </w:rPr>
        <w:t>zonas establecidas para ello.</w:t>
      </w:r>
    </w:p>
    <w:p w14:paraId="745F16C6" w14:textId="77777777" w:rsidR="00365D79" w:rsidRPr="0042553B" w:rsidRDefault="00365D79" w:rsidP="00365D79">
      <w:pPr>
        <w:pStyle w:val="Prrafodelista"/>
        <w:ind w:left="284"/>
        <w:jc w:val="both"/>
        <w:rPr>
          <w:rFonts w:ascii="Arial Narrow" w:hAnsi="Arial Narrow"/>
          <w:color w:val="000000"/>
          <w:sz w:val="22"/>
          <w:szCs w:val="22"/>
          <w:shd w:val="clear" w:color="auto" w:fill="FFFFFF"/>
        </w:rPr>
      </w:pPr>
    </w:p>
    <w:p w14:paraId="5BD29489" w14:textId="0A9489AC" w:rsidR="00CC7AFB" w:rsidRPr="0042553B" w:rsidRDefault="00CC7AFB" w:rsidP="00407532">
      <w:pPr>
        <w:pStyle w:val="Prrafodelista"/>
        <w:numPr>
          <w:ilvl w:val="0"/>
          <w:numId w:val="1"/>
        </w:numPr>
        <w:ind w:left="284"/>
        <w:jc w:val="both"/>
        <w:rPr>
          <w:rFonts w:ascii="Arial Narrow" w:hAnsi="Arial Narrow"/>
          <w:color w:val="000000"/>
          <w:sz w:val="22"/>
          <w:szCs w:val="22"/>
          <w:shd w:val="clear" w:color="auto" w:fill="FFFFFF"/>
        </w:rPr>
      </w:pPr>
      <w:r w:rsidRPr="0042553B">
        <w:rPr>
          <w:rFonts w:ascii="Arial Narrow" w:hAnsi="Arial Narrow"/>
          <w:color w:val="000000"/>
          <w:sz w:val="22"/>
          <w:szCs w:val="22"/>
          <w:shd w:val="clear" w:color="auto" w:fill="FFFFFF"/>
        </w:rPr>
        <w:t>El ingreso desde la playa a l</w:t>
      </w:r>
      <w:r w:rsidR="00D65FEB">
        <w:rPr>
          <w:rFonts w:ascii="Arial Narrow" w:hAnsi="Arial Narrow"/>
          <w:color w:val="000000"/>
          <w:sz w:val="22"/>
          <w:szCs w:val="22"/>
          <w:shd w:val="clear" w:color="auto" w:fill="FFFFFF"/>
        </w:rPr>
        <w:t>as sub</w:t>
      </w:r>
      <w:r w:rsidRPr="0042553B">
        <w:rPr>
          <w:rFonts w:ascii="Arial Narrow" w:hAnsi="Arial Narrow"/>
          <w:color w:val="000000"/>
          <w:sz w:val="22"/>
          <w:szCs w:val="22"/>
          <w:shd w:val="clear" w:color="auto" w:fill="FFFFFF"/>
        </w:rPr>
        <w:t>zonas establecidas y delim</w:t>
      </w:r>
      <w:r w:rsidR="00D65FEB">
        <w:rPr>
          <w:rFonts w:ascii="Arial Narrow" w:hAnsi="Arial Narrow"/>
          <w:color w:val="000000"/>
          <w:sz w:val="22"/>
          <w:szCs w:val="22"/>
          <w:shd w:val="clear" w:color="auto" w:fill="FFFFFF"/>
        </w:rPr>
        <w:t xml:space="preserve">itadas, solo se podrá realizar </w:t>
      </w:r>
      <w:r w:rsidRPr="0042553B">
        <w:rPr>
          <w:rFonts w:ascii="Arial Narrow" w:hAnsi="Arial Narrow"/>
          <w:color w:val="000000"/>
          <w:sz w:val="22"/>
          <w:szCs w:val="22"/>
          <w:shd w:val="clear" w:color="auto" w:fill="FFFFFF"/>
        </w:rPr>
        <w:t>través de los sitios de acceso debidamente señalizados.</w:t>
      </w:r>
    </w:p>
    <w:p w14:paraId="38992D54" w14:textId="77777777" w:rsidR="00CC7AFB" w:rsidRPr="0042553B" w:rsidRDefault="00CC7AFB" w:rsidP="00CC7AFB">
      <w:pPr>
        <w:jc w:val="both"/>
        <w:rPr>
          <w:rFonts w:ascii="Arial Narrow" w:hAnsi="Arial Narrow"/>
          <w:color w:val="000000"/>
          <w:sz w:val="22"/>
          <w:szCs w:val="22"/>
          <w:shd w:val="clear" w:color="auto" w:fill="FFFFFF"/>
        </w:rPr>
      </w:pPr>
    </w:p>
    <w:p w14:paraId="676CB605" w14:textId="569CBFBF" w:rsidR="00CC7AFB" w:rsidRPr="0042553B" w:rsidRDefault="00CC7AFB" w:rsidP="00CC7AFB">
      <w:pPr>
        <w:jc w:val="both"/>
        <w:rPr>
          <w:rFonts w:ascii="Arial Narrow" w:hAnsi="Arial Narrow"/>
          <w:b/>
          <w:color w:val="000000"/>
          <w:sz w:val="22"/>
          <w:szCs w:val="22"/>
          <w:shd w:val="clear" w:color="auto" w:fill="FFFFFF"/>
        </w:rPr>
      </w:pPr>
      <w:r w:rsidRPr="0042553B">
        <w:rPr>
          <w:rFonts w:ascii="Arial Narrow" w:hAnsi="Arial Narrow"/>
          <w:b/>
          <w:color w:val="000000"/>
          <w:sz w:val="22"/>
          <w:szCs w:val="22"/>
          <w:shd w:val="clear" w:color="auto" w:fill="FFFFFF"/>
        </w:rPr>
        <w:t xml:space="preserve">II. </w:t>
      </w:r>
      <w:r w:rsidR="0001142D" w:rsidRPr="0042553B">
        <w:rPr>
          <w:rFonts w:ascii="Arial Narrow" w:hAnsi="Arial Narrow"/>
          <w:b/>
          <w:color w:val="000000"/>
          <w:sz w:val="22"/>
          <w:szCs w:val="22"/>
          <w:shd w:val="clear" w:color="auto" w:fill="FFFFFF"/>
        </w:rPr>
        <w:t>REQUISI</w:t>
      </w:r>
      <w:r w:rsidR="00C914F4" w:rsidRPr="0042553B">
        <w:rPr>
          <w:rFonts w:ascii="Arial Narrow" w:hAnsi="Arial Narrow"/>
          <w:b/>
          <w:color w:val="000000"/>
          <w:sz w:val="22"/>
          <w:szCs w:val="22"/>
          <w:shd w:val="clear" w:color="auto" w:fill="FFFFFF"/>
        </w:rPr>
        <w:t>TOS</w:t>
      </w:r>
      <w:r w:rsidRPr="0042553B">
        <w:rPr>
          <w:rFonts w:ascii="Arial Narrow" w:hAnsi="Arial Narrow"/>
          <w:b/>
          <w:color w:val="000000"/>
          <w:sz w:val="22"/>
          <w:szCs w:val="22"/>
          <w:shd w:val="clear" w:color="auto" w:fill="FFFFFF"/>
        </w:rPr>
        <w:t xml:space="preserve"> ESPEC</w:t>
      </w:r>
      <w:r w:rsidR="00C914F4" w:rsidRPr="0042553B">
        <w:rPr>
          <w:rFonts w:ascii="Arial Narrow" w:hAnsi="Arial Narrow"/>
          <w:b/>
          <w:color w:val="000000"/>
          <w:sz w:val="22"/>
          <w:szCs w:val="22"/>
          <w:shd w:val="clear" w:color="auto" w:fill="FFFFFF"/>
        </w:rPr>
        <w:t>ÍFICO</w:t>
      </w:r>
      <w:r w:rsidRPr="0042553B">
        <w:rPr>
          <w:rFonts w:ascii="Arial Narrow" w:hAnsi="Arial Narrow"/>
          <w:b/>
          <w:color w:val="000000"/>
          <w:sz w:val="22"/>
          <w:szCs w:val="22"/>
          <w:shd w:val="clear" w:color="auto" w:fill="FFFFFF"/>
        </w:rPr>
        <w:t>S:</w:t>
      </w:r>
    </w:p>
    <w:p w14:paraId="508FDB19" w14:textId="77777777" w:rsidR="007C4ACD" w:rsidRPr="0042553B" w:rsidRDefault="007C4ACD" w:rsidP="007C4ACD">
      <w:pPr>
        <w:pStyle w:val="Ttulo4"/>
        <w:keepLines/>
        <w:spacing w:before="40"/>
        <w:jc w:val="left"/>
        <w:rPr>
          <w:rFonts w:ascii="Arial Narrow" w:hAnsi="Arial Narrow"/>
          <w:b/>
          <w:color w:val="000000"/>
          <w:sz w:val="22"/>
          <w:szCs w:val="22"/>
          <w:shd w:val="clear" w:color="auto" w:fill="FFFFFF"/>
        </w:rPr>
      </w:pPr>
    </w:p>
    <w:p w14:paraId="39D51C88" w14:textId="57375E42" w:rsidR="00CC7AFB" w:rsidRPr="0042553B" w:rsidRDefault="007C4ACD" w:rsidP="007C4ACD">
      <w:pPr>
        <w:pStyle w:val="Ttulo4"/>
        <w:keepLines/>
        <w:spacing w:before="40"/>
        <w:jc w:val="left"/>
        <w:rPr>
          <w:rStyle w:val="Ttulo3Car"/>
          <w:rFonts w:ascii="Arial Narrow" w:eastAsiaTheme="majorEastAsia" w:hAnsi="Arial Narrow"/>
          <w:b/>
          <w:i/>
          <w:sz w:val="22"/>
          <w:szCs w:val="22"/>
        </w:rPr>
      </w:pPr>
      <w:r w:rsidRPr="0042553B">
        <w:rPr>
          <w:rStyle w:val="Ttulo3Car"/>
          <w:rFonts w:ascii="Arial Narrow" w:eastAsiaTheme="majorEastAsia" w:hAnsi="Arial Narrow"/>
          <w:b/>
          <w:sz w:val="22"/>
          <w:szCs w:val="22"/>
        </w:rPr>
        <w:t>NATACIÓN</w:t>
      </w:r>
      <w:r w:rsidR="00D24915" w:rsidRPr="0042553B">
        <w:rPr>
          <w:rStyle w:val="Ttulo3Car"/>
          <w:rFonts w:ascii="Arial Narrow" w:eastAsiaTheme="majorEastAsia" w:hAnsi="Arial Narrow"/>
          <w:b/>
          <w:sz w:val="22"/>
          <w:szCs w:val="22"/>
        </w:rPr>
        <w:t xml:space="preserve"> Y BAÑO</w:t>
      </w:r>
      <w:r w:rsidRPr="0042553B">
        <w:rPr>
          <w:rStyle w:val="Ttulo3Car"/>
          <w:rFonts w:ascii="Arial Narrow" w:eastAsiaTheme="majorEastAsia" w:hAnsi="Arial Narrow"/>
          <w:b/>
          <w:sz w:val="22"/>
          <w:szCs w:val="22"/>
        </w:rPr>
        <w:t>:</w:t>
      </w:r>
    </w:p>
    <w:p w14:paraId="3FB46E10" w14:textId="77777777" w:rsidR="00CC7AFB" w:rsidRPr="0042553B" w:rsidRDefault="00CC7AFB" w:rsidP="00CC7AFB">
      <w:pPr>
        <w:pStyle w:val="Prrafodelista"/>
        <w:jc w:val="both"/>
        <w:rPr>
          <w:rFonts w:ascii="Arial Narrow" w:hAnsi="Arial Narrow"/>
          <w:sz w:val="22"/>
          <w:szCs w:val="22"/>
        </w:rPr>
      </w:pPr>
    </w:p>
    <w:p w14:paraId="0331574A" w14:textId="5DEEA924" w:rsidR="00487839" w:rsidRDefault="00487839" w:rsidP="00D65FEB">
      <w:pPr>
        <w:pStyle w:val="Prrafodelista"/>
        <w:numPr>
          <w:ilvl w:val="0"/>
          <w:numId w:val="2"/>
        </w:numPr>
        <w:ind w:left="284"/>
        <w:jc w:val="both"/>
        <w:rPr>
          <w:rFonts w:ascii="Arial Narrow" w:hAnsi="Arial Narrow"/>
          <w:sz w:val="22"/>
          <w:szCs w:val="22"/>
        </w:rPr>
      </w:pPr>
      <w:r w:rsidRPr="0042553B">
        <w:rPr>
          <w:rFonts w:ascii="Arial Narrow" w:hAnsi="Arial Narrow"/>
          <w:sz w:val="22"/>
          <w:szCs w:val="22"/>
        </w:rPr>
        <w:t>La ac</w:t>
      </w:r>
      <w:r w:rsidR="00D65FEB">
        <w:rPr>
          <w:rFonts w:ascii="Arial Narrow" w:hAnsi="Arial Narrow"/>
          <w:sz w:val="22"/>
          <w:szCs w:val="22"/>
        </w:rPr>
        <w:t>tividad se desarrolla en la Sub</w:t>
      </w:r>
      <w:r w:rsidRPr="0042553B">
        <w:rPr>
          <w:rFonts w:ascii="Arial Narrow" w:hAnsi="Arial Narrow"/>
          <w:sz w:val="22"/>
          <w:szCs w:val="22"/>
        </w:rPr>
        <w:t>zona de baño.</w:t>
      </w:r>
    </w:p>
    <w:p w14:paraId="34A6042A" w14:textId="77777777" w:rsidR="00365D79" w:rsidRPr="0042553B" w:rsidRDefault="00365D79" w:rsidP="00D65FEB">
      <w:pPr>
        <w:pStyle w:val="Prrafodelista"/>
        <w:ind w:left="284"/>
        <w:jc w:val="both"/>
        <w:rPr>
          <w:rFonts w:ascii="Arial Narrow" w:hAnsi="Arial Narrow"/>
          <w:sz w:val="22"/>
          <w:szCs w:val="22"/>
        </w:rPr>
      </w:pPr>
    </w:p>
    <w:p w14:paraId="5244C811" w14:textId="30CD38CD" w:rsidR="00F86368" w:rsidRDefault="00CC7AFB" w:rsidP="00D65FEB">
      <w:pPr>
        <w:pStyle w:val="Prrafodelista"/>
        <w:numPr>
          <w:ilvl w:val="0"/>
          <w:numId w:val="2"/>
        </w:numPr>
        <w:ind w:left="284"/>
        <w:jc w:val="both"/>
        <w:rPr>
          <w:rFonts w:ascii="Arial Narrow" w:hAnsi="Arial Narrow"/>
          <w:sz w:val="22"/>
          <w:szCs w:val="22"/>
        </w:rPr>
      </w:pPr>
      <w:r w:rsidRPr="0042553B">
        <w:rPr>
          <w:rFonts w:ascii="Arial Narrow" w:hAnsi="Arial Narrow"/>
          <w:sz w:val="22"/>
          <w:szCs w:val="22"/>
        </w:rPr>
        <w:t>El visitante no podrá usar las zonas excluidas por uso que se encuentren señalizadas</w:t>
      </w:r>
      <w:r w:rsidR="00F86368" w:rsidRPr="0042553B">
        <w:rPr>
          <w:rFonts w:ascii="Arial Narrow" w:hAnsi="Arial Narrow"/>
          <w:sz w:val="22"/>
          <w:szCs w:val="22"/>
        </w:rPr>
        <w:t>.</w:t>
      </w:r>
      <w:r w:rsidR="00D24915" w:rsidRPr="0042553B">
        <w:rPr>
          <w:sz w:val="22"/>
          <w:szCs w:val="22"/>
        </w:rPr>
        <w:t xml:space="preserve"> </w:t>
      </w:r>
      <w:r w:rsidR="00D65FEB">
        <w:rPr>
          <w:rFonts w:ascii="Arial Narrow" w:hAnsi="Arial Narrow"/>
          <w:sz w:val="22"/>
          <w:szCs w:val="22"/>
        </w:rPr>
        <w:t>La Sub</w:t>
      </w:r>
      <w:r w:rsidR="00D24915" w:rsidRPr="0042553B">
        <w:rPr>
          <w:rFonts w:ascii="Arial Narrow" w:hAnsi="Arial Narrow"/>
          <w:sz w:val="22"/>
          <w:szCs w:val="22"/>
        </w:rPr>
        <w:t>zona de baño y natación abarca la franja desde la Línea de Más Baja Marea (LMBM), hasta los 50 metros mar adentro paralela a la línea de costa.</w:t>
      </w:r>
    </w:p>
    <w:p w14:paraId="5FFA9367" w14:textId="77777777" w:rsidR="00365D79" w:rsidRPr="0042553B" w:rsidRDefault="00365D79" w:rsidP="00D65FEB">
      <w:pPr>
        <w:pStyle w:val="Prrafodelista"/>
        <w:ind w:left="284"/>
        <w:jc w:val="both"/>
        <w:rPr>
          <w:rFonts w:ascii="Arial Narrow" w:hAnsi="Arial Narrow"/>
          <w:sz w:val="22"/>
          <w:szCs w:val="22"/>
        </w:rPr>
      </w:pPr>
    </w:p>
    <w:p w14:paraId="3E69FA48" w14:textId="52773476" w:rsidR="00CC7AFB" w:rsidRDefault="00C914F4" w:rsidP="00D65FEB">
      <w:pPr>
        <w:pStyle w:val="Prrafodelista"/>
        <w:numPr>
          <w:ilvl w:val="0"/>
          <w:numId w:val="2"/>
        </w:numPr>
        <w:ind w:left="284"/>
        <w:jc w:val="both"/>
        <w:rPr>
          <w:rFonts w:ascii="Arial Narrow" w:hAnsi="Arial Narrow"/>
          <w:sz w:val="22"/>
          <w:szCs w:val="22"/>
        </w:rPr>
      </w:pPr>
      <w:r w:rsidRPr="0042553B">
        <w:rPr>
          <w:rFonts w:ascii="Arial Narrow" w:hAnsi="Arial Narrow"/>
          <w:sz w:val="22"/>
          <w:szCs w:val="22"/>
        </w:rPr>
        <w:t>El visitante deberá a</w:t>
      </w:r>
      <w:r w:rsidR="00CC7AFB" w:rsidRPr="0042553B">
        <w:rPr>
          <w:rFonts w:ascii="Arial Narrow" w:hAnsi="Arial Narrow"/>
          <w:sz w:val="22"/>
          <w:szCs w:val="22"/>
        </w:rPr>
        <w:t>catar las recomendaciones dadas por el operador de servicios o por</w:t>
      </w:r>
      <w:r w:rsidRPr="0042553B">
        <w:rPr>
          <w:rFonts w:ascii="Arial Narrow" w:hAnsi="Arial Narrow"/>
          <w:sz w:val="22"/>
          <w:szCs w:val="22"/>
        </w:rPr>
        <w:t xml:space="preserve"> el personal de P</w:t>
      </w:r>
      <w:r w:rsidR="00CC7AFB" w:rsidRPr="0042553B">
        <w:rPr>
          <w:rFonts w:ascii="Arial Narrow" w:hAnsi="Arial Narrow"/>
          <w:sz w:val="22"/>
          <w:szCs w:val="22"/>
        </w:rPr>
        <w:t>arques</w:t>
      </w:r>
      <w:r w:rsidRPr="0042553B">
        <w:rPr>
          <w:rFonts w:ascii="Arial Narrow" w:hAnsi="Arial Narrow"/>
          <w:sz w:val="22"/>
          <w:szCs w:val="22"/>
        </w:rPr>
        <w:t xml:space="preserve"> Nacionales</w:t>
      </w:r>
      <w:r w:rsidR="00CC7AFB" w:rsidRPr="0042553B">
        <w:rPr>
          <w:rFonts w:ascii="Arial Narrow" w:hAnsi="Arial Narrow"/>
          <w:sz w:val="22"/>
          <w:szCs w:val="22"/>
        </w:rPr>
        <w:t xml:space="preserve"> en cuanto al manejo adecuado de la actividad.</w:t>
      </w:r>
    </w:p>
    <w:p w14:paraId="2AF5AF96" w14:textId="77777777" w:rsidR="00365D79" w:rsidRPr="0042553B" w:rsidRDefault="00365D79" w:rsidP="00D65FEB">
      <w:pPr>
        <w:pStyle w:val="Prrafodelista"/>
        <w:ind w:left="284"/>
        <w:jc w:val="both"/>
        <w:rPr>
          <w:rFonts w:ascii="Arial Narrow" w:hAnsi="Arial Narrow"/>
          <w:sz w:val="22"/>
          <w:szCs w:val="22"/>
        </w:rPr>
      </w:pPr>
    </w:p>
    <w:p w14:paraId="02B380B7" w14:textId="0CE9928C" w:rsidR="00CC7AFB" w:rsidRDefault="00CC7AFB" w:rsidP="00D65FEB">
      <w:pPr>
        <w:pStyle w:val="Prrafodelista"/>
        <w:numPr>
          <w:ilvl w:val="0"/>
          <w:numId w:val="2"/>
        </w:numPr>
        <w:suppressAutoHyphens w:val="0"/>
        <w:ind w:left="284"/>
        <w:jc w:val="both"/>
        <w:textAlignment w:val="auto"/>
        <w:rPr>
          <w:rFonts w:ascii="Arial Narrow" w:hAnsi="Arial Narrow"/>
          <w:sz w:val="22"/>
          <w:szCs w:val="22"/>
        </w:rPr>
      </w:pPr>
      <w:r w:rsidRPr="0042553B">
        <w:rPr>
          <w:rFonts w:ascii="Arial Narrow" w:hAnsi="Arial Narrow"/>
          <w:sz w:val="22"/>
          <w:szCs w:val="22"/>
        </w:rPr>
        <w:t>En ningún caso el visitante podrá interactuar con</w:t>
      </w:r>
      <w:r w:rsidR="00D65FEB">
        <w:rPr>
          <w:rFonts w:ascii="Arial Narrow" w:hAnsi="Arial Narrow"/>
          <w:sz w:val="22"/>
          <w:szCs w:val="22"/>
        </w:rPr>
        <w:t xml:space="preserve"> los pastos marinos o zonas de </w:t>
      </w:r>
      <w:r w:rsidRPr="0042553B">
        <w:rPr>
          <w:rFonts w:ascii="Arial Narrow" w:hAnsi="Arial Narrow"/>
          <w:sz w:val="22"/>
          <w:szCs w:val="22"/>
        </w:rPr>
        <w:t>corales y su fauna asociada (pisoteo, extracción o algún tipo de contacto</w:t>
      </w:r>
      <w:r w:rsidR="00F86368" w:rsidRPr="0042553B">
        <w:rPr>
          <w:rFonts w:ascii="Arial Narrow" w:hAnsi="Arial Narrow"/>
          <w:sz w:val="22"/>
          <w:szCs w:val="22"/>
        </w:rPr>
        <w:t>)</w:t>
      </w:r>
      <w:r w:rsidR="00365D79">
        <w:rPr>
          <w:rFonts w:ascii="Arial Narrow" w:hAnsi="Arial Narrow"/>
          <w:sz w:val="22"/>
          <w:szCs w:val="22"/>
        </w:rPr>
        <w:t>.</w:t>
      </w:r>
    </w:p>
    <w:p w14:paraId="2E5DC6D0" w14:textId="77777777" w:rsidR="00365D79" w:rsidRPr="0042553B" w:rsidRDefault="00365D79" w:rsidP="00D65FEB">
      <w:pPr>
        <w:pStyle w:val="Prrafodelista"/>
        <w:suppressAutoHyphens w:val="0"/>
        <w:ind w:left="284"/>
        <w:jc w:val="both"/>
        <w:textAlignment w:val="auto"/>
        <w:rPr>
          <w:rFonts w:ascii="Arial Narrow" w:hAnsi="Arial Narrow"/>
          <w:sz w:val="22"/>
          <w:szCs w:val="22"/>
        </w:rPr>
      </w:pPr>
    </w:p>
    <w:p w14:paraId="3B5DA248" w14:textId="77777777" w:rsidR="00CC7AFB" w:rsidRPr="0042553B" w:rsidRDefault="00CC7AFB" w:rsidP="00D65FEB">
      <w:pPr>
        <w:pStyle w:val="Prrafodelista"/>
        <w:numPr>
          <w:ilvl w:val="0"/>
          <w:numId w:val="2"/>
        </w:numPr>
        <w:suppressAutoHyphens w:val="0"/>
        <w:ind w:left="284"/>
        <w:jc w:val="both"/>
        <w:textAlignment w:val="auto"/>
        <w:rPr>
          <w:rFonts w:ascii="Arial Narrow" w:hAnsi="Arial Narrow"/>
          <w:sz w:val="22"/>
          <w:szCs w:val="22"/>
        </w:rPr>
      </w:pPr>
      <w:r w:rsidRPr="0042553B">
        <w:rPr>
          <w:rFonts w:ascii="Arial Narrow" w:hAnsi="Arial Narrow"/>
          <w:sz w:val="22"/>
          <w:szCs w:val="22"/>
        </w:rPr>
        <w:t xml:space="preserve">El visitante deberá acoger las disposiciones que las autoridades marítimas o ambientales definan en casos de emergencias como mar de leva, entre otros. </w:t>
      </w:r>
    </w:p>
    <w:p w14:paraId="3A9D423E" w14:textId="77777777" w:rsidR="00F04761" w:rsidRPr="0042553B" w:rsidRDefault="00F04761" w:rsidP="000745A5">
      <w:pPr>
        <w:tabs>
          <w:tab w:val="left" w:pos="8460"/>
          <w:tab w:val="left" w:pos="9180"/>
        </w:tabs>
        <w:jc w:val="both"/>
        <w:rPr>
          <w:rFonts w:ascii="Arial Narrow" w:hAnsi="Arial Narrow" w:cs="Arial"/>
          <w:sz w:val="22"/>
          <w:szCs w:val="22"/>
        </w:rPr>
      </w:pPr>
    </w:p>
    <w:p w14:paraId="3E031466" w14:textId="1B7CBA78" w:rsidR="00F04761" w:rsidRPr="0042553B" w:rsidRDefault="00F86368" w:rsidP="000745A5">
      <w:pPr>
        <w:tabs>
          <w:tab w:val="left" w:pos="8460"/>
          <w:tab w:val="left" w:pos="9180"/>
        </w:tabs>
        <w:jc w:val="both"/>
        <w:rPr>
          <w:rFonts w:ascii="Arial Narrow" w:hAnsi="Arial Narrow" w:cs="Arial"/>
          <w:b/>
          <w:sz w:val="22"/>
          <w:szCs w:val="22"/>
        </w:rPr>
      </w:pPr>
      <w:r w:rsidRPr="0042553B">
        <w:rPr>
          <w:rFonts w:ascii="Arial Narrow" w:hAnsi="Arial Narrow" w:cs="Arial"/>
          <w:b/>
          <w:sz w:val="22"/>
          <w:szCs w:val="22"/>
        </w:rPr>
        <w:t>CARETEO O SNORKELING:</w:t>
      </w:r>
    </w:p>
    <w:p w14:paraId="1700F9D2" w14:textId="77777777" w:rsidR="00F86368" w:rsidRPr="0042553B" w:rsidRDefault="00F86368" w:rsidP="000745A5">
      <w:pPr>
        <w:tabs>
          <w:tab w:val="left" w:pos="8460"/>
          <w:tab w:val="left" w:pos="9180"/>
        </w:tabs>
        <w:jc w:val="both"/>
        <w:rPr>
          <w:rFonts w:ascii="Arial Narrow" w:hAnsi="Arial Narrow" w:cs="Arial"/>
          <w:b/>
          <w:sz w:val="22"/>
          <w:szCs w:val="22"/>
        </w:rPr>
      </w:pPr>
    </w:p>
    <w:p w14:paraId="338198E4" w14:textId="3FC291CF" w:rsidR="00752CC3" w:rsidRDefault="00752CC3" w:rsidP="00407532">
      <w:pPr>
        <w:pStyle w:val="Prrafodelista"/>
        <w:numPr>
          <w:ilvl w:val="0"/>
          <w:numId w:val="3"/>
        </w:numPr>
        <w:ind w:left="284"/>
        <w:rPr>
          <w:rFonts w:ascii="Arial Narrow" w:hAnsi="Arial Narrow"/>
          <w:sz w:val="22"/>
          <w:szCs w:val="22"/>
        </w:rPr>
      </w:pPr>
      <w:r w:rsidRPr="0042553B">
        <w:rPr>
          <w:rFonts w:ascii="Arial Narrow" w:hAnsi="Arial Narrow"/>
          <w:sz w:val="22"/>
          <w:szCs w:val="22"/>
        </w:rPr>
        <w:t>La actividad de careteo o snorkelig solo se podrá realizar en las cuatro (4) áreas definidas como Sub zonas de careteo o snorkeling.</w:t>
      </w:r>
    </w:p>
    <w:p w14:paraId="48E44469" w14:textId="77777777" w:rsidR="00365D79" w:rsidRPr="0042553B" w:rsidRDefault="00365D79" w:rsidP="00365D79">
      <w:pPr>
        <w:pStyle w:val="Prrafodelista"/>
        <w:ind w:left="284"/>
        <w:rPr>
          <w:rFonts w:ascii="Arial Narrow" w:hAnsi="Arial Narrow"/>
          <w:sz w:val="22"/>
          <w:szCs w:val="22"/>
        </w:rPr>
      </w:pPr>
    </w:p>
    <w:p w14:paraId="658D58C1" w14:textId="77777777" w:rsidR="00D24915" w:rsidRPr="00365D79" w:rsidRDefault="00F86368" w:rsidP="00D24915">
      <w:pPr>
        <w:pStyle w:val="Prrafodelista"/>
        <w:widowControl w:val="0"/>
        <w:numPr>
          <w:ilvl w:val="0"/>
          <w:numId w:val="3"/>
        </w:numPr>
        <w:suppressAutoHyphens w:val="0"/>
        <w:overflowPunct w:val="0"/>
        <w:autoSpaceDE w:val="0"/>
        <w:ind w:left="284"/>
        <w:jc w:val="both"/>
        <w:textAlignment w:val="auto"/>
        <w:rPr>
          <w:rFonts w:ascii="Arial Narrow" w:hAnsi="Arial Narrow"/>
          <w:color w:val="000000"/>
          <w:sz w:val="22"/>
          <w:szCs w:val="22"/>
          <w:shd w:val="clear" w:color="auto" w:fill="FFFFFF"/>
        </w:rPr>
      </w:pPr>
      <w:r w:rsidRPr="0042553B">
        <w:rPr>
          <w:rFonts w:ascii="Arial Narrow" w:hAnsi="Arial Narrow"/>
          <w:sz w:val="22"/>
          <w:szCs w:val="22"/>
          <w:lang w:eastAsia="es-CO"/>
        </w:rPr>
        <w:t>La actividad de careteo/snorkeling deb</w:t>
      </w:r>
      <w:r w:rsidR="00487839" w:rsidRPr="0042553B">
        <w:rPr>
          <w:rFonts w:ascii="Arial Narrow" w:hAnsi="Arial Narrow"/>
          <w:sz w:val="22"/>
          <w:szCs w:val="22"/>
          <w:lang w:eastAsia="es-CO"/>
        </w:rPr>
        <w:t xml:space="preserve">e estar supervisada por un guía </w:t>
      </w:r>
      <w:r w:rsidRPr="0042553B">
        <w:rPr>
          <w:rFonts w:ascii="Arial Narrow" w:hAnsi="Arial Narrow"/>
          <w:sz w:val="22"/>
          <w:szCs w:val="22"/>
          <w:lang w:eastAsia="es-CO"/>
        </w:rPr>
        <w:t xml:space="preserve">intérprete capacitado y certificado por </w:t>
      </w:r>
      <w:r w:rsidR="00487839" w:rsidRPr="0042553B">
        <w:rPr>
          <w:rFonts w:ascii="Arial Narrow" w:hAnsi="Arial Narrow"/>
          <w:sz w:val="22"/>
          <w:szCs w:val="22"/>
          <w:lang w:eastAsia="es-CO"/>
        </w:rPr>
        <w:t>entidades competentes o agencia</w:t>
      </w:r>
      <w:r w:rsidRPr="0042553B">
        <w:rPr>
          <w:rFonts w:ascii="Arial Narrow" w:hAnsi="Arial Narrow"/>
          <w:sz w:val="22"/>
          <w:szCs w:val="22"/>
          <w:lang w:eastAsia="es-CO"/>
        </w:rPr>
        <w:t xml:space="preserve"> certificadora internacional que deberá contar como mínimo con los equipos adecuados para la seguridad (boyas, aros salvavidas, etc.).</w:t>
      </w:r>
    </w:p>
    <w:p w14:paraId="78215811" w14:textId="77777777" w:rsidR="00365D79" w:rsidRPr="0042553B" w:rsidRDefault="00365D79" w:rsidP="00365D79">
      <w:pPr>
        <w:pStyle w:val="Prrafodelista"/>
        <w:widowControl w:val="0"/>
        <w:suppressAutoHyphens w:val="0"/>
        <w:overflowPunct w:val="0"/>
        <w:autoSpaceDE w:val="0"/>
        <w:ind w:left="284"/>
        <w:jc w:val="both"/>
        <w:textAlignment w:val="auto"/>
        <w:rPr>
          <w:rFonts w:ascii="Arial Narrow" w:hAnsi="Arial Narrow"/>
          <w:color w:val="000000"/>
          <w:sz w:val="22"/>
          <w:szCs w:val="22"/>
          <w:shd w:val="clear" w:color="auto" w:fill="FFFFFF"/>
        </w:rPr>
      </w:pPr>
    </w:p>
    <w:p w14:paraId="01EC7BCD" w14:textId="77777777" w:rsidR="00D24915" w:rsidRDefault="00D24915" w:rsidP="00D24915">
      <w:pPr>
        <w:pStyle w:val="Prrafodelista"/>
        <w:widowControl w:val="0"/>
        <w:numPr>
          <w:ilvl w:val="0"/>
          <w:numId w:val="3"/>
        </w:numPr>
        <w:suppressAutoHyphens w:val="0"/>
        <w:overflowPunct w:val="0"/>
        <w:autoSpaceDE w:val="0"/>
        <w:ind w:left="284"/>
        <w:jc w:val="both"/>
        <w:textAlignment w:val="auto"/>
        <w:rPr>
          <w:rFonts w:ascii="Arial Narrow" w:hAnsi="Arial Narrow"/>
          <w:color w:val="000000"/>
          <w:sz w:val="22"/>
          <w:szCs w:val="22"/>
          <w:shd w:val="clear" w:color="auto" w:fill="FFFFFF"/>
        </w:rPr>
      </w:pPr>
      <w:r w:rsidRPr="0042553B">
        <w:rPr>
          <w:rFonts w:ascii="Arial Narrow" w:hAnsi="Arial Narrow"/>
          <w:color w:val="000000"/>
          <w:sz w:val="22"/>
          <w:szCs w:val="22"/>
          <w:shd w:val="clear" w:color="auto" w:fill="FFFFFF"/>
        </w:rPr>
        <w:t>El visitante con capacidad para practicar el careteo podrá realizarlo de manera autónoma en los sitios autorizados por el área protegida.</w:t>
      </w:r>
    </w:p>
    <w:p w14:paraId="323C81E8" w14:textId="77777777" w:rsidR="00365D79" w:rsidRPr="0042553B" w:rsidRDefault="00365D79" w:rsidP="00365D79">
      <w:pPr>
        <w:pStyle w:val="Prrafodelista"/>
        <w:widowControl w:val="0"/>
        <w:suppressAutoHyphens w:val="0"/>
        <w:overflowPunct w:val="0"/>
        <w:autoSpaceDE w:val="0"/>
        <w:ind w:left="284"/>
        <w:jc w:val="both"/>
        <w:textAlignment w:val="auto"/>
        <w:rPr>
          <w:rFonts w:ascii="Arial Narrow" w:hAnsi="Arial Narrow"/>
          <w:color w:val="000000"/>
          <w:sz w:val="22"/>
          <w:szCs w:val="22"/>
          <w:shd w:val="clear" w:color="auto" w:fill="FFFFFF"/>
        </w:rPr>
      </w:pPr>
    </w:p>
    <w:p w14:paraId="68561C12" w14:textId="77777777" w:rsidR="00D24915" w:rsidRDefault="00D24915" w:rsidP="00D24915">
      <w:pPr>
        <w:pStyle w:val="Prrafodelista"/>
        <w:widowControl w:val="0"/>
        <w:numPr>
          <w:ilvl w:val="0"/>
          <w:numId w:val="3"/>
        </w:numPr>
        <w:suppressAutoHyphens w:val="0"/>
        <w:overflowPunct w:val="0"/>
        <w:autoSpaceDE w:val="0"/>
        <w:ind w:left="284"/>
        <w:jc w:val="both"/>
        <w:textAlignment w:val="auto"/>
        <w:rPr>
          <w:rFonts w:ascii="Arial Narrow" w:hAnsi="Arial Narrow"/>
          <w:color w:val="000000"/>
          <w:sz w:val="22"/>
          <w:szCs w:val="22"/>
          <w:shd w:val="clear" w:color="auto" w:fill="FFFFFF"/>
        </w:rPr>
      </w:pPr>
      <w:r w:rsidRPr="0042553B">
        <w:rPr>
          <w:rFonts w:ascii="Arial Narrow" w:hAnsi="Arial Narrow"/>
          <w:color w:val="000000"/>
          <w:sz w:val="22"/>
          <w:szCs w:val="22"/>
          <w:shd w:val="clear" w:color="auto" w:fill="FFFFFF"/>
        </w:rPr>
        <w:t>El visitante que no cuente con la habilidad suficiente o la capacidad para practicar el careteo de manera autónoma deberá acompañarse de un prestador de servicios que oriente su práctica en los sitios autorizados evitando riesgos a su integridad personal y a la de los ecosistemas marinos.</w:t>
      </w:r>
    </w:p>
    <w:p w14:paraId="56507354" w14:textId="77777777" w:rsidR="00365D79" w:rsidRPr="0042553B" w:rsidRDefault="00365D79" w:rsidP="00365D79">
      <w:pPr>
        <w:pStyle w:val="Prrafodelista"/>
        <w:widowControl w:val="0"/>
        <w:suppressAutoHyphens w:val="0"/>
        <w:overflowPunct w:val="0"/>
        <w:autoSpaceDE w:val="0"/>
        <w:ind w:left="284"/>
        <w:jc w:val="both"/>
        <w:textAlignment w:val="auto"/>
        <w:rPr>
          <w:rFonts w:ascii="Arial Narrow" w:hAnsi="Arial Narrow"/>
          <w:color w:val="000000"/>
          <w:sz w:val="22"/>
          <w:szCs w:val="22"/>
          <w:shd w:val="clear" w:color="auto" w:fill="FFFFFF"/>
        </w:rPr>
      </w:pPr>
    </w:p>
    <w:p w14:paraId="4A7FCC03" w14:textId="77777777" w:rsidR="00D24915" w:rsidRPr="0042553B" w:rsidRDefault="00D24915" w:rsidP="00D24915">
      <w:pPr>
        <w:pStyle w:val="Prrafodelista"/>
        <w:widowControl w:val="0"/>
        <w:numPr>
          <w:ilvl w:val="0"/>
          <w:numId w:val="3"/>
        </w:numPr>
        <w:suppressAutoHyphens w:val="0"/>
        <w:overflowPunct w:val="0"/>
        <w:autoSpaceDE w:val="0"/>
        <w:ind w:left="284"/>
        <w:jc w:val="both"/>
        <w:textAlignment w:val="auto"/>
        <w:rPr>
          <w:rFonts w:ascii="Arial Narrow" w:hAnsi="Arial Narrow"/>
          <w:color w:val="000000"/>
          <w:sz w:val="22"/>
          <w:szCs w:val="22"/>
          <w:shd w:val="clear" w:color="auto" w:fill="FFFFFF"/>
        </w:rPr>
      </w:pPr>
      <w:r w:rsidRPr="0042553B">
        <w:rPr>
          <w:rFonts w:ascii="Arial Narrow" w:hAnsi="Arial Narrow"/>
          <w:color w:val="000000"/>
          <w:sz w:val="22"/>
          <w:szCs w:val="22"/>
          <w:shd w:val="clear" w:color="auto" w:fill="FFFFFF"/>
        </w:rPr>
        <w:t xml:space="preserve">Los equipos obligatorios para realizar esta actividad son: careta, snorkel, aletas y chaleco salvavidas. </w:t>
      </w:r>
    </w:p>
    <w:p w14:paraId="1B0A4485" w14:textId="77777777" w:rsidR="00F86368" w:rsidRPr="0042553B" w:rsidRDefault="00F86368" w:rsidP="000745A5">
      <w:pPr>
        <w:tabs>
          <w:tab w:val="left" w:pos="8460"/>
          <w:tab w:val="left" w:pos="9180"/>
        </w:tabs>
        <w:jc w:val="both"/>
        <w:rPr>
          <w:rFonts w:ascii="Arial Narrow" w:hAnsi="Arial Narrow" w:cs="Arial"/>
          <w:b/>
          <w:sz w:val="22"/>
          <w:szCs w:val="22"/>
        </w:rPr>
      </w:pPr>
    </w:p>
    <w:p w14:paraId="4810A4FF" w14:textId="798BD39C" w:rsidR="00F86368" w:rsidRPr="0042553B" w:rsidRDefault="00487839" w:rsidP="000745A5">
      <w:pPr>
        <w:tabs>
          <w:tab w:val="left" w:pos="8460"/>
          <w:tab w:val="left" w:pos="9180"/>
        </w:tabs>
        <w:jc w:val="both"/>
        <w:rPr>
          <w:rFonts w:ascii="Arial Narrow" w:hAnsi="Arial Narrow" w:cs="Arial"/>
          <w:b/>
          <w:sz w:val="22"/>
          <w:szCs w:val="22"/>
        </w:rPr>
      </w:pPr>
      <w:r w:rsidRPr="0042553B">
        <w:rPr>
          <w:rFonts w:ascii="Arial Narrow" w:hAnsi="Arial Narrow" w:cs="Arial"/>
          <w:b/>
          <w:sz w:val="22"/>
          <w:szCs w:val="22"/>
        </w:rPr>
        <w:t>KAYAK:</w:t>
      </w:r>
    </w:p>
    <w:p w14:paraId="4D66BDCA" w14:textId="77777777" w:rsidR="00487839" w:rsidRPr="0042553B" w:rsidRDefault="00487839" w:rsidP="000745A5">
      <w:pPr>
        <w:tabs>
          <w:tab w:val="left" w:pos="8460"/>
          <w:tab w:val="left" w:pos="9180"/>
        </w:tabs>
        <w:jc w:val="both"/>
        <w:rPr>
          <w:rFonts w:ascii="Arial Narrow" w:hAnsi="Arial Narrow" w:cs="Arial"/>
          <w:sz w:val="22"/>
          <w:szCs w:val="22"/>
        </w:rPr>
      </w:pPr>
    </w:p>
    <w:p w14:paraId="5B65039C" w14:textId="73B6D281" w:rsidR="00487839" w:rsidRPr="00365D79" w:rsidRDefault="00487839" w:rsidP="00407532">
      <w:pPr>
        <w:pStyle w:val="Prrafodelista"/>
        <w:widowControl w:val="0"/>
        <w:numPr>
          <w:ilvl w:val="0"/>
          <w:numId w:val="4"/>
        </w:numPr>
        <w:tabs>
          <w:tab w:val="left" w:pos="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ind w:left="284"/>
        <w:jc w:val="both"/>
        <w:textAlignment w:val="auto"/>
        <w:rPr>
          <w:sz w:val="22"/>
          <w:szCs w:val="22"/>
        </w:rPr>
      </w:pPr>
      <w:r w:rsidRPr="0042553B">
        <w:rPr>
          <w:rFonts w:ascii="Arial Narrow" w:hAnsi="Arial Narrow"/>
          <w:sz w:val="22"/>
          <w:szCs w:val="22"/>
        </w:rPr>
        <w:t>La actividad se</w:t>
      </w:r>
      <w:r w:rsidR="00752CC3" w:rsidRPr="0042553B">
        <w:rPr>
          <w:rFonts w:ascii="Arial Narrow" w:hAnsi="Arial Narrow"/>
          <w:sz w:val="22"/>
          <w:szCs w:val="22"/>
        </w:rPr>
        <w:t xml:space="preserve"> realizará</w:t>
      </w:r>
      <w:r w:rsidRPr="0042553B">
        <w:rPr>
          <w:rFonts w:ascii="Arial Narrow" w:hAnsi="Arial Narrow"/>
          <w:sz w:val="22"/>
          <w:szCs w:val="22"/>
        </w:rPr>
        <w:t xml:space="preserve"> únicamente en la Sub zona de deportes náuticos a no motor, contigua y paralela a la Sub zona de baño de mar.</w:t>
      </w:r>
    </w:p>
    <w:p w14:paraId="67653362" w14:textId="77777777" w:rsidR="00365D79" w:rsidRPr="0042553B" w:rsidRDefault="00365D79" w:rsidP="00365D79">
      <w:pPr>
        <w:pStyle w:val="Prrafodelista"/>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ind w:left="284"/>
        <w:jc w:val="both"/>
        <w:textAlignment w:val="auto"/>
        <w:rPr>
          <w:sz w:val="22"/>
          <w:szCs w:val="22"/>
        </w:rPr>
      </w:pPr>
    </w:p>
    <w:p w14:paraId="4D486897" w14:textId="7A2E9877" w:rsidR="00487839" w:rsidRPr="00365D79" w:rsidRDefault="00487839" w:rsidP="00407532">
      <w:pPr>
        <w:pStyle w:val="Prrafodelista"/>
        <w:widowControl w:val="0"/>
        <w:numPr>
          <w:ilvl w:val="0"/>
          <w:numId w:val="4"/>
        </w:numPr>
        <w:tabs>
          <w:tab w:val="left" w:pos="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ind w:left="284"/>
        <w:jc w:val="both"/>
        <w:textAlignment w:val="auto"/>
        <w:rPr>
          <w:sz w:val="22"/>
          <w:szCs w:val="22"/>
        </w:rPr>
      </w:pPr>
      <w:r w:rsidRPr="0042553B">
        <w:rPr>
          <w:rFonts w:ascii="Arial Narrow" w:hAnsi="Arial Narrow"/>
          <w:sz w:val="22"/>
          <w:szCs w:val="22"/>
        </w:rPr>
        <w:t>El prestador de servicio turístico deberá contar con la embarcación tipo Kayak en fibra para máximo 2 personas, cada una de ellas con su respectivo chaleco salvavidas, casco, pito y los remos  necesarios para la actividad.</w:t>
      </w:r>
    </w:p>
    <w:p w14:paraId="30711696" w14:textId="77777777" w:rsidR="00365D79" w:rsidRPr="0042553B" w:rsidRDefault="00365D79" w:rsidP="00365D79">
      <w:pPr>
        <w:pStyle w:val="Prrafodelista"/>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ind w:left="284"/>
        <w:jc w:val="both"/>
        <w:textAlignment w:val="auto"/>
        <w:rPr>
          <w:sz w:val="22"/>
          <w:szCs w:val="22"/>
        </w:rPr>
      </w:pPr>
    </w:p>
    <w:p w14:paraId="6DE1386D" w14:textId="77777777" w:rsidR="00487839" w:rsidRPr="00365D79" w:rsidRDefault="00487839" w:rsidP="00407532">
      <w:pPr>
        <w:pStyle w:val="Prrafodelista"/>
        <w:widowControl w:val="0"/>
        <w:numPr>
          <w:ilvl w:val="0"/>
          <w:numId w:val="4"/>
        </w:numPr>
        <w:tabs>
          <w:tab w:val="left" w:pos="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ind w:left="284"/>
        <w:jc w:val="both"/>
        <w:textAlignment w:val="auto"/>
        <w:rPr>
          <w:sz w:val="22"/>
          <w:szCs w:val="22"/>
        </w:rPr>
      </w:pPr>
      <w:r w:rsidRPr="0042553B">
        <w:rPr>
          <w:rFonts w:ascii="Arial Narrow" w:hAnsi="Arial Narrow"/>
          <w:sz w:val="22"/>
          <w:szCs w:val="22"/>
        </w:rPr>
        <w:t>Esta práctica no está permitida para menores de edad a menos que esté autorizada por un adulto responsable.</w:t>
      </w:r>
    </w:p>
    <w:p w14:paraId="7D7C461D" w14:textId="77777777" w:rsidR="00365D79" w:rsidRPr="0042553B" w:rsidRDefault="00365D79" w:rsidP="00365D79">
      <w:pPr>
        <w:pStyle w:val="Prrafodelista"/>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ind w:left="284"/>
        <w:jc w:val="both"/>
        <w:textAlignment w:val="auto"/>
        <w:rPr>
          <w:sz w:val="22"/>
          <w:szCs w:val="22"/>
        </w:rPr>
      </w:pPr>
    </w:p>
    <w:p w14:paraId="743EAA0D" w14:textId="1078CF1F" w:rsidR="00487839" w:rsidRPr="0042553B" w:rsidRDefault="00487839" w:rsidP="00407532">
      <w:pPr>
        <w:pStyle w:val="Prrafodelista"/>
        <w:widowControl w:val="0"/>
        <w:numPr>
          <w:ilvl w:val="0"/>
          <w:numId w:val="4"/>
        </w:numPr>
        <w:tabs>
          <w:tab w:val="left" w:pos="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ind w:left="284"/>
        <w:jc w:val="both"/>
        <w:textAlignment w:val="auto"/>
        <w:rPr>
          <w:sz w:val="22"/>
          <w:szCs w:val="22"/>
        </w:rPr>
      </w:pPr>
      <w:r w:rsidRPr="0042553B">
        <w:rPr>
          <w:rFonts w:ascii="Arial Narrow" w:hAnsi="Arial Narrow"/>
          <w:sz w:val="22"/>
          <w:szCs w:val="22"/>
        </w:rPr>
        <w:t>Saber nadar es requisito indispensable para la realización de la actividad de kayak y en todo caso se deberá portar chaleco salvavidas.</w:t>
      </w:r>
    </w:p>
    <w:p w14:paraId="05AE95A2" w14:textId="77777777" w:rsidR="00487839" w:rsidRPr="0042553B" w:rsidRDefault="00487839" w:rsidP="00487839">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jc w:val="both"/>
        <w:textAlignment w:val="auto"/>
        <w:rPr>
          <w:sz w:val="22"/>
          <w:szCs w:val="22"/>
        </w:rPr>
      </w:pPr>
    </w:p>
    <w:p w14:paraId="374C523E" w14:textId="7F1DD71E" w:rsidR="00487839" w:rsidRPr="0042553B" w:rsidRDefault="00487839" w:rsidP="00487839">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jc w:val="both"/>
        <w:textAlignment w:val="auto"/>
        <w:rPr>
          <w:rFonts w:ascii="Arial Narrow" w:hAnsi="Arial Narrow"/>
          <w:b/>
          <w:sz w:val="22"/>
          <w:szCs w:val="22"/>
          <w:lang w:val="en-US"/>
        </w:rPr>
      </w:pPr>
      <w:r w:rsidRPr="0042553B">
        <w:rPr>
          <w:rFonts w:ascii="Arial Narrow" w:hAnsi="Arial Narrow"/>
          <w:b/>
          <w:sz w:val="22"/>
          <w:szCs w:val="22"/>
          <w:lang w:val="en-US"/>
        </w:rPr>
        <w:t>PADDLE BOARDING O PADDLE SURF (SUP)</w:t>
      </w:r>
    </w:p>
    <w:p w14:paraId="70BCB628" w14:textId="77777777" w:rsidR="00487839" w:rsidRPr="0042553B" w:rsidRDefault="00487839" w:rsidP="000745A5">
      <w:pPr>
        <w:tabs>
          <w:tab w:val="left" w:pos="8460"/>
          <w:tab w:val="left" w:pos="9180"/>
        </w:tabs>
        <w:jc w:val="both"/>
        <w:rPr>
          <w:rFonts w:ascii="Arial Narrow" w:hAnsi="Arial Narrow" w:cs="Arial"/>
          <w:sz w:val="22"/>
          <w:szCs w:val="22"/>
          <w:lang w:val="en-US"/>
        </w:rPr>
      </w:pPr>
    </w:p>
    <w:p w14:paraId="3EA57EC0" w14:textId="77777777" w:rsidR="00487839" w:rsidRPr="00365D79" w:rsidRDefault="00487839" w:rsidP="00407532">
      <w:pPr>
        <w:pStyle w:val="Prrafodelista"/>
        <w:widowControl w:val="0"/>
        <w:numPr>
          <w:ilvl w:val="0"/>
          <w:numId w:val="5"/>
        </w:numPr>
        <w:shd w:val="clear" w:color="auto" w:fill="FFFFFF"/>
        <w:tabs>
          <w:tab w:val="left" w:pos="-2660"/>
          <w:tab w:val="left" w:pos="-2160"/>
          <w:tab w:val="left" w:pos="-1200"/>
          <w:tab w:val="left" w:pos="-640"/>
          <w:tab w:val="left" w:pos="-80"/>
          <w:tab w:val="left" w:pos="480"/>
          <w:tab w:val="left" w:pos="1040"/>
          <w:tab w:val="left" w:pos="1600"/>
          <w:tab w:val="left" w:pos="2160"/>
          <w:tab w:val="left" w:pos="2720"/>
          <w:tab w:val="left" w:pos="3280"/>
          <w:tab w:val="left" w:pos="3840"/>
        </w:tabs>
        <w:suppressAutoHyphens w:val="0"/>
        <w:autoSpaceDE w:val="0"/>
        <w:ind w:left="284"/>
        <w:jc w:val="both"/>
        <w:textAlignment w:val="auto"/>
        <w:rPr>
          <w:sz w:val="22"/>
          <w:szCs w:val="22"/>
        </w:rPr>
      </w:pPr>
      <w:r w:rsidRPr="0042553B">
        <w:rPr>
          <w:rFonts w:ascii="Arial Narrow" w:hAnsi="Arial Narrow"/>
          <w:sz w:val="22"/>
          <w:szCs w:val="22"/>
          <w:lang w:eastAsia="es-CO"/>
        </w:rPr>
        <w:t>La actividad se realizará únicamente en la Sub zona de deportes náuticos a no motor</w:t>
      </w:r>
      <w:r w:rsidRPr="0042553B">
        <w:rPr>
          <w:rFonts w:ascii="Arial Narrow" w:hAnsi="Arial Narrow"/>
          <w:sz w:val="22"/>
          <w:szCs w:val="22"/>
        </w:rPr>
        <w:t>.</w:t>
      </w:r>
    </w:p>
    <w:p w14:paraId="239ACDA2" w14:textId="77777777" w:rsidR="00365D79" w:rsidRPr="0042553B" w:rsidRDefault="00365D79" w:rsidP="00365D79">
      <w:pPr>
        <w:pStyle w:val="Prrafodelista"/>
        <w:widowControl w:val="0"/>
        <w:shd w:val="clear" w:color="auto" w:fill="FFFFFF"/>
        <w:tabs>
          <w:tab w:val="left" w:pos="-2660"/>
          <w:tab w:val="left" w:pos="-2160"/>
          <w:tab w:val="left" w:pos="-1200"/>
          <w:tab w:val="left" w:pos="-640"/>
          <w:tab w:val="left" w:pos="-80"/>
          <w:tab w:val="left" w:pos="480"/>
          <w:tab w:val="left" w:pos="1040"/>
          <w:tab w:val="left" w:pos="1600"/>
          <w:tab w:val="left" w:pos="2160"/>
          <w:tab w:val="left" w:pos="2720"/>
          <w:tab w:val="left" w:pos="3280"/>
          <w:tab w:val="left" w:pos="3840"/>
        </w:tabs>
        <w:suppressAutoHyphens w:val="0"/>
        <w:autoSpaceDE w:val="0"/>
        <w:ind w:left="284"/>
        <w:jc w:val="both"/>
        <w:textAlignment w:val="auto"/>
        <w:rPr>
          <w:sz w:val="22"/>
          <w:szCs w:val="22"/>
        </w:rPr>
      </w:pPr>
    </w:p>
    <w:p w14:paraId="6DFC5900" w14:textId="77777777" w:rsidR="00487839" w:rsidRPr="00365D79" w:rsidRDefault="00487839" w:rsidP="00407532">
      <w:pPr>
        <w:pStyle w:val="Prrafodelista"/>
        <w:widowControl w:val="0"/>
        <w:numPr>
          <w:ilvl w:val="0"/>
          <w:numId w:val="5"/>
        </w:numPr>
        <w:shd w:val="clear" w:color="auto" w:fill="FFFFFF"/>
        <w:tabs>
          <w:tab w:val="left" w:pos="-2660"/>
          <w:tab w:val="left" w:pos="-2160"/>
          <w:tab w:val="left" w:pos="-1200"/>
          <w:tab w:val="left" w:pos="-640"/>
          <w:tab w:val="left" w:pos="-80"/>
          <w:tab w:val="left" w:pos="480"/>
          <w:tab w:val="left" w:pos="1040"/>
          <w:tab w:val="left" w:pos="1600"/>
          <w:tab w:val="left" w:pos="2160"/>
          <w:tab w:val="left" w:pos="2720"/>
          <w:tab w:val="left" w:pos="3280"/>
          <w:tab w:val="left" w:pos="3840"/>
        </w:tabs>
        <w:suppressAutoHyphens w:val="0"/>
        <w:autoSpaceDE w:val="0"/>
        <w:ind w:left="284"/>
        <w:jc w:val="both"/>
        <w:textAlignment w:val="auto"/>
        <w:rPr>
          <w:sz w:val="22"/>
          <w:szCs w:val="22"/>
        </w:rPr>
      </w:pPr>
      <w:r w:rsidRPr="0042553B">
        <w:rPr>
          <w:rFonts w:ascii="Arial Narrow" w:hAnsi="Arial Narrow"/>
          <w:sz w:val="22"/>
          <w:szCs w:val="22"/>
        </w:rPr>
        <w:t xml:space="preserve">El operador deberá contar y facilitar tabla de </w:t>
      </w:r>
      <w:r w:rsidRPr="0042553B">
        <w:rPr>
          <w:rFonts w:ascii="Arial Narrow" w:hAnsi="Arial Narrow"/>
          <w:sz w:val="22"/>
          <w:szCs w:val="22"/>
          <w:lang w:eastAsia="es-CO"/>
        </w:rPr>
        <w:t>SUP con leash (cuerda de seguridad), con su</w:t>
      </w:r>
      <w:r w:rsidRPr="0042553B">
        <w:rPr>
          <w:rFonts w:ascii="Arial Narrow" w:hAnsi="Arial Narrow"/>
          <w:sz w:val="22"/>
          <w:szCs w:val="22"/>
        </w:rPr>
        <w:t xml:space="preserve"> respectivo chaleco salvavidas, y los remos  necesarios para la actividad.</w:t>
      </w:r>
    </w:p>
    <w:p w14:paraId="04CF8683" w14:textId="77777777" w:rsidR="00365D79" w:rsidRPr="0042553B" w:rsidRDefault="00365D79" w:rsidP="00365D79">
      <w:pPr>
        <w:pStyle w:val="Prrafodelista"/>
        <w:widowControl w:val="0"/>
        <w:shd w:val="clear" w:color="auto" w:fill="FFFFFF"/>
        <w:tabs>
          <w:tab w:val="left" w:pos="-2660"/>
          <w:tab w:val="left" w:pos="-2160"/>
          <w:tab w:val="left" w:pos="-1200"/>
          <w:tab w:val="left" w:pos="-640"/>
          <w:tab w:val="left" w:pos="-80"/>
          <w:tab w:val="left" w:pos="480"/>
          <w:tab w:val="left" w:pos="1040"/>
          <w:tab w:val="left" w:pos="1600"/>
          <w:tab w:val="left" w:pos="2160"/>
          <w:tab w:val="left" w:pos="2720"/>
          <w:tab w:val="left" w:pos="3280"/>
          <w:tab w:val="left" w:pos="3840"/>
        </w:tabs>
        <w:suppressAutoHyphens w:val="0"/>
        <w:autoSpaceDE w:val="0"/>
        <w:ind w:left="284"/>
        <w:jc w:val="both"/>
        <w:textAlignment w:val="auto"/>
        <w:rPr>
          <w:sz w:val="22"/>
          <w:szCs w:val="22"/>
        </w:rPr>
      </w:pPr>
    </w:p>
    <w:p w14:paraId="04EF3942" w14:textId="169CB01F" w:rsidR="00487839" w:rsidRPr="0042553B" w:rsidRDefault="00487839" w:rsidP="00407532">
      <w:pPr>
        <w:pStyle w:val="Prrafodelista"/>
        <w:widowControl w:val="0"/>
        <w:numPr>
          <w:ilvl w:val="0"/>
          <w:numId w:val="5"/>
        </w:numPr>
        <w:tabs>
          <w:tab w:val="left" w:pos="220"/>
          <w:tab w:val="left" w:pos="7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ind w:left="284"/>
        <w:jc w:val="both"/>
        <w:textAlignment w:val="auto"/>
        <w:rPr>
          <w:sz w:val="22"/>
          <w:szCs w:val="22"/>
        </w:rPr>
      </w:pPr>
      <w:r w:rsidRPr="0042553B">
        <w:rPr>
          <w:rFonts w:ascii="Arial Narrow" w:hAnsi="Arial Narrow"/>
          <w:sz w:val="22"/>
          <w:szCs w:val="22"/>
          <w:lang w:eastAsia="es-CO"/>
        </w:rPr>
        <w:t xml:space="preserve"> Esta práctica no está permitida para menores de edad a menos que esté autorizada por un adulto responsable.</w:t>
      </w:r>
    </w:p>
    <w:p w14:paraId="1736BE61" w14:textId="77777777" w:rsidR="00A8748F" w:rsidRDefault="00A8748F" w:rsidP="000745A5">
      <w:pPr>
        <w:tabs>
          <w:tab w:val="left" w:pos="8460"/>
          <w:tab w:val="left" w:pos="9180"/>
        </w:tabs>
        <w:jc w:val="both"/>
        <w:rPr>
          <w:rFonts w:ascii="Arial Narrow" w:hAnsi="Arial Narrow" w:cs="Arial"/>
          <w:b/>
          <w:sz w:val="22"/>
          <w:szCs w:val="22"/>
        </w:rPr>
      </w:pPr>
    </w:p>
    <w:p w14:paraId="2A325479" w14:textId="77777777" w:rsidR="00A8748F" w:rsidRDefault="00A8748F" w:rsidP="000745A5">
      <w:pPr>
        <w:tabs>
          <w:tab w:val="left" w:pos="8460"/>
          <w:tab w:val="left" w:pos="9180"/>
        </w:tabs>
        <w:jc w:val="both"/>
        <w:rPr>
          <w:rFonts w:ascii="Arial Narrow" w:hAnsi="Arial Narrow" w:cs="Arial"/>
          <w:b/>
          <w:sz w:val="22"/>
          <w:szCs w:val="22"/>
        </w:rPr>
      </w:pPr>
    </w:p>
    <w:p w14:paraId="62DA514C" w14:textId="1F61DF06" w:rsidR="00752CC3" w:rsidRPr="0042553B" w:rsidRDefault="00752CC3" w:rsidP="000745A5">
      <w:pPr>
        <w:tabs>
          <w:tab w:val="left" w:pos="8460"/>
          <w:tab w:val="left" w:pos="9180"/>
        </w:tabs>
        <w:jc w:val="both"/>
        <w:rPr>
          <w:rFonts w:ascii="Arial Narrow" w:hAnsi="Arial Narrow" w:cs="Arial"/>
          <w:b/>
          <w:sz w:val="22"/>
          <w:szCs w:val="22"/>
        </w:rPr>
      </w:pPr>
      <w:r w:rsidRPr="0042553B">
        <w:rPr>
          <w:rFonts w:ascii="Arial Narrow" w:hAnsi="Arial Narrow" w:cs="Arial"/>
          <w:b/>
          <w:sz w:val="22"/>
          <w:szCs w:val="22"/>
        </w:rPr>
        <w:t xml:space="preserve">FONDEO Y AMARRE DE NAVES DE RECREO Y NAVES DE </w:t>
      </w:r>
      <w:r w:rsidR="00D24915" w:rsidRPr="0042553B">
        <w:rPr>
          <w:rFonts w:ascii="Arial Narrow" w:hAnsi="Arial Narrow" w:cs="Arial"/>
          <w:b/>
          <w:sz w:val="22"/>
          <w:szCs w:val="22"/>
        </w:rPr>
        <w:t>PASAJE</w:t>
      </w:r>
      <w:r w:rsidRPr="0042553B">
        <w:rPr>
          <w:rFonts w:ascii="Arial Narrow" w:hAnsi="Arial Narrow" w:cs="Arial"/>
          <w:b/>
          <w:sz w:val="22"/>
          <w:szCs w:val="22"/>
        </w:rPr>
        <w:t>:</w:t>
      </w:r>
    </w:p>
    <w:p w14:paraId="497DE96D" w14:textId="77777777" w:rsidR="00752CC3" w:rsidRPr="0042553B" w:rsidRDefault="00752CC3" w:rsidP="000745A5">
      <w:pPr>
        <w:tabs>
          <w:tab w:val="left" w:pos="8460"/>
          <w:tab w:val="left" w:pos="9180"/>
        </w:tabs>
        <w:jc w:val="both"/>
        <w:rPr>
          <w:rFonts w:ascii="Arial Narrow" w:hAnsi="Arial Narrow" w:cs="Arial"/>
          <w:b/>
          <w:sz w:val="22"/>
          <w:szCs w:val="22"/>
        </w:rPr>
      </w:pPr>
    </w:p>
    <w:p w14:paraId="01F8EA75" w14:textId="61452F8B" w:rsidR="00752CC3" w:rsidRDefault="00752CC3" w:rsidP="00407532">
      <w:pPr>
        <w:pStyle w:val="Prrafodelista"/>
        <w:numPr>
          <w:ilvl w:val="0"/>
          <w:numId w:val="6"/>
        </w:numPr>
        <w:ind w:left="284"/>
        <w:rPr>
          <w:rFonts w:ascii="Arial Narrow" w:hAnsi="Arial Narrow"/>
          <w:sz w:val="22"/>
          <w:szCs w:val="22"/>
        </w:rPr>
      </w:pPr>
      <w:r w:rsidRPr="0042553B">
        <w:rPr>
          <w:rFonts w:ascii="Arial Narrow" w:hAnsi="Arial Narrow"/>
          <w:sz w:val="22"/>
          <w:szCs w:val="22"/>
          <w:lang w:eastAsia="es-CO"/>
        </w:rPr>
        <w:t xml:space="preserve">La actividad se realizará únicamente en la Sub zona de </w:t>
      </w:r>
      <w:r w:rsidR="00F24D60" w:rsidRPr="0042553B">
        <w:rPr>
          <w:rFonts w:ascii="Arial Narrow" w:hAnsi="Arial Narrow"/>
          <w:sz w:val="22"/>
          <w:szCs w:val="22"/>
          <w:lang w:eastAsia="es-CO"/>
        </w:rPr>
        <w:t>fondeo o amarre.</w:t>
      </w:r>
    </w:p>
    <w:p w14:paraId="28680E15" w14:textId="77777777" w:rsidR="00365D79" w:rsidRPr="0042553B" w:rsidRDefault="00365D79" w:rsidP="00365D79">
      <w:pPr>
        <w:pStyle w:val="Prrafodelista"/>
        <w:ind w:left="284"/>
        <w:rPr>
          <w:rFonts w:ascii="Arial Narrow" w:hAnsi="Arial Narrow"/>
          <w:sz w:val="22"/>
          <w:szCs w:val="22"/>
        </w:rPr>
      </w:pPr>
    </w:p>
    <w:p w14:paraId="45269EAB" w14:textId="6FF80329" w:rsidR="00752CC3" w:rsidRPr="0042553B" w:rsidRDefault="00F24D60" w:rsidP="00407532">
      <w:pPr>
        <w:pStyle w:val="Prrafodelista"/>
        <w:numPr>
          <w:ilvl w:val="0"/>
          <w:numId w:val="6"/>
        </w:numPr>
        <w:ind w:left="284"/>
        <w:rPr>
          <w:rFonts w:ascii="Arial Narrow" w:hAnsi="Arial Narrow"/>
          <w:sz w:val="22"/>
          <w:szCs w:val="22"/>
        </w:rPr>
      </w:pPr>
      <w:r w:rsidRPr="0042553B">
        <w:rPr>
          <w:rFonts w:ascii="Arial Narrow" w:hAnsi="Arial Narrow"/>
          <w:sz w:val="22"/>
          <w:szCs w:val="22"/>
        </w:rPr>
        <w:t xml:space="preserve">Las naves </w:t>
      </w:r>
      <w:r w:rsidR="00752CC3" w:rsidRPr="0042553B">
        <w:rPr>
          <w:rFonts w:ascii="Arial Narrow" w:hAnsi="Arial Narrow"/>
          <w:sz w:val="22"/>
          <w:szCs w:val="22"/>
        </w:rPr>
        <w:t>deberá</w:t>
      </w:r>
      <w:r w:rsidRPr="0042553B">
        <w:rPr>
          <w:rFonts w:ascii="Arial Narrow" w:hAnsi="Arial Narrow"/>
          <w:sz w:val="22"/>
          <w:szCs w:val="22"/>
        </w:rPr>
        <w:t>n hacer</w:t>
      </w:r>
      <w:r w:rsidR="00752CC3" w:rsidRPr="0042553B">
        <w:rPr>
          <w:rFonts w:ascii="Arial Narrow" w:hAnsi="Arial Narrow"/>
          <w:sz w:val="22"/>
          <w:szCs w:val="22"/>
        </w:rPr>
        <w:t xml:space="preserve"> uso de las boyas de amarre instaladas para este fin.</w:t>
      </w:r>
    </w:p>
    <w:p w14:paraId="4BE88376" w14:textId="77777777" w:rsidR="00752CC3" w:rsidRPr="0042553B" w:rsidRDefault="00752CC3" w:rsidP="000745A5">
      <w:pPr>
        <w:tabs>
          <w:tab w:val="left" w:pos="8460"/>
          <w:tab w:val="left" w:pos="9180"/>
        </w:tabs>
        <w:jc w:val="both"/>
        <w:rPr>
          <w:rFonts w:ascii="Arial Narrow" w:hAnsi="Arial Narrow" w:cs="Arial"/>
          <w:b/>
          <w:sz w:val="22"/>
          <w:szCs w:val="22"/>
        </w:rPr>
      </w:pPr>
    </w:p>
    <w:p w14:paraId="6B431733" w14:textId="77777777" w:rsidR="00D24915" w:rsidRPr="0042553B" w:rsidRDefault="00D24915" w:rsidP="000745A5">
      <w:pPr>
        <w:tabs>
          <w:tab w:val="left" w:pos="8460"/>
          <w:tab w:val="left" w:pos="9180"/>
        </w:tabs>
        <w:jc w:val="both"/>
        <w:rPr>
          <w:rFonts w:ascii="Arial Narrow" w:hAnsi="Arial Narrow" w:cs="Arial"/>
          <w:b/>
          <w:sz w:val="22"/>
          <w:szCs w:val="22"/>
        </w:rPr>
      </w:pPr>
    </w:p>
    <w:p w14:paraId="4C16A3A5" w14:textId="531FFEEA" w:rsidR="00F86368" w:rsidRPr="0042553B" w:rsidRDefault="007D4DAC" w:rsidP="000745A5">
      <w:pPr>
        <w:tabs>
          <w:tab w:val="left" w:pos="8460"/>
          <w:tab w:val="left" w:pos="9180"/>
        </w:tabs>
        <w:jc w:val="both"/>
        <w:rPr>
          <w:rFonts w:ascii="Arial Narrow" w:hAnsi="Arial Narrow" w:cs="Arial"/>
          <w:sz w:val="22"/>
          <w:szCs w:val="22"/>
        </w:rPr>
      </w:pPr>
      <w:r w:rsidRPr="0042553B">
        <w:rPr>
          <w:rFonts w:ascii="Arial Narrow" w:hAnsi="Arial Narrow" w:cs="Arial"/>
          <w:b/>
          <w:sz w:val="22"/>
          <w:szCs w:val="22"/>
        </w:rPr>
        <w:t>ARTÍ</w:t>
      </w:r>
      <w:r w:rsidR="00C914F4" w:rsidRPr="0042553B">
        <w:rPr>
          <w:rFonts w:ascii="Arial Narrow" w:hAnsi="Arial Narrow" w:cs="Arial"/>
          <w:b/>
          <w:sz w:val="22"/>
          <w:szCs w:val="22"/>
        </w:rPr>
        <w:t xml:space="preserve">CULO SEXTO.- OBLIGACIONES PARA LOS VISITANTES: </w:t>
      </w:r>
      <w:r w:rsidR="00C914F4" w:rsidRPr="0042553B">
        <w:rPr>
          <w:rFonts w:ascii="Arial Narrow" w:hAnsi="Arial Narrow" w:cs="Arial"/>
          <w:sz w:val="22"/>
          <w:szCs w:val="22"/>
        </w:rPr>
        <w:t>Además de los requi</w:t>
      </w:r>
      <w:r w:rsidRPr="0042553B">
        <w:rPr>
          <w:rFonts w:ascii="Arial Narrow" w:hAnsi="Arial Narrow" w:cs="Arial"/>
          <w:sz w:val="22"/>
          <w:szCs w:val="22"/>
        </w:rPr>
        <w:t xml:space="preserve">sitos descritos en el artículo 5 </w:t>
      </w:r>
      <w:r w:rsidR="00C914F4" w:rsidRPr="0042553B">
        <w:rPr>
          <w:rFonts w:ascii="Arial Narrow" w:hAnsi="Arial Narrow" w:cs="Arial"/>
          <w:sz w:val="22"/>
          <w:szCs w:val="22"/>
        </w:rPr>
        <w:t>de la presente Resolución, los visitantes deberán acatar las siguientes obligaciones:</w:t>
      </w:r>
    </w:p>
    <w:p w14:paraId="67FA66C7" w14:textId="77777777" w:rsidR="00C914F4" w:rsidRPr="0042553B" w:rsidRDefault="00C914F4" w:rsidP="000745A5">
      <w:pPr>
        <w:tabs>
          <w:tab w:val="left" w:pos="8460"/>
          <w:tab w:val="left" w:pos="9180"/>
        </w:tabs>
        <w:jc w:val="both"/>
        <w:rPr>
          <w:rFonts w:ascii="Arial Narrow" w:hAnsi="Arial Narrow" w:cs="Arial"/>
          <w:sz w:val="22"/>
          <w:szCs w:val="22"/>
        </w:rPr>
      </w:pPr>
    </w:p>
    <w:p w14:paraId="4CA7E267" w14:textId="09173DF2" w:rsidR="00C914F4" w:rsidRDefault="00C914F4" w:rsidP="00407532">
      <w:pPr>
        <w:pStyle w:val="FormatolibreA"/>
        <w:numPr>
          <w:ilvl w:val="0"/>
          <w:numId w:val="7"/>
        </w:numPr>
        <w:tabs>
          <w:tab w:val="left" w:pos="709"/>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Arial Narrow" w:eastAsia="Times New Roman" w:hAnsi="Arial Narrow" w:cs="Arial Narrow"/>
          <w:color w:val="auto"/>
          <w:sz w:val="22"/>
          <w:szCs w:val="22"/>
          <w:lang w:val="es-ES"/>
        </w:rPr>
      </w:pPr>
      <w:r w:rsidRPr="0042553B">
        <w:rPr>
          <w:rFonts w:ascii="Arial Narrow" w:eastAsia="Times New Roman" w:hAnsi="Arial Narrow" w:cs="Arial Narrow"/>
          <w:color w:val="auto"/>
          <w:sz w:val="22"/>
          <w:szCs w:val="22"/>
          <w:lang w:val="es-ES"/>
        </w:rPr>
        <w:t>Cumplir con los requisitos para el ingreso al área protegida que exija Parques Nacionales de Colombia y a través de los accesos permitidos por la misma.</w:t>
      </w:r>
    </w:p>
    <w:p w14:paraId="3AF101D6" w14:textId="77777777" w:rsidR="00365D79" w:rsidRPr="0042553B" w:rsidRDefault="00365D79" w:rsidP="00365D79">
      <w:pPr>
        <w:pStyle w:val="FormatolibreA"/>
        <w:tabs>
          <w:tab w:val="left" w:pos="709"/>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Arial Narrow" w:eastAsia="Times New Roman" w:hAnsi="Arial Narrow" w:cs="Arial Narrow"/>
          <w:color w:val="auto"/>
          <w:sz w:val="22"/>
          <w:szCs w:val="22"/>
          <w:lang w:val="es-ES"/>
        </w:rPr>
      </w:pPr>
    </w:p>
    <w:p w14:paraId="17BE6012" w14:textId="77777777" w:rsidR="007D4DAC" w:rsidRDefault="007D4DAC" w:rsidP="007D4DAC">
      <w:pPr>
        <w:pStyle w:val="Prrafodelista"/>
        <w:numPr>
          <w:ilvl w:val="0"/>
          <w:numId w:val="7"/>
        </w:numPr>
        <w:ind w:left="284"/>
        <w:rPr>
          <w:rFonts w:ascii="Arial Narrow" w:hAnsi="Arial Narrow" w:cs="Arial Narrow"/>
          <w:sz w:val="22"/>
          <w:szCs w:val="22"/>
        </w:rPr>
      </w:pPr>
      <w:r w:rsidRPr="0042553B">
        <w:rPr>
          <w:rFonts w:ascii="Arial Narrow" w:hAnsi="Arial Narrow" w:cs="Arial Narrow"/>
          <w:sz w:val="22"/>
          <w:szCs w:val="22"/>
        </w:rPr>
        <w:lastRenderedPageBreak/>
        <w:t>Respetar las normas legales y administrativas sobre protección y conservación de las áreas del Sistema de Parques Nacionales Naturales.</w:t>
      </w:r>
    </w:p>
    <w:p w14:paraId="4AE05026" w14:textId="77777777" w:rsidR="00365D79" w:rsidRPr="0042553B" w:rsidRDefault="00365D79" w:rsidP="00365D79">
      <w:pPr>
        <w:pStyle w:val="Prrafodelista"/>
        <w:ind w:left="284"/>
        <w:rPr>
          <w:rFonts w:ascii="Arial Narrow" w:hAnsi="Arial Narrow" w:cs="Arial Narrow"/>
          <w:sz w:val="22"/>
          <w:szCs w:val="22"/>
        </w:rPr>
      </w:pPr>
    </w:p>
    <w:p w14:paraId="205E9BE5" w14:textId="77777777" w:rsidR="007D4DAC" w:rsidRDefault="007D4DAC" w:rsidP="00365D79">
      <w:pPr>
        <w:pStyle w:val="Prrafodelista"/>
        <w:numPr>
          <w:ilvl w:val="0"/>
          <w:numId w:val="7"/>
        </w:numPr>
        <w:ind w:left="284"/>
        <w:jc w:val="both"/>
        <w:rPr>
          <w:rFonts w:ascii="Arial Narrow" w:hAnsi="Arial Narrow" w:cs="Arial Narrow"/>
          <w:sz w:val="22"/>
          <w:szCs w:val="22"/>
        </w:rPr>
      </w:pPr>
      <w:r w:rsidRPr="0042553B">
        <w:rPr>
          <w:rFonts w:ascii="Arial Narrow" w:hAnsi="Arial Narrow" w:cs="Arial Narrow"/>
          <w:sz w:val="22"/>
          <w:szCs w:val="22"/>
        </w:rPr>
        <w:t>No arrojar,  abandonar o disponer  basura en el mar, debiendo regresar al área continental los desechos generados durante la visita y disponerlos en los lugares definidos para ello por parte de la autoridad competente.</w:t>
      </w:r>
    </w:p>
    <w:p w14:paraId="1A6FA0BE" w14:textId="77777777" w:rsidR="00365D79" w:rsidRPr="0042553B" w:rsidRDefault="00365D79" w:rsidP="00365D79">
      <w:pPr>
        <w:pStyle w:val="Prrafodelista"/>
        <w:ind w:left="284"/>
        <w:jc w:val="both"/>
        <w:rPr>
          <w:rFonts w:ascii="Arial Narrow" w:hAnsi="Arial Narrow" w:cs="Arial Narrow"/>
          <w:sz w:val="22"/>
          <w:szCs w:val="22"/>
        </w:rPr>
      </w:pPr>
    </w:p>
    <w:p w14:paraId="2DEF576E" w14:textId="77777777" w:rsidR="00C914F4" w:rsidRDefault="00C914F4" w:rsidP="00407532">
      <w:pPr>
        <w:pStyle w:val="FormatolibreA"/>
        <w:numPr>
          <w:ilvl w:val="0"/>
          <w:numId w:val="7"/>
        </w:numPr>
        <w:tabs>
          <w:tab w:val="left" w:pos="709"/>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Arial Narrow" w:eastAsia="Times New Roman" w:hAnsi="Arial Narrow" w:cs="Arial Narrow"/>
          <w:color w:val="auto"/>
          <w:sz w:val="22"/>
          <w:szCs w:val="22"/>
          <w:lang w:val="es-ES"/>
        </w:rPr>
      </w:pPr>
      <w:r w:rsidRPr="0042553B">
        <w:rPr>
          <w:rFonts w:ascii="Arial Narrow" w:eastAsia="Times New Roman" w:hAnsi="Arial Narrow" w:cs="Arial Narrow"/>
          <w:color w:val="auto"/>
          <w:sz w:val="22"/>
          <w:szCs w:val="22"/>
          <w:lang w:val="es-ES"/>
        </w:rPr>
        <w:t>Exhibir ante los funcionarios de Parques Nacionales y demás autoridades competentes la identificación cuando se les requiera.</w:t>
      </w:r>
    </w:p>
    <w:p w14:paraId="477651D2" w14:textId="77777777" w:rsidR="00365D79" w:rsidRPr="0042553B" w:rsidRDefault="00365D79" w:rsidP="00365D79">
      <w:pPr>
        <w:pStyle w:val="FormatolibreA"/>
        <w:tabs>
          <w:tab w:val="left" w:pos="709"/>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Arial Narrow" w:eastAsia="Times New Roman" w:hAnsi="Arial Narrow" w:cs="Arial Narrow"/>
          <w:color w:val="auto"/>
          <w:sz w:val="22"/>
          <w:szCs w:val="22"/>
          <w:lang w:val="es-ES"/>
        </w:rPr>
      </w:pPr>
    </w:p>
    <w:p w14:paraId="51F9F3CC" w14:textId="6D03DFB7" w:rsidR="00C914F4" w:rsidRDefault="00C914F4" w:rsidP="00407532">
      <w:pPr>
        <w:pStyle w:val="FormatolibreA"/>
        <w:numPr>
          <w:ilvl w:val="0"/>
          <w:numId w:val="7"/>
        </w:numPr>
        <w:tabs>
          <w:tab w:val="left" w:pos="709"/>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Arial Narrow" w:eastAsia="Times New Roman" w:hAnsi="Arial Narrow" w:cs="Arial Narrow"/>
          <w:color w:val="auto"/>
          <w:sz w:val="22"/>
          <w:szCs w:val="22"/>
          <w:lang w:val="es-ES"/>
        </w:rPr>
      </w:pPr>
      <w:r w:rsidRPr="0042553B">
        <w:rPr>
          <w:rFonts w:ascii="Arial Narrow" w:eastAsia="Times New Roman" w:hAnsi="Arial Narrow" w:cs="Arial Narrow"/>
          <w:color w:val="auto"/>
          <w:sz w:val="22"/>
          <w:szCs w:val="22"/>
          <w:lang w:val="es-ES"/>
        </w:rPr>
        <w:t>Asistir a las charlas y conferencias que sobre el medio ambiente y las áreas protegidas se dicten por parte del P</w:t>
      </w:r>
      <w:r w:rsidR="00800F6C">
        <w:rPr>
          <w:rFonts w:ascii="Arial Narrow" w:eastAsia="Times New Roman" w:hAnsi="Arial Narrow" w:cs="Arial Narrow"/>
          <w:color w:val="auto"/>
          <w:sz w:val="22"/>
          <w:szCs w:val="22"/>
          <w:lang w:val="es-ES"/>
        </w:rPr>
        <w:t xml:space="preserve">arque </w:t>
      </w:r>
      <w:r w:rsidRPr="0042553B">
        <w:rPr>
          <w:rFonts w:ascii="Arial Narrow" w:eastAsia="Times New Roman" w:hAnsi="Arial Narrow" w:cs="Arial Narrow"/>
          <w:color w:val="auto"/>
          <w:sz w:val="22"/>
          <w:szCs w:val="22"/>
          <w:lang w:val="es-ES"/>
        </w:rPr>
        <w:t>N</w:t>
      </w:r>
      <w:r w:rsidR="00800F6C">
        <w:rPr>
          <w:rFonts w:ascii="Arial Narrow" w:eastAsia="Times New Roman" w:hAnsi="Arial Narrow" w:cs="Arial Narrow"/>
          <w:color w:val="auto"/>
          <w:sz w:val="22"/>
          <w:szCs w:val="22"/>
          <w:lang w:val="es-ES"/>
        </w:rPr>
        <w:t xml:space="preserve">acional </w:t>
      </w:r>
      <w:r w:rsidRPr="0042553B">
        <w:rPr>
          <w:rFonts w:ascii="Arial Narrow" w:eastAsia="Times New Roman" w:hAnsi="Arial Narrow" w:cs="Arial Narrow"/>
          <w:color w:val="auto"/>
          <w:sz w:val="22"/>
          <w:szCs w:val="22"/>
          <w:lang w:val="es-ES"/>
        </w:rPr>
        <w:t>N</w:t>
      </w:r>
      <w:r w:rsidR="00800F6C">
        <w:rPr>
          <w:rFonts w:ascii="Arial Narrow" w:eastAsia="Times New Roman" w:hAnsi="Arial Narrow" w:cs="Arial Narrow"/>
          <w:color w:val="auto"/>
          <w:sz w:val="22"/>
          <w:szCs w:val="22"/>
          <w:lang w:val="es-ES"/>
        </w:rPr>
        <w:t>atural</w:t>
      </w:r>
      <w:r w:rsidRPr="0042553B">
        <w:rPr>
          <w:rFonts w:ascii="Arial Narrow" w:eastAsia="Times New Roman" w:hAnsi="Arial Narrow" w:cs="Arial Narrow"/>
          <w:color w:val="auto"/>
          <w:sz w:val="22"/>
          <w:szCs w:val="22"/>
          <w:lang w:val="es-ES"/>
        </w:rPr>
        <w:t>.</w:t>
      </w:r>
    </w:p>
    <w:p w14:paraId="212DB2FE" w14:textId="77777777" w:rsidR="00365D79" w:rsidRPr="0042553B" w:rsidRDefault="00365D79" w:rsidP="00365D79">
      <w:pPr>
        <w:pStyle w:val="FormatolibreA"/>
        <w:tabs>
          <w:tab w:val="left" w:pos="709"/>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Arial Narrow" w:eastAsia="Times New Roman" w:hAnsi="Arial Narrow" w:cs="Arial Narrow"/>
          <w:color w:val="auto"/>
          <w:sz w:val="22"/>
          <w:szCs w:val="22"/>
          <w:lang w:val="es-ES"/>
        </w:rPr>
      </w:pPr>
    </w:p>
    <w:p w14:paraId="1113F1B8" w14:textId="77777777" w:rsidR="007D4DAC" w:rsidRDefault="007D4DAC" w:rsidP="00365D79">
      <w:pPr>
        <w:pStyle w:val="Prrafodelista"/>
        <w:numPr>
          <w:ilvl w:val="0"/>
          <w:numId w:val="7"/>
        </w:numPr>
        <w:ind w:left="284"/>
        <w:jc w:val="both"/>
        <w:rPr>
          <w:rFonts w:ascii="Arial Narrow" w:hAnsi="Arial Narrow" w:cs="Arial Narrow"/>
          <w:sz w:val="22"/>
          <w:szCs w:val="22"/>
        </w:rPr>
      </w:pPr>
      <w:r w:rsidRPr="0042553B">
        <w:rPr>
          <w:rFonts w:ascii="Arial Narrow" w:hAnsi="Arial Narrow" w:cs="Arial Narrow"/>
          <w:sz w:val="22"/>
          <w:szCs w:val="22"/>
        </w:rPr>
        <w:t>No ingresar en estado de embriaguez al ambiente marino. El estado de alicoramiento es causa de suspensión o retiro de las actividades programadas en cumplimiento al Decreto Único 1076 de 2015.</w:t>
      </w:r>
    </w:p>
    <w:p w14:paraId="71387B9C" w14:textId="77777777" w:rsidR="00365D79" w:rsidRPr="0042553B" w:rsidRDefault="00365D79" w:rsidP="00365D79">
      <w:pPr>
        <w:pStyle w:val="Prrafodelista"/>
        <w:ind w:left="284"/>
        <w:jc w:val="both"/>
        <w:rPr>
          <w:rFonts w:ascii="Arial Narrow" w:hAnsi="Arial Narrow" w:cs="Arial Narrow"/>
          <w:sz w:val="22"/>
          <w:szCs w:val="22"/>
        </w:rPr>
      </w:pPr>
    </w:p>
    <w:p w14:paraId="1ECD8276" w14:textId="5E9E10D8" w:rsidR="00C914F4" w:rsidRDefault="00C914F4" w:rsidP="00407532">
      <w:pPr>
        <w:pStyle w:val="FormatolibreA"/>
        <w:numPr>
          <w:ilvl w:val="0"/>
          <w:numId w:val="7"/>
        </w:numPr>
        <w:tabs>
          <w:tab w:val="left" w:pos="709"/>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Arial Narrow" w:eastAsia="Times New Roman" w:hAnsi="Arial Narrow" w:cs="Arial Narrow"/>
          <w:color w:val="auto"/>
          <w:sz w:val="22"/>
          <w:szCs w:val="22"/>
          <w:lang w:val="es-ES"/>
        </w:rPr>
      </w:pPr>
      <w:r w:rsidRPr="0042553B">
        <w:rPr>
          <w:rFonts w:ascii="Arial Narrow" w:eastAsia="Times New Roman" w:hAnsi="Arial Narrow" w:cs="Arial Narrow"/>
          <w:color w:val="auto"/>
          <w:sz w:val="22"/>
          <w:szCs w:val="22"/>
          <w:lang w:val="es-ES"/>
        </w:rPr>
        <w:t>Informar al guía o funcionario de Parques Nacionales Naturales cuando identifique a</w:t>
      </w:r>
      <w:r w:rsidR="00956006" w:rsidRPr="0042553B">
        <w:rPr>
          <w:rFonts w:ascii="Arial Narrow" w:eastAsia="Times New Roman" w:hAnsi="Arial Narrow" w:cs="Arial Narrow"/>
          <w:color w:val="auto"/>
          <w:sz w:val="22"/>
          <w:szCs w:val="22"/>
          <w:lang w:val="es-ES"/>
        </w:rPr>
        <w:t xml:space="preserve">lguna situación de riesgo o se </w:t>
      </w:r>
      <w:r w:rsidRPr="0042553B">
        <w:rPr>
          <w:rFonts w:ascii="Arial Narrow" w:eastAsia="Times New Roman" w:hAnsi="Arial Narrow" w:cs="Arial Narrow"/>
          <w:color w:val="auto"/>
          <w:sz w:val="22"/>
          <w:szCs w:val="22"/>
          <w:lang w:val="es-ES"/>
        </w:rPr>
        <w:t>presente una novedad.</w:t>
      </w:r>
    </w:p>
    <w:p w14:paraId="3C38B766" w14:textId="77777777" w:rsidR="009103A6" w:rsidRPr="0042553B" w:rsidRDefault="009103A6" w:rsidP="009103A6">
      <w:pPr>
        <w:pStyle w:val="FormatolibreA"/>
        <w:tabs>
          <w:tab w:val="left" w:pos="709"/>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Times New Roman" w:hAnsi="Arial Narrow" w:cs="Arial Narrow"/>
          <w:color w:val="auto"/>
          <w:sz w:val="22"/>
          <w:szCs w:val="22"/>
          <w:lang w:val="es-ES"/>
        </w:rPr>
      </w:pPr>
    </w:p>
    <w:p w14:paraId="1C8FB292" w14:textId="64BE55AA" w:rsidR="00956006" w:rsidRPr="0042553B" w:rsidRDefault="00956006" w:rsidP="00956006">
      <w:pPr>
        <w:pStyle w:val="FormatolibreA"/>
        <w:tabs>
          <w:tab w:val="left" w:pos="709"/>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Times New Roman" w:hAnsi="Arial Narrow" w:cs="Arial Narrow"/>
          <w:color w:val="auto"/>
          <w:sz w:val="22"/>
          <w:szCs w:val="22"/>
          <w:lang w:val="es-ES"/>
        </w:rPr>
      </w:pPr>
    </w:p>
    <w:p w14:paraId="6FA29B3B" w14:textId="2A6D758C" w:rsidR="00C914F4" w:rsidRPr="0042553B" w:rsidRDefault="007D4DAC" w:rsidP="000745A5">
      <w:pPr>
        <w:tabs>
          <w:tab w:val="left" w:pos="8460"/>
          <w:tab w:val="left" w:pos="9180"/>
        </w:tabs>
        <w:jc w:val="both"/>
        <w:rPr>
          <w:rFonts w:ascii="Arial Narrow" w:hAnsi="Arial Narrow" w:cs="Arial"/>
          <w:sz w:val="22"/>
          <w:szCs w:val="22"/>
        </w:rPr>
      </w:pPr>
      <w:r w:rsidRPr="0042553B">
        <w:rPr>
          <w:rFonts w:ascii="Arial Narrow" w:hAnsi="Arial Narrow" w:cs="Arial"/>
          <w:b/>
          <w:sz w:val="22"/>
          <w:szCs w:val="22"/>
        </w:rPr>
        <w:t>ARTÍ</w:t>
      </w:r>
      <w:r w:rsidR="00956006" w:rsidRPr="0042553B">
        <w:rPr>
          <w:rFonts w:ascii="Arial Narrow" w:hAnsi="Arial Narrow" w:cs="Arial"/>
          <w:b/>
          <w:sz w:val="22"/>
          <w:szCs w:val="22"/>
        </w:rPr>
        <w:t xml:space="preserve">CULO SÉPTIMO.- OBLIGACIONES PARA LOS OPERADORES O PRESTADORES DE SERVICIOS RECREATIVOS NÁUTICOS Y DE TRANSPORTE MARÍTIMO: </w:t>
      </w:r>
      <w:r w:rsidR="00956006" w:rsidRPr="0042553B">
        <w:rPr>
          <w:rFonts w:ascii="Arial Narrow" w:hAnsi="Arial Narrow" w:cs="Arial"/>
          <w:sz w:val="22"/>
          <w:szCs w:val="22"/>
        </w:rPr>
        <w:t xml:space="preserve">La prestación de servicios recreativos náuticos y de transporte </w:t>
      </w:r>
      <w:r w:rsidR="0001142D" w:rsidRPr="0042553B">
        <w:rPr>
          <w:rFonts w:ascii="Arial Narrow" w:hAnsi="Arial Narrow" w:cs="Arial"/>
          <w:sz w:val="22"/>
          <w:szCs w:val="22"/>
        </w:rPr>
        <w:t>serán operado</w:t>
      </w:r>
      <w:r w:rsidR="00956006" w:rsidRPr="0042553B">
        <w:rPr>
          <w:rFonts w:ascii="Arial Narrow" w:hAnsi="Arial Narrow" w:cs="Arial"/>
          <w:sz w:val="22"/>
          <w:szCs w:val="22"/>
        </w:rPr>
        <w:t>s por agencias o empresas legalmente constituidas, cooperativas o persona</w:t>
      </w:r>
      <w:r w:rsidR="0001142D" w:rsidRPr="0042553B">
        <w:rPr>
          <w:rFonts w:ascii="Arial Narrow" w:hAnsi="Arial Narrow" w:cs="Arial"/>
          <w:sz w:val="22"/>
          <w:szCs w:val="22"/>
        </w:rPr>
        <w:t>s</w:t>
      </w:r>
      <w:r w:rsidR="00956006" w:rsidRPr="0042553B">
        <w:rPr>
          <w:rFonts w:ascii="Arial Narrow" w:hAnsi="Arial Narrow" w:cs="Arial"/>
          <w:sz w:val="22"/>
          <w:szCs w:val="22"/>
        </w:rPr>
        <w:t xml:space="preserve"> natural</w:t>
      </w:r>
      <w:r w:rsidR="0001142D" w:rsidRPr="0042553B">
        <w:rPr>
          <w:rFonts w:ascii="Arial Narrow" w:hAnsi="Arial Narrow" w:cs="Arial"/>
          <w:sz w:val="22"/>
          <w:szCs w:val="22"/>
        </w:rPr>
        <w:t>es</w:t>
      </w:r>
      <w:r w:rsidR="00956006" w:rsidRPr="0042553B">
        <w:rPr>
          <w:rFonts w:ascii="Arial Narrow" w:hAnsi="Arial Narrow" w:cs="Arial"/>
          <w:sz w:val="22"/>
          <w:szCs w:val="22"/>
        </w:rPr>
        <w:t xml:space="preserve"> debidamente legalizada</w:t>
      </w:r>
      <w:r w:rsidR="0001142D" w:rsidRPr="0042553B">
        <w:rPr>
          <w:rFonts w:ascii="Arial Narrow" w:hAnsi="Arial Narrow" w:cs="Arial"/>
          <w:sz w:val="22"/>
          <w:szCs w:val="22"/>
        </w:rPr>
        <w:t>s, con Registro Nacional de Turismo</w:t>
      </w:r>
      <w:r w:rsidR="00D65FEB">
        <w:rPr>
          <w:rFonts w:ascii="Arial Narrow" w:hAnsi="Arial Narrow" w:cs="Arial"/>
          <w:sz w:val="22"/>
          <w:szCs w:val="22"/>
        </w:rPr>
        <w:t>,</w:t>
      </w:r>
      <w:r w:rsidR="00ED513B" w:rsidRPr="0042553B">
        <w:rPr>
          <w:rFonts w:ascii="Arial Narrow" w:hAnsi="Arial Narrow" w:cs="Arial"/>
          <w:sz w:val="22"/>
          <w:szCs w:val="22"/>
        </w:rPr>
        <w:t xml:space="preserve"> Registro para Prestadores de Servicios Asociados al Ecoturismo</w:t>
      </w:r>
      <w:r w:rsidR="00CD16C9">
        <w:rPr>
          <w:rFonts w:ascii="Arial Narrow" w:hAnsi="Arial Narrow" w:cs="Arial"/>
          <w:sz w:val="22"/>
          <w:szCs w:val="22"/>
        </w:rPr>
        <w:t xml:space="preserve"> </w:t>
      </w:r>
      <w:r w:rsidR="00D65FEB">
        <w:rPr>
          <w:rFonts w:ascii="Arial Narrow" w:hAnsi="Arial Narrow" w:cs="Arial"/>
          <w:sz w:val="22"/>
          <w:szCs w:val="22"/>
        </w:rPr>
        <w:t>–</w:t>
      </w:r>
      <w:r w:rsidR="00CD16C9">
        <w:rPr>
          <w:rFonts w:ascii="Arial Narrow" w:hAnsi="Arial Narrow" w:cs="Arial"/>
          <w:sz w:val="22"/>
          <w:szCs w:val="22"/>
        </w:rPr>
        <w:t>REPSE</w:t>
      </w:r>
      <w:r w:rsidR="00D65FEB">
        <w:rPr>
          <w:rFonts w:ascii="Arial Narrow" w:hAnsi="Arial Narrow" w:cs="Arial"/>
          <w:sz w:val="22"/>
          <w:szCs w:val="22"/>
        </w:rPr>
        <w:t xml:space="preserve"> en el marco de la </w:t>
      </w:r>
      <w:r w:rsidR="001A25BC">
        <w:rPr>
          <w:rFonts w:ascii="Arial Narrow" w:hAnsi="Arial Narrow" w:cs="Arial"/>
          <w:sz w:val="22"/>
          <w:szCs w:val="22"/>
        </w:rPr>
        <w:t xml:space="preserve">Resolución No. 401 de 2017 de Parques Nacionales, </w:t>
      </w:r>
      <w:r w:rsidR="00D65FEB">
        <w:rPr>
          <w:rFonts w:ascii="Arial Narrow" w:hAnsi="Arial Narrow" w:cs="Arial"/>
          <w:sz w:val="22"/>
          <w:szCs w:val="22"/>
        </w:rPr>
        <w:t>así como</w:t>
      </w:r>
      <w:r w:rsidR="00ED513B" w:rsidRPr="0042553B">
        <w:rPr>
          <w:rFonts w:ascii="Arial Narrow" w:hAnsi="Arial Narrow" w:cs="Arial"/>
          <w:sz w:val="22"/>
          <w:szCs w:val="22"/>
        </w:rPr>
        <w:t xml:space="preserve"> </w:t>
      </w:r>
      <w:r w:rsidR="00956006" w:rsidRPr="0042553B">
        <w:rPr>
          <w:rFonts w:ascii="Arial Narrow" w:hAnsi="Arial Narrow" w:cs="Arial"/>
          <w:sz w:val="22"/>
          <w:szCs w:val="22"/>
        </w:rPr>
        <w:t>registradas y autorizada</w:t>
      </w:r>
      <w:r w:rsidR="00032668" w:rsidRPr="0042553B">
        <w:rPr>
          <w:rFonts w:ascii="Arial Narrow" w:hAnsi="Arial Narrow" w:cs="Arial"/>
          <w:sz w:val="22"/>
          <w:szCs w:val="22"/>
        </w:rPr>
        <w:t>s</w:t>
      </w:r>
      <w:r w:rsidR="00956006" w:rsidRPr="0042553B">
        <w:rPr>
          <w:rFonts w:ascii="Arial Narrow" w:hAnsi="Arial Narrow" w:cs="Arial"/>
          <w:sz w:val="22"/>
          <w:szCs w:val="22"/>
        </w:rPr>
        <w:t xml:space="preserve"> por la Capitanía de </w:t>
      </w:r>
      <w:r w:rsidR="00ED513B" w:rsidRPr="0042553B">
        <w:rPr>
          <w:rFonts w:ascii="Arial Narrow" w:hAnsi="Arial Narrow" w:cs="Arial"/>
          <w:sz w:val="22"/>
          <w:szCs w:val="22"/>
        </w:rPr>
        <w:t>P</w:t>
      </w:r>
      <w:r w:rsidR="00956006" w:rsidRPr="0042553B">
        <w:rPr>
          <w:rFonts w:ascii="Arial Narrow" w:hAnsi="Arial Narrow" w:cs="Arial"/>
          <w:sz w:val="22"/>
          <w:szCs w:val="22"/>
        </w:rPr>
        <w:t>uertos, y deberán presentar ante las oficinas administrativas del Parque Nacional Natural</w:t>
      </w:r>
      <w:r w:rsidR="00800F6C">
        <w:rPr>
          <w:rFonts w:ascii="Arial Narrow" w:hAnsi="Arial Narrow" w:cs="Arial"/>
          <w:sz w:val="22"/>
          <w:szCs w:val="22"/>
        </w:rPr>
        <w:t xml:space="preserve"> Los</w:t>
      </w:r>
      <w:r w:rsidR="00956006" w:rsidRPr="0042553B">
        <w:rPr>
          <w:rFonts w:ascii="Arial Narrow" w:hAnsi="Arial Narrow" w:cs="Arial"/>
          <w:sz w:val="22"/>
          <w:szCs w:val="22"/>
        </w:rPr>
        <w:t xml:space="preserve"> Corales del Rosario y de San Bernardo para su operación los siguientes requisitos:</w:t>
      </w:r>
    </w:p>
    <w:p w14:paraId="3517F792" w14:textId="77777777" w:rsidR="00956006" w:rsidRPr="0042553B" w:rsidRDefault="00956006" w:rsidP="000745A5">
      <w:pPr>
        <w:tabs>
          <w:tab w:val="left" w:pos="8460"/>
          <w:tab w:val="left" w:pos="9180"/>
        </w:tabs>
        <w:jc w:val="both"/>
        <w:rPr>
          <w:rFonts w:ascii="Arial Narrow" w:hAnsi="Arial Narrow" w:cs="Arial"/>
          <w:b/>
          <w:sz w:val="22"/>
          <w:szCs w:val="22"/>
        </w:rPr>
      </w:pPr>
    </w:p>
    <w:p w14:paraId="220341F0" w14:textId="6DB1ECAD" w:rsidR="00A413E7" w:rsidRPr="00A413E7" w:rsidRDefault="00A413E7" w:rsidP="00A413E7">
      <w:pPr>
        <w:pStyle w:val="Prrafodelista"/>
        <w:widowControl w:val="0"/>
        <w:numPr>
          <w:ilvl w:val="0"/>
          <w:numId w:val="29"/>
        </w:numPr>
        <w:suppressAutoHyphens w:val="0"/>
        <w:overflowPunct w:val="0"/>
        <w:autoSpaceDE w:val="0"/>
        <w:ind w:left="284"/>
        <w:jc w:val="both"/>
        <w:textAlignment w:val="auto"/>
        <w:rPr>
          <w:rFonts w:ascii="Arial Narrow" w:hAnsi="Arial Narrow"/>
          <w:sz w:val="22"/>
          <w:szCs w:val="22"/>
        </w:rPr>
      </w:pPr>
      <w:r w:rsidRPr="0042553B">
        <w:rPr>
          <w:rFonts w:ascii="Arial Narrow" w:hAnsi="Arial Narrow"/>
          <w:sz w:val="22"/>
          <w:szCs w:val="22"/>
        </w:rPr>
        <w:t xml:space="preserve">Cumplir con los requisitos establecidos en el </w:t>
      </w:r>
      <w:r w:rsidRPr="00FD74CA">
        <w:rPr>
          <w:rFonts w:ascii="Arial Narrow" w:hAnsi="Arial Narrow"/>
          <w:sz w:val="22"/>
          <w:szCs w:val="22"/>
        </w:rPr>
        <w:t>Registro para Prestadores de Servicios Asociados al Ecoturismo</w:t>
      </w:r>
      <w:r>
        <w:rPr>
          <w:rFonts w:ascii="Arial Narrow" w:hAnsi="Arial Narrow"/>
          <w:sz w:val="22"/>
          <w:szCs w:val="22"/>
        </w:rPr>
        <w:t xml:space="preserve"> contemplados en la Resolución No. 0401 de 2017 de Parques Nacionales Naturales de Colombia, o aquella que la modifique o sustituya.</w:t>
      </w:r>
    </w:p>
    <w:p w14:paraId="05E71AFA" w14:textId="3DCC0D06" w:rsidR="007D4DAC" w:rsidRPr="003D0EC5" w:rsidRDefault="007D4DAC" w:rsidP="00A413E7">
      <w:pPr>
        <w:pStyle w:val="Prrafodelista"/>
        <w:numPr>
          <w:ilvl w:val="0"/>
          <w:numId w:val="29"/>
        </w:numPr>
        <w:shd w:val="clear" w:color="auto" w:fill="FFFFFF"/>
        <w:spacing w:before="100" w:after="100"/>
        <w:ind w:left="284"/>
        <w:jc w:val="both"/>
        <w:textAlignment w:val="auto"/>
        <w:rPr>
          <w:rFonts w:ascii="Arial Narrow" w:hAnsi="Arial Narrow"/>
          <w:sz w:val="22"/>
          <w:szCs w:val="22"/>
          <w:lang w:eastAsia="es-CO"/>
        </w:rPr>
      </w:pPr>
      <w:r w:rsidRPr="0042553B">
        <w:rPr>
          <w:rFonts w:ascii="Arial Narrow" w:hAnsi="Arial Narrow"/>
          <w:sz w:val="22"/>
          <w:szCs w:val="22"/>
          <w:lang w:eastAsia="es-CO"/>
        </w:rPr>
        <w:t>Licencia de explotación comercial para empresas de servicios marítimos de acuerdo a lo definido en el artículo 99 del Decreto 19 de 2012, en armonía con la clasificación definida en la Resolución 0361 de 2015 de la Dirección General Marítima – DIMAR</w:t>
      </w:r>
      <w:r w:rsidR="001A25BC" w:rsidRPr="001A25BC">
        <w:rPr>
          <w:rFonts w:ascii="Arial Narrow" w:hAnsi="Arial Narrow"/>
          <w:i/>
          <w:sz w:val="22"/>
          <w:szCs w:val="22"/>
          <w:lang w:eastAsia="es-CO"/>
        </w:rPr>
        <w:t>, “Mediante la cual se establece la catalogación de las empresas de servicios marítimos”</w:t>
      </w:r>
      <w:r w:rsidR="001A25BC">
        <w:rPr>
          <w:rFonts w:ascii="Arial Narrow" w:hAnsi="Arial Narrow"/>
          <w:i/>
          <w:sz w:val="22"/>
          <w:szCs w:val="22"/>
          <w:lang w:eastAsia="es-CO"/>
        </w:rPr>
        <w:t xml:space="preserve">, </w:t>
      </w:r>
      <w:r w:rsidR="001A25BC" w:rsidRPr="003D0EC5">
        <w:rPr>
          <w:rFonts w:ascii="Arial Narrow" w:hAnsi="Arial Narrow"/>
          <w:sz w:val="22"/>
          <w:szCs w:val="22"/>
          <w:lang w:eastAsia="es-CO"/>
        </w:rPr>
        <w:t>o aquella que la modifique o sustituya.</w:t>
      </w:r>
    </w:p>
    <w:p w14:paraId="0AB9A959" w14:textId="77777777" w:rsidR="00F66D4B" w:rsidRDefault="007D4DAC" w:rsidP="00A413E7">
      <w:pPr>
        <w:pStyle w:val="Prrafodelista"/>
        <w:numPr>
          <w:ilvl w:val="0"/>
          <w:numId w:val="29"/>
        </w:numPr>
        <w:shd w:val="clear" w:color="auto" w:fill="FFFFFF"/>
        <w:spacing w:before="100" w:after="100"/>
        <w:ind w:left="284"/>
        <w:jc w:val="both"/>
        <w:textAlignment w:val="auto"/>
        <w:rPr>
          <w:rFonts w:ascii="Arial Narrow" w:hAnsi="Arial Narrow"/>
          <w:sz w:val="22"/>
          <w:szCs w:val="22"/>
          <w:lang w:eastAsia="es-CO"/>
        </w:rPr>
      </w:pPr>
      <w:r w:rsidRPr="0042553B">
        <w:rPr>
          <w:rFonts w:ascii="Arial Narrow" w:hAnsi="Arial Narrow"/>
          <w:sz w:val="22"/>
          <w:szCs w:val="22"/>
          <w:lang w:eastAsia="es-CO"/>
        </w:rPr>
        <w:t>Registro Nacional de T</w:t>
      </w:r>
      <w:r w:rsidR="00956006" w:rsidRPr="0042553B">
        <w:rPr>
          <w:rFonts w:ascii="Arial Narrow" w:hAnsi="Arial Narrow"/>
          <w:sz w:val="22"/>
          <w:szCs w:val="22"/>
          <w:lang w:eastAsia="es-CO"/>
        </w:rPr>
        <w:t>urismo.</w:t>
      </w:r>
    </w:p>
    <w:p w14:paraId="0C371CC8" w14:textId="28A0C835" w:rsidR="007D4DAC" w:rsidRPr="00F66D4B" w:rsidRDefault="007D4DAC" w:rsidP="00A413E7">
      <w:pPr>
        <w:pStyle w:val="Prrafodelista"/>
        <w:numPr>
          <w:ilvl w:val="0"/>
          <w:numId w:val="29"/>
        </w:numPr>
        <w:shd w:val="clear" w:color="auto" w:fill="FFFFFF"/>
        <w:spacing w:before="100" w:after="100"/>
        <w:ind w:left="284"/>
        <w:jc w:val="both"/>
        <w:textAlignment w:val="auto"/>
        <w:rPr>
          <w:rFonts w:ascii="Arial Narrow" w:hAnsi="Arial Narrow"/>
          <w:sz w:val="22"/>
          <w:szCs w:val="22"/>
          <w:lang w:eastAsia="es-CO"/>
        </w:rPr>
      </w:pPr>
      <w:r w:rsidRPr="00F66D4B">
        <w:rPr>
          <w:rFonts w:ascii="Arial Narrow" w:hAnsi="Arial Narrow"/>
          <w:sz w:val="22"/>
          <w:szCs w:val="22"/>
          <w:lang w:eastAsia="es-CO"/>
        </w:rPr>
        <w:t>Formulario de registro para el ingreso y  operación en el PNNCRSB diligenciado debidamente y de acuerdo a los requisitos exigidos en el artículo 4 de</w:t>
      </w:r>
      <w:r w:rsidR="0042553B" w:rsidRPr="00F66D4B">
        <w:rPr>
          <w:rFonts w:ascii="Arial Narrow" w:hAnsi="Arial Narrow"/>
          <w:sz w:val="22"/>
          <w:szCs w:val="22"/>
          <w:lang w:eastAsia="es-CO"/>
        </w:rPr>
        <w:t xml:space="preserve"> la Resolución No. 273 de 2007</w:t>
      </w:r>
      <w:r w:rsidR="00F66D4B">
        <w:rPr>
          <w:rFonts w:ascii="Arial Narrow" w:hAnsi="Arial Narrow"/>
          <w:sz w:val="22"/>
          <w:szCs w:val="22"/>
          <w:lang w:eastAsia="es-CO"/>
        </w:rPr>
        <w:t>, “</w:t>
      </w:r>
      <w:r w:rsidR="00F66D4B" w:rsidRPr="00F66D4B">
        <w:rPr>
          <w:rFonts w:ascii="Arial Narrow" w:hAnsi="Arial Narrow"/>
          <w:i/>
          <w:sz w:val="22"/>
          <w:szCs w:val="22"/>
          <w:lang w:eastAsia="es-CO"/>
        </w:rPr>
        <w:t>por medio de la cual se reglamentan los canales de navegación y sitios permitidos para buceo y amarre de embarcaciones en el Parque Nacional Natural Los Corales del Rosario y de San Bernardo</w:t>
      </w:r>
      <w:r w:rsidR="00F66D4B">
        <w:rPr>
          <w:rFonts w:ascii="Arial Narrow" w:hAnsi="Arial Narrow"/>
          <w:i/>
          <w:sz w:val="22"/>
          <w:szCs w:val="22"/>
          <w:lang w:eastAsia="es-CO"/>
        </w:rPr>
        <w:t>”</w:t>
      </w:r>
      <w:r w:rsidR="00F66D4B">
        <w:rPr>
          <w:rFonts w:ascii="Arial Narrow" w:hAnsi="Arial Narrow"/>
          <w:sz w:val="22"/>
          <w:szCs w:val="22"/>
          <w:lang w:eastAsia="es-CO"/>
        </w:rPr>
        <w:t xml:space="preserve">, </w:t>
      </w:r>
      <w:r w:rsidR="0042553B" w:rsidRPr="00F66D4B">
        <w:rPr>
          <w:rFonts w:ascii="Arial Narrow" w:hAnsi="Arial Narrow"/>
          <w:sz w:val="22"/>
          <w:szCs w:val="22"/>
          <w:lang w:eastAsia="es-CO"/>
        </w:rPr>
        <w:t xml:space="preserve"> </w:t>
      </w:r>
      <w:r w:rsidR="00F66D4B">
        <w:rPr>
          <w:rFonts w:ascii="Arial Narrow" w:hAnsi="Arial Narrow"/>
          <w:sz w:val="22"/>
          <w:szCs w:val="22"/>
          <w:lang w:eastAsia="es-CO"/>
        </w:rPr>
        <w:t>que incluye</w:t>
      </w:r>
      <w:r w:rsidR="0042553B" w:rsidRPr="00F66D4B">
        <w:rPr>
          <w:rFonts w:ascii="Arial Narrow" w:hAnsi="Arial Narrow"/>
          <w:sz w:val="22"/>
          <w:szCs w:val="22"/>
          <w:lang w:eastAsia="es-CO"/>
        </w:rPr>
        <w:t>:</w:t>
      </w:r>
    </w:p>
    <w:p w14:paraId="7D07C118" w14:textId="77777777" w:rsidR="0042553B" w:rsidRPr="0042553B" w:rsidRDefault="0042553B" w:rsidP="00A413E7">
      <w:pPr>
        <w:ind w:left="284"/>
        <w:rPr>
          <w:rFonts w:ascii="Arial Narrow" w:hAnsi="Arial Narrow"/>
          <w:sz w:val="22"/>
          <w:szCs w:val="22"/>
          <w:lang w:eastAsia="es-CO"/>
        </w:rPr>
      </w:pPr>
    </w:p>
    <w:p w14:paraId="48D7AB25" w14:textId="77777777" w:rsidR="0042553B" w:rsidRPr="0042553B" w:rsidRDefault="0042553B" w:rsidP="00A413E7">
      <w:pPr>
        <w:pStyle w:val="Prrafodelista"/>
        <w:numPr>
          <w:ilvl w:val="0"/>
          <w:numId w:val="30"/>
        </w:numPr>
        <w:ind w:left="709"/>
        <w:rPr>
          <w:rFonts w:ascii="Arial Narrow" w:hAnsi="Arial Narrow"/>
          <w:sz w:val="22"/>
          <w:szCs w:val="22"/>
          <w:lang w:eastAsia="es-CO"/>
        </w:rPr>
      </w:pPr>
      <w:r w:rsidRPr="0042553B">
        <w:rPr>
          <w:rFonts w:ascii="Arial Narrow" w:hAnsi="Arial Narrow"/>
          <w:sz w:val="22"/>
          <w:szCs w:val="22"/>
          <w:lang w:eastAsia="es-CO"/>
        </w:rPr>
        <w:t xml:space="preserve">Nombre del propietario, empresa, dirección y teléfono  </w:t>
      </w:r>
    </w:p>
    <w:p w14:paraId="14CD9524" w14:textId="77777777" w:rsidR="0042553B" w:rsidRPr="0042553B" w:rsidRDefault="0042553B" w:rsidP="00A413E7">
      <w:pPr>
        <w:pStyle w:val="Prrafodelista"/>
        <w:numPr>
          <w:ilvl w:val="0"/>
          <w:numId w:val="30"/>
        </w:numPr>
        <w:ind w:left="709"/>
        <w:rPr>
          <w:rFonts w:ascii="Arial Narrow" w:hAnsi="Arial Narrow"/>
          <w:sz w:val="22"/>
          <w:szCs w:val="22"/>
          <w:lang w:eastAsia="es-CO"/>
        </w:rPr>
      </w:pPr>
      <w:r w:rsidRPr="0042553B">
        <w:rPr>
          <w:rFonts w:ascii="Arial Narrow" w:hAnsi="Arial Narrow"/>
          <w:sz w:val="22"/>
          <w:szCs w:val="22"/>
          <w:lang w:eastAsia="es-CO"/>
        </w:rPr>
        <w:t xml:space="preserve">Nombre de la empresa a la cual está afiliada la embarcación, dirección y teléfono. </w:t>
      </w:r>
    </w:p>
    <w:p w14:paraId="2DDF52BB" w14:textId="77777777" w:rsidR="0042553B" w:rsidRPr="0042553B" w:rsidRDefault="0042553B" w:rsidP="00A413E7">
      <w:pPr>
        <w:pStyle w:val="Prrafodelista"/>
        <w:numPr>
          <w:ilvl w:val="0"/>
          <w:numId w:val="30"/>
        </w:numPr>
        <w:ind w:left="709"/>
        <w:rPr>
          <w:rFonts w:ascii="Arial Narrow" w:hAnsi="Arial Narrow"/>
          <w:sz w:val="22"/>
          <w:szCs w:val="22"/>
          <w:lang w:eastAsia="es-CO"/>
        </w:rPr>
      </w:pPr>
      <w:r w:rsidRPr="0042553B">
        <w:rPr>
          <w:rFonts w:ascii="Arial Narrow" w:hAnsi="Arial Narrow"/>
          <w:sz w:val="22"/>
          <w:szCs w:val="22"/>
          <w:lang w:eastAsia="es-CO"/>
        </w:rPr>
        <w:t xml:space="preserve">Especificaciones de la embarcación y motores, tales como: eslora, manga calado máximo, capacidad de pasajeros y tripulación, tipo de motor y clase de combustible que utilizan. </w:t>
      </w:r>
    </w:p>
    <w:p w14:paraId="6B75A2CD" w14:textId="77777777" w:rsidR="0042553B" w:rsidRPr="0042553B" w:rsidRDefault="0042553B" w:rsidP="00A413E7">
      <w:pPr>
        <w:pStyle w:val="Prrafodelista"/>
        <w:numPr>
          <w:ilvl w:val="0"/>
          <w:numId w:val="30"/>
        </w:numPr>
        <w:ind w:left="709"/>
        <w:rPr>
          <w:rFonts w:ascii="Arial Narrow" w:hAnsi="Arial Narrow"/>
          <w:sz w:val="22"/>
          <w:szCs w:val="22"/>
          <w:lang w:eastAsia="es-CO"/>
        </w:rPr>
      </w:pPr>
      <w:r w:rsidRPr="0042553B">
        <w:rPr>
          <w:rFonts w:ascii="Arial Narrow" w:hAnsi="Arial Narrow"/>
          <w:sz w:val="22"/>
          <w:szCs w:val="22"/>
          <w:lang w:eastAsia="es-CO"/>
        </w:rPr>
        <w:t>Manejo de aguas residuales, tratamiento y disposición de residuos sólidos.</w:t>
      </w:r>
    </w:p>
    <w:p w14:paraId="1AF38EA2" w14:textId="77777777" w:rsidR="0042553B" w:rsidRPr="0042553B" w:rsidRDefault="0042553B" w:rsidP="00A413E7">
      <w:pPr>
        <w:pStyle w:val="Prrafodelista"/>
        <w:numPr>
          <w:ilvl w:val="0"/>
          <w:numId w:val="30"/>
        </w:numPr>
        <w:ind w:left="709"/>
        <w:rPr>
          <w:rFonts w:ascii="Arial Narrow" w:hAnsi="Arial Narrow"/>
          <w:sz w:val="22"/>
          <w:szCs w:val="22"/>
          <w:lang w:eastAsia="es-CO"/>
        </w:rPr>
      </w:pPr>
      <w:r w:rsidRPr="0042553B">
        <w:rPr>
          <w:rFonts w:ascii="Arial Narrow" w:hAnsi="Arial Narrow"/>
          <w:sz w:val="22"/>
          <w:szCs w:val="22"/>
          <w:lang w:eastAsia="es-CO"/>
        </w:rPr>
        <w:t xml:space="preserve">Lugares del Parque objeto de la visita </w:t>
      </w:r>
    </w:p>
    <w:p w14:paraId="43657781" w14:textId="196C2F23" w:rsidR="0042553B" w:rsidRPr="003D0EC5" w:rsidRDefault="0042553B" w:rsidP="00FA303D">
      <w:pPr>
        <w:pStyle w:val="Prrafodelista"/>
        <w:numPr>
          <w:ilvl w:val="0"/>
          <w:numId w:val="30"/>
        </w:numPr>
        <w:ind w:left="709"/>
        <w:rPr>
          <w:rFonts w:ascii="Arial Narrow" w:hAnsi="Arial Narrow"/>
          <w:sz w:val="22"/>
          <w:szCs w:val="22"/>
          <w:lang w:eastAsia="es-CO"/>
        </w:rPr>
      </w:pPr>
      <w:r w:rsidRPr="003D0EC5">
        <w:rPr>
          <w:rFonts w:ascii="Arial Narrow" w:hAnsi="Arial Narrow"/>
          <w:sz w:val="22"/>
          <w:szCs w:val="22"/>
          <w:lang w:eastAsia="es-CO"/>
        </w:rPr>
        <w:t>Copia de matrícula de la embarcación y documentos de inspección anual vigentes expedidos por parte de la autoridad marítima.</w:t>
      </w:r>
    </w:p>
    <w:p w14:paraId="13D609B1" w14:textId="77777777" w:rsidR="003D0EC5" w:rsidRDefault="00CC6C16" w:rsidP="00930A3A">
      <w:pPr>
        <w:pStyle w:val="Prrafodelista"/>
        <w:numPr>
          <w:ilvl w:val="0"/>
          <w:numId w:val="30"/>
        </w:numPr>
        <w:shd w:val="clear" w:color="auto" w:fill="FFFFFF"/>
        <w:spacing w:before="100" w:after="100"/>
        <w:ind w:left="709"/>
        <w:jc w:val="both"/>
        <w:textAlignment w:val="auto"/>
        <w:rPr>
          <w:rFonts w:ascii="Arial Narrow" w:hAnsi="Arial Narrow"/>
          <w:sz w:val="22"/>
          <w:szCs w:val="22"/>
          <w:lang w:eastAsia="es-CO"/>
        </w:rPr>
      </w:pPr>
      <w:r w:rsidRPr="003D0EC5">
        <w:rPr>
          <w:rFonts w:ascii="Arial Narrow" w:hAnsi="Arial Narrow"/>
          <w:sz w:val="22"/>
          <w:szCs w:val="22"/>
          <w:lang w:eastAsia="es-CO"/>
        </w:rPr>
        <w:t>Implementar el Protocolo de Buenas Prácticas para las actividades recreativas a no motor</w:t>
      </w:r>
      <w:r w:rsidR="00ED513B" w:rsidRPr="003D0EC5">
        <w:rPr>
          <w:rFonts w:ascii="Arial Narrow" w:hAnsi="Arial Narrow"/>
          <w:sz w:val="22"/>
          <w:szCs w:val="22"/>
          <w:lang w:eastAsia="es-CO"/>
        </w:rPr>
        <w:t>.</w:t>
      </w:r>
    </w:p>
    <w:p w14:paraId="0D2329BA" w14:textId="153E80F4" w:rsidR="00956006" w:rsidRPr="003D0EC5" w:rsidRDefault="00956006" w:rsidP="00930A3A">
      <w:pPr>
        <w:pStyle w:val="Prrafodelista"/>
        <w:numPr>
          <w:ilvl w:val="0"/>
          <w:numId w:val="30"/>
        </w:numPr>
        <w:shd w:val="clear" w:color="auto" w:fill="FFFFFF"/>
        <w:spacing w:before="100" w:after="100"/>
        <w:ind w:left="709"/>
        <w:jc w:val="both"/>
        <w:textAlignment w:val="auto"/>
        <w:rPr>
          <w:rFonts w:ascii="Arial Narrow" w:hAnsi="Arial Narrow"/>
          <w:sz w:val="22"/>
          <w:szCs w:val="22"/>
          <w:lang w:eastAsia="es-CO"/>
        </w:rPr>
      </w:pPr>
      <w:r w:rsidRPr="003D0EC5">
        <w:rPr>
          <w:rFonts w:ascii="Arial Narrow" w:hAnsi="Arial Narrow"/>
          <w:sz w:val="22"/>
          <w:szCs w:val="22"/>
          <w:lang w:eastAsia="es-CO"/>
        </w:rPr>
        <w:t xml:space="preserve">Certificación de capacitación en buenas prácticas ecoturísticas en el </w:t>
      </w:r>
      <w:r w:rsidR="00F61E9C" w:rsidRPr="003D0EC5">
        <w:rPr>
          <w:rFonts w:ascii="Arial Narrow" w:hAnsi="Arial Narrow"/>
          <w:sz w:val="22"/>
          <w:szCs w:val="22"/>
          <w:lang w:eastAsia="es-CO"/>
        </w:rPr>
        <w:t>Parque Nacional Natural Los Corales del Rosario y de San Bernardo</w:t>
      </w:r>
      <w:r w:rsidRPr="003D0EC5">
        <w:rPr>
          <w:rFonts w:ascii="Arial Narrow" w:hAnsi="Arial Narrow"/>
          <w:sz w:val="22"/>
          <w:szCs w:val="22"/>
          <w:lang w:eastAsia="es-CO"/>
        </w:rPr>
        <w:t>.</w:t>
      </w:r>
    </w:p>
    <w:p w14:paraId="1904896F" w14:textId="32C62E14" w:rsidR="00956006" w:rsidRPr="0042553B" w:rsidRDefault="00956006" w:rsidP="00A413E7">
      <w:pPr>
        <w:pStyle w:val="Prrafodelista"/>
        <w:numPr>
          <w:ilvl w:val="0"/>
          <w:numId w:val="29"/>
        </w:numPr>
        <w:shd w:val="clear" w:color="auto" w:fill="FFFFFF"/>
        <w:spacing w:before="100" w:after="100"/>
        <w:ind w:left="284"/>
        <w:jc w:val="both"/>
        <w:textAlignment w:val="auto"/>
        <w:rPr>
          <w:rFonts w:ascii="Arial Narrow" w:hAnsi="Arial Narrow"/>
          <w:sz w:val="22"/>
          <w:szCs w:val="22"/>
          <w:lang w:eastAsia="es-CO"/>
        </w:rPr>
      </w:pPr>
      <w:r w:rsidRPr="0042553B">
        <w:rPr>
          <w:rFonts w:ascii="Arial Narrow" w:hAnsi="Arial Narrow"/>
          <w:sz w:val="22"/>
          <w:szCs w:val="22"/>
          <w:lang w:eastAsia="es-CO"/>
        </w:rPr>
        <w:t>Cumplir la Resolución No. 0152 de 2017</w:t>
      </w:r>
      <w:r w:rsidR="00E90706" w:rsidRPr="00E90706">
        <w:rPr>
          <w:rFonts w:ascii="Arial Narrow" w:hAnsi="Arial Narrow"/>
          <w:sz w:val="22"/>
          <w:szCs w:val="22"/>
          <w:lang w:eastAsia="es-CO"/>
        </w:rPr>
        <w:t xml:space="preserve"> </w:t>
      </w:r>
      <w:r w:rsidR="00E90706" w:rsidRPr="0042553B">
        <w:rPr>
          <w:rFonts w:ascii="Arial Narrow" w:hAnsi="Arial Narrow"/>
          <w:sz w:val="22"/>
          <w:szCs w:val="22"/>
          <w:lang w:eastAsia="es-CO"/>
        </w:rPr>
        <w:t>de Parques Nacionales Naturales de Colombia</w:t>
      </w:r>
      <w:r w:rsidR="00E90706">
        <w:rPr>
          <w:rFonts w:ascii="Arial Narrow" w:hAnsi="Arial Narrow"/>
          <w:sz w:val="22"/>
          <w:szCs w:val="22"/>
          <w:lang w:eastAsia="es-CO"/>
        </w:rPr>
        <w:t>,  “</w:t>
      </w:r>
      <w:r w:rsidR="00E90706" w:rsidRPr="00E90706">
        <w:rPr>
          <w:rFonts w:ascii="Arial Narrow" w:hAnsi="Arial Narrow"/>
          <w:i/>
          <w:sz w:val="22"/>
          <w:szCs w:val="22"/>
          <w:lang w:eastAsia="es-CO"/>
        </w:rPr>
        <w:t xml:space="preserve">Por medio de la cual se modifica la Resolución No. 0245 de 2012 sobre valor de derechos de ingreso, permanencia y servicios </w:t>
      </w:r>
      <w:r w:rsidR="00E90706" w:rsidRPr="00E90706">
        <w:rPr>
          <w:rFonts w:ascii="Arial Narrow" w:hAnsi="Arial Narrow"/>
          <w:i/>
          <w:sz w:val="22"/>
          <w:szCs w:val="22"/>
          <w:lang w:eastAsia="es-CO"/>
        </w:rPr>
        <w:lastRenderedPageBreak/>
        <w:t>complementarios en las áreas del Sistema de Parques Nacionales Naturales de Colombia y se adoptan otras disposiciones</w:t>
      </w:r>
      <w:r w:rsidR="00E90706">
        <w:rPr>
          <w:rFonts w:ascii="Arial Narrow" w:hAnsi="Arial Narrow"/>
          <w:i/>
          <w:sz w:val="22"/>
          <w:szCs w:val="22"/>
          <w:lang w:eastAsia="es-CO"/>
        </w:rPr>
        <w:t>”,</w:t>
      </w:r>
      <w:r w:rsidRPr="0042553B">
        <w:rPr>
          <w:rFonts w:ascii="Arial Narrow" w:hAnsi="Arial Narrow"/>
          <w:sz w:val="22"/>
          <w:szCs w:val="22"/>
          <w:lang w:eastAsia="es-CO"/>
        </w:rPr>
        <w:t xml:space="preserve"> verificando y velando por el pago de</w:t>
      </w:r>
      <w:r w:rsidR="00F61E9C" w:rsidRPr="0042553B">
        <w:rPr>
          <w:rFonts w:ascii="Arial Narrow" w:hAnsi="Arial Narrow"/>
          <w:sz w:val="22"/>
          <w:szCs w:val="22"/>
          <w:lang w:eastAsia="es-CO"/>
        </w:rPr>
        <w:t>l derecho de ingreso al Área P</w:t>
      </w:r>
      <w:r w:rsidRPr="0042553B">
        <w:rPr>
          <w:rFonts w:ascii="Arial Narrow" w:hAnsi="Arial Narrow"/>
          <w:sz w:val="22"/>
          <w:szCs w:val="22"/>
          <w:lang w:eastAsia="es-CO"/>
        </w:rPr>
        <w:t>rotegida por parte de los visitantes a los que se presta el servicio.</w:t>
      </w:r>
    </w:p>
    <w:p w14:paraId="09E75A21" w14:textId="1EF200F4" w:rsidR="00FD74CA" w:rsidRPr="003761FE" w:rsidRDefault="00956006" w:rsidP="00A413E7">
      <w:pPr>
        <w:pStyle w:val="Prrafodelista"/>
        <w:numPr>
          <w:ilvl w:val="0"/>
          <w:numId w:val="29"/>
        </w:numPr>
        <w:shd w:val="clear" w:color="auto" w:fill="FFFFFF"/>
        <w:spacing w:before="100" w:after="100"/>
        <w:ind w:left="284"/>
        <w:jc w:val="both"/>
        <w:textAlignment w:val="auto"/>
        <w:rPr>
          <w:rFonts w:ascii="Arial Narrow" w:hAnsi="Arial Narrow"/>
          <w:sz w:val="22"/>
          <w:szCs w:val="22"/>
          <w:lang w:eastAsia="es-CO"/>
        </w:rPr>
      </w:pPr>
      <w:r w:rsidRPr="003761FE">
        <w:rPr>
          <w:rFonts w:ascii="Arial Narrow" w:hAnsi="Arial Narrow"/>
          <w:sz w:val="22"/>
          <w:szCs w:val="22"/>
          <w:lang w:eastAsia="es-CO"/>
        </w:rPr>
        <w:t>Cumplir con la</w:t>
      </w:r>
      <w:r w:rsidR="00F61E9C" w:rsidRPr="003761FE">
        <w:rPr>
          <w:rFonts w:ascii="Arial Narrow" w:hAnsi="Arial Narrow"/>
          <w:sz w:val="22"/>
          <w:szCs w:val="22"/>
          <w:lang w:eastAsia="es-CO"/>
        </w:rPr>
        <w:t>s normas de seguridad turística</w:t>
      </w:r>
      <w:r w:rsidRPr="003761FE">
        <w:rPr>
          <w:rFonts w:ascii="Arial Narrow" w:hAnsi="Arial Narrow"/>
          <w:sz w:val="22"/>
          <w:szCs w:val="22"/>
          <w:lang w:eastAsia="es-CO"/>
        </w:rPr>
        <w:t xml:space="preserve"> emitidas por las autoridades competente</w:t>
      </w:r>
      <w:r w:rsidR="00ED513B" w:rsidRPr="003761FE">
        <w:rPr>
          <w:rFonts w:ascii="Arial Narrow" w:hAnsi="Arial Narrow"/>
          <w:sz w:val="22"/>
          <w:szCs w:val="22"/>
          <w:lang w:eastAsia="es-CO"/>
        </w:rPr>
        <w:t xml:space="preserve">s como el Ministerio de Comercio, Industria y Turismo,  la Dirección General Marítima, </w:t>
      </w:r>
      <w:r w:rsidR="003761FE" w:rsidRPr="003761FE">
        <w:rPr>
          <w:rFonts w:ascii="Arial Narrow" w:hAnsi="Arial Narrow"/>
          <w:sz w:val="22"/>
          <w:szCs w:val="22"/>
          <w:lang w:eastAsia="es-CO"/>
        </w:rPr>
        <w:t>l</w:t>
      </w:r>
      <w:r w:rsidR="00ED513B" w:rsidRPr="003761FE">
        <w:rPr>
          <w:rFonts w:ascii="Arial Narrow" w:hAnsi="Arial Narrow"/>
          <w:sz w:val="22"/>
          <w:szCs w:val="22"/>
          <w:lang w:eastAsia="es-CO"/>
        </w:rPr>
        <w:t xml:space="preserve">a Alcaldía Distrital </w:t>
      </w:r>
      <w:r w:rsidR="003761FE" w:rsidRPr="003761FE">
        <w:rPr>
          <w:rFonts w:ascii="Arial Narrow" w:hAnsi="Arial Narrow"/>
          <w:sz w:val="22"/>
          <w:szCs w:val="22"/>
          <w:lang w:eastAsia="es-CO"/>
        </w:rPr>
        <w:t>y</w:t>
      </w:r>
      <w:r w:rsidR="00ED513B" w:rsidRPr="003761FE">
        <w:rPr>
          <w:rFonts w:ascii="Arial Narrow" w:hAnsi="Arial Narrow"/>
          <w:sz w:val="22"/>
          <w:szCs w:val="22"/>
          <w:lang w:eastAsia="es-CO"/>
        </w:rPr>
        <w:t xml:space="preserve"> Parques Nacionales</w:t>
      </w:r>
      <w:r w:rsidR="00E90706" w:rsidRPr="003761FE">
        <w:rPr>
          <w:rFonts w:ascii="Arial Narrow" w:hAnsi="Arial Narrow"/>
          <w:sz w:val="22"/>
          <w:szCs w:val="22"/>
          <w:lang w:eastAsia="es-CO"/>
        </w:rPr>
        <w:t>, en especial lo contemplado en</w:t>
      </w:r>
      <w:r w:rsidR="00ED513B" w:rsidRPr="003761FE">
        <w:rPr>
          <w:rFonts w:ascii="Arial Narrow" w:hAnsi="Arial Narrow"/>
          <w:sz w:val="22"/>
          <w:szCs w:val="22"/>
          <w:lang w:eastAsia="es-CO"/>
        </w:rPr>
        <w:t xml:space="preserve"> la</w:t>
      </w:r>
      <w:r w:rsidR="003D0EC5">
        <w:rPr>
          <w:rFonts w:ascii="Arial Narrow" w:hAnsi="Arial Narrow"/>
          <w:sz w:val="22"/>
          <w:szCs w:val="22"/>
          <w:lang w:eastAsia="es-CO"/>
        </w:rPr>
        <w:t>s R</w:t>
      </w:r>
      <w:r w:rsidR="00E90706" w:rsidRPr="003761FE">
        <w:rPr>
          <w:rFonts w:ascii="Arial Narrow" w:hAnsi="Arial Narrow"/>
          <w:sz w:val="22"/>
          <w:szCs w:val="22"/>
          <w:lang w:eastAsia="es-CO"/>
        </w:rPr>
        <w:t>esoluciones</w:t>
      </w:r>
      <w:r w:rsidR="00ED513B" w:rsidRPr="003761FE">
        <w:rPr>
          <w:rFonts w:ascii="Arial Narrow" w:hAnsi="Arial Narrow"/>
          <w:sz w:val="22"/>
          <w:szCs w:val="22"/>
          <w:lang w:eastAsia="es-CO"/>
        </w:rPr>
        <w:t xml:space="preserve"> No. 408 de 2015</w:t>
      </w:r>
      <w:r w:rsidR="003761FE" w:rsidRPr="003761FE">
        <w:rPr>
          <w:rFonts w:ascii="Arial Narrow" w:hAnsi="Arial Narrow"/>
          <w:sz w:val="22"/>
          <w:szCs w:val="22"/>
          <w:lang w:eastAsia="es-CO"/>
        </w:rPr>
        <w:t xml:space="preserve">, </w:t>
      </w:r>
      <w:r w:rsidR="003761FE" w:rsidRPr="003761FE">
        <w:rPr>
          <w:rFonts w:ascii="Arial Narrow" w:hAnsi="Arial Narrow"/>
          <w:i/>
          <w:sz w:val="22"/>
          <w:szCs w:val="22"/>
          <w:lang w:eastAsia="es-CO"/>
        </w:rPr>
        <w:t>“ Mediante la cual se establecen disposiciones de seguridad para el ejercicio de las actividades marítimas de recreación y deportes náuticos en Colombia”</w:t>
      </w:r>
      <w:r w:rsidR="00ED513B" w:rsidRPr="003761FE">
        <w:rPr>
          <w:rFonts w:ascii="Arial Narrow" w:hAnsi="Arial Narrow"/>
          <w:sz w:val="22"/>
          <w:szCs w:val="22"/>
          <w:lang w:eastAsia="es-CO"/>
        </w:rPr>
        <w:t xml:space="preserve"> </w:t>
      </w:r>
      <w:r w:rsidR="00E90706" w:rsidRPr="003761FE">
        <w:rPr>
          <w:rFonts w:ascii="Arial Narrow" w:hAnsi="Arial Narrow"/>
          <w:sz w:val="22"/>
          <w:szCs w:val="22"/>
          <w:lang w:eastAsia="es-CO"/>
        </w:rPr>
        <w:t>y 089 de 2017</w:t>
      </w:r>
      <w:r w:rsidR="003761FE" w:rsidRPr="003761FE">
        <w:rPr>
          <w:rFonts w:ascii="Arial Narrow" w:hAnsi="Arial Narrow"/>
          <w:sz w:val="22"/>
          <w:szCs w:val="22"/>
          <w:lang w:eastAsia="es-CO"/>
        </w:rPr>
        <w:t xml:space="preserve"> </w:t>
      </w:r>
      <w:r w:rsidR="00E90706" w:rsidRPr="003761FE">
        <w:rPr>
          <w:rFonts w:ascii="Arial Narrow" w:hAnsi="Arial Narrow"/>
          <w:sz w:val="22"/>
          <w:szCs w:val="22"/>
          <w:lang w:eastAsia="es-CO"/>
        </w:rPr>
        <w:t xml:space="preserve"> </w:t>
      </w:r>
      <w:r w:rsidR="003761FE" w:rsidRPr="003761FE">
        <w:rPr>
          <w:rFonts w:ascii="Arial Narrow" w:hAnsi="Arial Narrow"/>
          <w:i/>
          <w:sz w:val="22"/>
          <w:szCs w:val="22"/>
          <w:lang w:eastAsia="es-CO"/>
        </w:rPr>
        <w:t>“Mediante la cual se establecen disposiciones de seguridad para el ejercicio de las Actividades Marítimas de recreación y deportes náuticos en la jurisdicción de Cartagena”</w:t>
      </w:r>
      <w:r w:rsidR="003761FE">
        <w:rPr>
          <w:rFonts w:ascii="Arial Narrow" w:hAnsi="Arial Narrow"/>
          <w:sz w:val="22"/>
          <w:szCs w:val="22"/>
          <w:lang w:eastAsia="es-CO"/>
        </w:rPr>
        <w:t xml:space="preserve"> </w:t>
      </w:r>
      <w:r w:rsidR="00ED513B" w:rsidRPr="003761FE">
        <w:rPr>
          <w:rFonts w:ascii="Arial Narrow" w:hAnsi="Arial Narrow"/>
          <w:sz w:val="22"/>
          <w:szCs w:val="22"/>
          <w:lang w:eastAsia="es-CO"/>
        </w:rPr>
        <w:t>de la DIMAR</w:t>
      </w:r>
      <w:r w:rsidR="003761FE" w:rsidRPr="003761FE">
        <w:rPr>
          <w:rFonts w:ascii="Arial Narrow" w:hAnsi="Arial Narrow"/>
          <w:sz w:val="22"/>
          <w:szCs w:val="22"/>
          <w:lang w:eastAsia="es-CO"/>
        </w:rPr>
        <w:t>, o aquellas que las modifiquen o sustituyan.</w:t>
      </w:r>
    </w:p>
    <w:p w14:paraId="3BB1CA80" w14:textId="53DB682E" w:rsidR="00AB7974" w:rsidRPr="00AB7974" w:rsidRDefault="00956006" w:rsidP="00A413E7">
      <w:pPr>
        <w:pStyle w:val="Prrafodelista"/>
        <w:numPr>
          <w:ilvl w:val="0"/>
          <w:numId w:val="29"/>
        </w:numPr>
        <w:shd w:val="clear" w:color="auto" w:fill="FFFFFF"/>
        <w:spacing w:before="100" w:after="100"/>
        <w:ind w:left="284"/>
        <w:jc w:val="both"/>
        <w:textAlignment w:val="auto"/>
        <w:rPr>
          <w:rFonts w:ascii="Arial Narrow" w:hAnsi="Arial Narrow"/>
          <w:i/>
          <w:sz w:val="22"/>
          <w:szCs w:val="22"/>
          <w:lang w:eastAsia="es-CO"/>
        </w:rPr>
      </w:pPr>
      <w:r w:rsidRPr="00FD74CA">
        <w:rPr>
          <w:rFonts w:ascii="Arial Narrow" w:hAnsi="Arial Narrow"/>
          <w:sz w:val="22"/>
          <w:szCs w:val="22"/>
          <w:lang w:eastAsia="es-CO"/>
        </w:rPr>
        <w:t>Realizar pago por ingreso de embarcacio</w:t>
      </w:r>
      <w:r w:rsidR="00F61E9C" w:rsidRPr="00FD74CA">
        <w:rPr>
          <w:rFonts w:ascii="Arial Narrow" w:hAnsi="Arial Narrow"/>
          <w:sz w:val="22"/>
          <w:szCs w:val="22"/>
          <w:lang w:eastAsia="es-CO"/>
        </w:rPr>
        <w:t>nes según lo establecido en</w:t>
      </w:r>
      <w:r w:rsidR="00FD74CA" w:rsidRPr="00FD74CA">
        <w:rPr>
          <w:rFonts w:ascii="Arial Narrow" w:hAnsi="Arial Narrow"/>
          <w:sz w:val="22"/>
          <w:szCs w:val="22"/>
          <w:lang w:eastAsia="es-CO"/>
        </w:rPr>
        <w:t xml:space="preserve"> el artículo 2 de </w:t>
      </w:r>
      <w:r w:rsidR="00F61E9C" w:rsidRPr="00FD74CA">
        <w:rPr>
          <w:rFonts w:ascii="Arial Narrow" w:hAnsi="Arial Narrow"/>
          <w:sz w:val="22"/>
          <w:szCs w:val="22"/>
          <w:lang w:eastAsia="es-CO"/>
        </w:rPr>
        <w:t xml:space="preserve"> la R</w:t>
      </w:r>
      <w:r w:rsidRPr="00FD74CA">
        <w:rPr>
          <w:rFonts w:ascii="Arial Narrow" w:hAnsi="Arial Narrow"/>
          <w:sz w:val="22"/>
          <w:szCs w:val="22"/>
          <w:lang w:eastAsia="es-CO"/>
        </w:rPr>
        <w:t xml:space="preserve">esolución </w:t>
      </w:r>
      <w:r w:rsidR="00FD74CA" w:rsidRPr="00FD74CA">
        <w:rPr>
          <w:rFonts w:ascii="Arial Narrow" w:hAnsi="Arial Narrow"/>
          <w:sz w:val="22"/>
          <w:szCs w:val="22"/>
          <w:lang w:eastAsia="es-CO"/>
        </w:rPr>
        <w:t>No. 0173 de 2015 expedida por  Parques N</w:t>
      </w:r>
      <w:r w:rsidR="004D7E21">
        <w:rPr>
          <w:rFonts w:ascii="Arial Narrow" w:hAnsi="Arial Narrow"/>
          <w:sz w:val="22"/>
          <w:szCs w:val="22"/>
          <w:lang w:eastAsia="es-CO"/>
        </w:rPr>
        <w:t xml:space="preserve">acionales Naturales de Colombia, </w:t>
      </w:r>
      <w:r w:rsidR="00FD74CA" w:rsidRPr="00FD74CA">
        <w:rPr>
          <w:rFonts w:ascii="Arial Narrow" w:hAnsi="Arial Narrow"/>
          <w:sz w:val="22"/>
          <w:szCs w:val="22"/>
          <w:lang w:eastAsia="es-CO"/>
        </w:rPr>
        <w:t xml:space="preserve"> </w:t>
      </w:r>
      <w:r w:rsidR="004D7E21">
        <w:rPr>
          <w:rFonts w:ascii="Arial Narrow" w:hAnsi="Arial Narrow"/>
          <w:sz w:val="22"/>
          <w:szCs w:val="22"/>
          <w:lang w:eastAsia="es-CO"/>
        </w:rPr>
        <w:t>“</w:t>
      </w:r>
      <w:r w:rsidR="004D7E21" w:rsidRPr="004D7E21">
        <w:rPr>
          <w:rFonts w:ascii="Arial Narrow" w:hAnsi="Arial Narrow"/>
          <w:i/>
          <w:sz w:val="22"/>
          <w:szCs w:val="22"/>
          <w:lang w:eastAsia="es-CO"/>
        </w:rPr>
        <w:t>Por medio de la cual se establece el cobro por recuperación de costos de monitoreo para embarcaciones que transitan por el Parque Nacional Natural Los Corales del Rosario y de San Bernardo”</w:t>
      </w:r>
      <w:r w:rsidR="004D7E21">
        <w:rPr>
          <w:rFonts w:ascii="Arial Narrow" w:hAnsi="Arial Narrow"/>
          <w:sz w:val="22"/>
          <w:szCs w:val="22"/>
          <w:lang w:eastAsia="es-CO"/>
        </w:rPr>
        <w:t>, o la norma que la modifique o sustituya</w:t>
      </w:r>
      <w:r w:rsidR="00AB7974">
        <w:rPr>
          <w:rFonts w:ascii="Arial Narrow" w:hAnsi="Arial Narrow"/>
          <w:sz w:val="22"/>
          <w:szCs w:val="22"/>
          <w:lang w:eastAsia="es-CO"/>
        </w:rPr>
        <w:t>.</w:t>
      </w:r>
    </w:p>
    <w:p w14:paraId="3E797071" w14:textId="77777777" w:rsidR="00AB7974" w:rsidRPr="00AB7974" w:rsidRDefault="00AB7974" w:rsidP="00AB7974">
      <w:pPr>
        <w:pStyle w:val="Prrafodelista"/>
        <w:shd w:val="clear" w:color="auto" w:fill="FFFFFF"/>
        <w:spacing w:before="100" w:after="100"/>
        <w:ind w:left="284"/>
        <w:jc w:val="both"/>
        <w:textAlignment w:val="auto"/>
        <w:rPr>
          <w:rFonts w:ascii="Arial Narrow" w:hAnsi="Arial Narrow"/>
          <w:i/>
          <w:sz w:val="22"/>
          <w:szCs w:val="22"/>
          <w:lang w:eastAsia="es-CO"/>
        </w:rPr>
      </w:pPr>
    </w:p>
    <w:p w14:paraId="76251D36" w14:textId="451B435E" w:rsidR="00AB7974" w:rsidRPr="00AB7974" w:rsidRDefault="00AB7974" w:rsidP="00AB7974">
      <w:pPr>
        <w:shd w:val="clear" w:color="auto" w:fill="FFFFFF"/>
        <w:spacing w:before="100" w:after="100"/>
        <w:jc w:val="both"/>
        <w:textAlignment w:val="auto"/>
        <w:rPr>
          <w:rFonts w:ascii="Arial Narrow" w:hAnsi="Arial Narrow"/>
          <w:b/>
          <w:sz w:val="22"/>
          <w:szCs w:val="22"/>
          <w:lang w:eastAsia="es-CO"/>
        </w:rPr>
      </w:pPr>
      <w:r w:rsidRPr="00AB7974">
        <w:rPr>
          <w:rFonts w:ascii="Arial Narrow" w:hAnsi="Arial Narrow"/>
          <w:b/>
          <w:sz w:val="22"/>
          <w:szCs w:val="22"/>
          <w:lang w:eastAsia="es-CO"/>
        </w:rPr>
        <w:t>PARÁGRAFO</w:t>
      </w:r>
      <w:r>
        <w:rPr>
          <w:rFonts w:ascii="Arial Narrow" w:hAnsi="Arial Narrow"/>
          <w:b/>
          <w:sz w:val="22"/>
          <w:szCs w:val="22"/>
          <w:lang w:eastAsia="es-CO"/>
        </w:rPr>
        <w:t xml:space="preserve">: </w:t>
      </w:r>
      <w:r w:rsidRPr="00AB7974">
        <w:rPr>
          <w:rFonts w:ascii="Arial Narrow" w:hAnsi="Arial Narrow"/>
          <w:sz w:val="22"/>
          <w:szCs w:val="22"/>
          <w:lang w:eastAsia="es-CO"/>
        </w:rPr>
        <w:t>La exigencia del Registro para prestadores de Servicios Asociados al Ecoturismo en áreas con vocación ecoturística del Sistema de Parques Nacionales</w:t>
      </w:r>
      <w:r>
        <w:rPr>
          <w:rFonts w:ascii="Arial Narrow" w:hAnsi="Arial Narrow"/>
          <w:b/>
          <w:sz w:val="22"/>
          <w:szCs w:val="22"/>
          <w:lang w:eastAsia="es-CO"/>
        </w:rPr>
        <w:t xml:space="preserve"> </w:t>
      </w:r>
      <w:r w:rsidRPr="00AB7974">
        <w:rPr>
          <w:rFonts w:ascii="Arial Narrow" w:hAnsi="Arial Narrow"/>
          <w:sz w:val="22"/>
          <w:szCs w:val="22"/>
          <w:lang w:eastAsia="es-CO"/>
        </w:rPr>
        <w:t>– REPSE -, será obligatorio una vez cumplida la etapa de aprestamiento contemplada en el artículo 6 de la Resolución No. 401 de 2017</w:t>
      </w:r>
      <w:r w:rsidR="003D0EC5">
        <w:rPr>
          <w:rFonts w:ascii="Arial Narrow" w:hAnsi="Arial Narrow"/>
          <w:sz w:val="22"/>
          <w:szCs w:val="22"/>
          <w:lang w:eastAsia="es-CO"/>
        </w:rPr>
        <w:t>.</w:t>
      </w:r>
    </w:p>
    <w:p w14:paraId="0EFF573D" w14:textId="77777777" w:rsidR="00956006" w:rsidRPr="0042553B" w:rsidRDefault="00956006" w:rsidP="000745A5">
      <w:pPr>
        <w:tabs>
          <w:tab w:val="left" w:pos="8460"/>
          <w:tab w:val="left" w:pos="9180"/>
        </w:tabs>
        <w:jc w:val="both"/>
        <w:rPr>
          <w:rFonts w:ascii="Arial Narrow" w:hAnsi="Arial Narrow" w:cs="Arial"/>
          <w:b/>
          <w:sz w:val="22"/>
          <w:szCs w:val="22"/>
        </w:rPr>
      </w:pPr>
    </w:p>
    <w:p w14:paraId="73816205" w14:textId="75FE3C33" w:rsidR="00956006" w:rsidRDefault="00F61E9C" w:rsidP="000745A5">
      <w:pPr>
        <w:tabs>
          <w:tab w:val="left" w:pos="8460"/>
          <w:tab w:val="left" w:pos="9180"/>
        </w:tabs>
        <w:jc w:val="both"/>
        <w:rPr>
          <w:rFonts w:ascii="Arial Narrow" w:hAnsi="Arial Narrow" w:cs="Arial"/>
          <w:sz w:val="22"/>
          <w:szCs w:val="22"/>
        </w:rPr>
      </w:pPr>
      <w:r w:rsidRPr="0042553B">
        <w:rPr>
          <w:rFonts w:ascii="Arial Narrow" w:hAnsi="Arial Narrow" w:cs="Arial"/>
          <w:b/>
          <w:sz w:val="22"/>
          <w:szCs w:val="22"/>
        </w:rPr>
        <w:t>ARTÍCULO OCTAVO.- OBLIGACIONES PARA LAS NAVES DE RECREO O DEPORTIVA</w:t>
      </w:r>
      <w:r w:rsidR="00BE61CE" w:rsidRPr="0042553B">
        <w:rPr>
          <w:rFonts w:ascii="Arial Narrow" w:hAnsi="Arial Narrow" w:cs="Arial"/>
          <w:b/>
          <w:sz w:val="22"/>
          <w:szCs w:val="22"/>
        </w:rPr>
        <w:t>S</w:t>
      </w:r>
      <w:r w:rsidRPr="0042553B">
        <w:rPr>
          <w:rFonts w:ascii="Arial Narrow" w:hAnsi="Arial Narrow" w:cs="Arial"/>
          <w:b/>
          <w:sz w:val="22"/>
          <w:szCs w:val="22"/>
        </w:rPr>
        <w:t xml:space="preserve">: </w:t>
      </w:r>
      <w:r w:rsidR="0001142D" w:rsidRPr="0042553B">
        <w:rPr>
          <w:rFonts w:ascii="Arial Narrow" w:hAnsi="Arial Narrow" w:cs="Arial"/>
          <w:sz w:val="22"/>
          <w:szCs w:val="22"/>
        </w:rPr>
        <w:t>Para el ingreso al Parque Nacional Natural Los Corales del Rosario y de San Bernardo, las naves privadas de recreo o deportivas deberán cumplir con los siguientes requisitos:</w:t>
      </w:r>
    </w:p>
    <w:p w14:paraId="16291ABA" w14:textId="77777777" w:rsidR="00AB7974" w:rsidRDefault="00AB7974" w:rsidP="000745A5">
      <w:pPr>
        <w:tabs>
          <w:tab w:val="left" w:pos="8460"/>
          <w:tab w:val="left" w:pos="9180"/>
        </w:tabs>
        <w:jc w:val="both"/>
        <w:rPr>
          <w:rFonts w:ascii="Arial Narrow" w:hAnsi="Arial Narrow" w:cs="Arial"/>
          <w:sz w:val="22"/>
          <w:szCs w:val="22"/>
        </w:rPr>
      </w:pPr>
    </w:p>
    <w:p w14:paraId="045C2C9D" w14:textId="481E9930" w:rsidR="00AB7974" w:rsidRDefault="00AB7974" w:rsidP="00A413E7">
      <w:pPr>
        <w:pStyle w:val="Prrafodelista"/>
        <w:widowControl w:val="0"/>
        <w:numPr>
          <w:ilvl w:val="0"/>
          <w:numId w:val="26"/>
        </w:numPr>
        <w:suppressAutoHyphens w:val="0"/>
        <w:overflowPunct w:val="0"/>
        <w:autoSpaceDE w:val="0"/>
        <w:ind w:left="426"/>
        <w:jc w:val="both"/>
        <w:textAlignment w:val="auto"/>
        <w:rPr>
          <w:rFonts w:ascii="Arial Narrow" w:hAnsi="Arial Narrow"/>
          <w:sz w:val="22"/>
          <w:szCs w:val="22"/>
        </w:rPr>
      </w:pPr>
      <w:r w:rsidRPr="0042553B">
        <w:rPr>
          <w:rFonts w:ascii="Arial Narrow" w:hAnsi="Arial Narrow"/>
          <w:sz w:val="22"/>
          <w:szCs w:val="22"/>
        </w:rPr>
        <w:t xml:space="preserve">Cumplir con los requisitos establecidos en el </w:t>
      </w:r>
      <w:r w:rsidRPr="00FD74CA">
        <w:rPr>
          <w:rFonts w:ascii="Arial Narrow" w:hAnsi="Arial Narrow"/>
          <w:sz w:val="22"/>
          <w:szCs w:val="22"/>
        </w:rPr>
        <w:t>Registro para Prestadores de Servicios Asociados al Ecoturismo</w:t>
      </w:r>
      <w:r>
        <w:rPr>
          <w:rFonts w:ascii="Arial Narrow" w:hAnsi="Arial Narrow"/>
          <w:sz w:val="22"/>
          <w:szCs w:val="22"/>
        </w:rPr>
        <w:t xml:space="preserve"> contemplados en la Resolución No. 0401 de 2017 de Parques Nacionales Naturales de Colombia, o aquella que la modifique o sustituya.</w:t>
      </w:r>
    </w:p>
    <w:p w14:paraId="526BB0F2" w14:textId="77777777" w:rsidR="00AB7974" w:rsidRPr="00AB7974" w:rsidRDefault="00AB7974" w:rsidP="00A413E7">
      <w:pPr>
        <w:pStyle w:val="Prrafodelista"/>
        <w:widowControl w:val="0"/>
        <w:suppressAutoHyphens w:val="0"/>
        <w:overflowPunct w:val="0"/>
        <w:autoSpaceDE w:val="0"/>
        <w:ind w:left="426"/>
        <w:jc w:val="both"/>
        <w:textAlignment w:val="auto"/>
        <w:rPr>
          <w:rFonts w:ascii="Arial Narrow" w:hAnsi="Arial Narrow"/>
          <w:sz w:val="22"/>
          <w:szCs w:val="22"/>
        </w:rPr>
      </w:pPr>
    </w:p>
    <w:p w14:paraId="318D57A2" w14:textId="4C8AD00C" w:rsidR="0001142D" w:rsidRPr="00AB7974" w:rsidRDefault="0001142D" w:rsidP="00A413E7">
      <w:pPr>
        <w:pStyle w:val="Prrafodelista"/>
        <w:widowControl w:val="0"/>
        <w:numPr>
          <w:ilvl w:val="0"/>
          <w:numId w:val="26"/>
        </w:numPr>
        <w:suppressAutoHyphens w:val="0"/>
        <w:overflowPunct w:val="0"/>
        <w:autoSpaceDE w:val="0"/>
        <w:ind w:left="426"/>
        <w:jc w:val="both"/>
        <w:textAlignment w:val="auto"/>
        <w:rPr>
          <w:rFonts w:ascii="Arial Narrow" w:hAnsi="Arial Narrow"/>
          <w:sz w:val="22"/>
          <w:szCs w:val="22"/>
        </w:rPr>
      </w:pPr>
      <w:r w:rsidRPr="00AB7974">
        <w:rPr>
          <w:rFonts w:ascii="Arial Narrow" w:hAnsi="Arial Narrow"/>
          <w:sz w:val="22"/>
          <w:szCs w:val="22"/>
          <w:lang w:eastAsia="es-CO"/>
        </w:rPr>
        <w:t xml:space="preserve">Formulario de registro para el ingreso y  operación en el PNNCRSB diligenciado  con sus anexos conforme a lo dispuesto en el artículo 4 de la Resolución No. 273 de 2007 </w:t>
      </w:r>
      <w:r w:rsidR="00E90706" w:rsidRPr="00E90706">
        <w:t xml:space="preserve"> </w:t>
      </w:r>
      <w:r w:rsidR="00E90706" w:rsidRPr="00AB7974">
        <w:rPr>
          <w:i/>
        </w:rPr>
        <w:t>“</w:t>
      </w:r>
      <w:r w:rsidR="00E90706" w:rsidRPr="00AB7974">
        <w:rPr>
          <w:rFonts w:ascii="Arial Narrow" w:hAnsi="Arial Narrow"/>
          <w:i/>
          <w:sz w:val="22"/>
          <w:szCs w:val="22"/>
          <w:lang w:eastAsia="es-CO"/>
        </w:rPr>
        <w:t>Por medio de la cual se reglamentan los canales de navegación y sitios permitidos para buceo y amarre de embarcaciones en el Parque Nacional Natural Los Corales del Rosario y de San Bernardo”</w:t>
      </w:r>
      <w:r w:rsidR="00E90706" w:rsidRPr="00AB7974">
        <w:rPr>
          <w:rFonts w:ascii="Arial Narrow" w:hAnsi="Arial Narrow"/>
          <w:sz w:val="22"/>
          <w:szCs w:val="22"/>
          <w:lang w:eastAsia="es-CO"/>
        </w:rPr>
        <w:t xml:space="preserve"> </w:t>
      </w:r>
      <w:r w:rsidRPr="00AB7974">
        <w:rPr>
          <w:rFonts w:ascii="Arial Narrow" w:hAnsi="Arial Narrow"/>
          <w:sz w:val="22"/>
          <w:szCs w:val="22"/>
          <w:lang w:eastAsia="es-CO"/>
        </w:rPr>
        <w:t>que incluye:</w:t>
      </w:r>
    </w:p>
    <w:p w14:paraId="1667C19D" w14:textId="77777777" w:rsidR="0001142D" w:rsidRPr="0001142D" w:rsidRDefault="0001142D" w:rsidP="0001142D">
      <w:pPr>
        <w:shd w:val="clear" w:color="auto" w:fill="FFFFFF"/>
        <w:ind w:left="709"/>
        <w:jc w:val="both"/>
        <w:textAlignment w:val="auto"/>
        <w:rPr>
          <w:rFonts w:ascii="Arial Narrow" w:hAnsi="Arial Narrow"/>
          <w:sz w:val="22"/>
          <w:szCs w:val="22"/>
          <w:lang w:eastAsia="es-CO"/>
        </w:rPr>
      </w:pPr>
    </w:p>
    <w:p w14:paraId="257B5CC2" w14:textId="77777777" w:rsidR="0001142D" w:rsidRPr="0042553B" w:rsidRDefault="0001142D" w:rsidP="00A413E7">
      <w:pPr>
        <w:pStyle w:val="Prrafodelista"/>
        <w:numPr>
          <w:ilvl w:val="0"/>
          <w:numId w:val="28"/>
        </w:numPr>
        <w:shd w:val="clear" w:color="auto" w:fill="FFFFFF"/>
        <w:jc w:val="both"/>
        <w:textAlignment w:val="auto"/>
        <w:rPr>
          <w:rFonts w:ascii="Arial Narrow" w:hAnsi="Arial Narrow"/>
          <w:sz w:val="22"/>
          <w:szCs w:val="22"/>
          <w:lang w:eastAsia="es-CO"/>
        </w:rPr>
      </w:pPr>
      <w:r w:rsidRPr="0042553B">
        <w:rPr>
          <w:rFonts w:ascii="Arial Narrow" w:hAnsi="Arial Narrow"/>
          <w:sz w:val="22"/>
          <w:szCs w:val="22"/>
          <w:lang w:eastAsia="es-CO"/>
        </w:rPr>
        <w:t xml:space="preserve">Nombre del propietario, empresa, dirección y teléfono  </w:t>
      </w:r>
    </w:p>
    <w:p w14:paraId="08A24536" w14:textId="77777777" w:rsidR="0001142D" w:rsidRPr="0042553B" w:rsidRDefault="0001142D" w:rsidP="00A413E7">
      <w:pPr>
        <w:pStyle w:val="Prrafodelista"/>
        <w:numPr>
          <w:ilvl w:val="0"/>
          <w:numId w:val="28"/>
        </w:numPr>
        <w:shd w:val="clear" w:color="auto" w:fill="FFFFFF"/>
        <w:jc w:val="both"/>
        <w:textAlignment w:val="auto"/>
        <w:rPr>
          <w:rFonts w:ascii="Arial Narrow" w:hAnsi="Arial Narrow"/>
          <w:sz w:val="22"/>
          <w:szCs w:val="22"/>
          <w:lang w:eastAsia="es-CO"/>
        </w:rPr>
      </w:pPr>
      <w:r w:rsidRPr="0042553B">
        <w:rPr>
          <w:rFonts w:ascii="Arial Narrow" w:hAnsi="Arial Narrow"/>
          <w:sz w:val="22"/>
          <w:szCs w:val="22"/>
          <w:lang w:eastAsia="es-CO"/>
        </w:rPr>
        <w:t xml:space="preserve">Nombre de la empresa a la cual está afiliada la embarcación, dirección y teléfono. </w:t>
      </w:r>
    </w:p>
    <w:p w14:paraId="5445EE13" w14:textId="72024BF5" w:rsidR="0001142D" w:rsidRPr="0042553B" w:rsidRDefault="0001142D" w:rsidP="00A413E7">
      <w:pPr>
        <w:pStyle w:val="Prrafodelista"/>
        <w:numPr>
          <w:ilvl w:val="0"/>
          <w:numId w:val="27"/>
        </w:numPr>
        <w:shd w:val="clear" w:color="auto" w:fill="FFFFFF"/>
        <w:ind w:left="709"/>
        <w:jc w:val="both"/>
        <w:textAlignment w:val="auto"/>
        <w:rPr>
          <w:rFonts w:ascii="Arial Narrow" w:hAnsi="Arial Narrow"/>
          <w:sz w:val="22"/>
          <w:szCs w:val="22"/>
          <w:lang w:eastAsia="es-CO"/>
        </w:rPr>
      </w:pPr>
      <w:r w:rsidRPr="0042553B">
        <w:rPr>
          <w:rFonts w:ascii="Arial Narrow" w:hAnsi="Arial Narrow"/>
          <w:sz w:val="22"/>
          <w:szCs w:val="22"/>
          <w:lang w:eastAsia="es-CO"/>
        </w:rPr>
        <w:t>Especificaciones de la embarcación y motores, tales como: eslora,</w:t>
      </w:r>
      <w:r w:rsidR="00A413E7">
        <w:rPr>
          <w:rFonts w:ascii="Arial Narrow" w:hAnsi="Arial Narrow"/>
          <w:sz w:val="22"/>
          <w:szCs w:val="22"/>
          <w:lang w:eastAsia="es-CO"/>
        </w:rPr>
        <w:t xml:space="preserve"> manga calado máximo, capacidad</w:t>
      </w:r>
      <w:r w:rsidR="00F5298E">
        <w:rPr>
          <w:rFonts w:ascii="Arial Narrow" w:hAnsi="Arial Narrow"/>
          <w:sz w:val="22"/>
          <w:szCs w:val="22"/>
          <w:lang w:eastAsia="es-CO"/>
        </w:rPr>
        <w:t xml:space="preserve"> </w:t>
      </w:r>
      <w:r w:rsidRPr="0042553B">
        <w:rPr>
          <w:rFonts w:ascii="Arial Narrow" w:hAnsi="Arial Narrow"/>
          <w:sz w:val="22"/>
          <w:szCs w:val="22"/>
          <w:lang w:eastAsia="es-CO"/>
        </w:rPr>
        <w:t xml:space="preserve">de pasajeros y tripulación, tipo de motor y clase de combustible que utilizan. </w:t>
      </w:r>
    </w:p>
    <w:p w14:paraId="19CB375B" w14:textId="77777777" w:rsidR="0001142D" w:rsidRPr="0042553B" w:rsidRDefault="0001142D" w:rsidP="00A413E7">
      <w:pPr>
        <w:pStyle w:val="Prrafodelista"/>
        <w:numPr>
          <w:ilvl w:val="0"/>
          <w:numId w:val="27"/>
        </w:numPr>
        <w:shd w:val="clear" w:color="auto" w:fill="FFFFFF"/>
        <w:ind w:left="709"/>
        <w:jc w:val="both"/>
        <w:textAlignment w:val="auto"/>
        <w:rPr>
          <w:rFonts w:ascii="Arial Narrow" w:hAnsi="Arial Narrow"/>
          <w:sz w:val="22"/>
          <w:szCs w:val="22"/>
          <w:lang w:eastAsia="es-CO"/>
        </w:rPr>
      </w:pPr>
      <w:r w:rsidRPr="0042553B">
        <w:rPr>
          <w:rFonts w:ascii="Arial Narrow" w:hAnsi="Arial Narrow"/>
          <w:sz w:val="22"/>
          <w:szCs w:val="22"/>
          <w:lang w:eastAsia="es-CO"/>
        </w:rPr>
        <w:t>Manejo de aguas residuales, tratamiento y disposición de residuos sólidos.</w:t>
      </w:r>
    </w:p>
    <w:p w14:paraId="2417597B" w14:textId="77777777" w:rsidR="0001142D" w:rsidRPr="0042553B" w:rsidRDefault="0001142D" w:rsidP="00A413E7">
      <w:pPr>
        <w:pStyle w:val="Prrafodelista"/>
        <w:numPr>
          <w:ilvl w:val="0"/>
          <w:numId w:val="27"/>
        </w:numPr>
        <w:shd w:val="clear" w:color="auto" w:fill="FFFFFF"/>
        <w:ind w:left="709"/>
        <w:jc w:val="both"/>
        <w:textAlignment w:val="auto"/>
        <w:rPr>
          <w:rFonts w:ascii="Arial Narrow" w:hAnsi="Arial Narrow"/>
          <w:sz w:val="22"/>
          <w:szCs w:val="22"/>
          <w:lang w:eastAsia="es-CO"/>
        </w:rPr>
      </w:pPr>
      <w:r w:rsidRPr="0042553B">
        <w:rPr>
          <w:rFonts w:ascii="Arial Narrow" w:hAnsi="Arial Narrow"/>
          <w:sz w:val="22"/>
          <w:szCs w:val="22"/>
          <w:lang w:eastAsia="es-CO"/>
        </w:rPr>
        <w:t>Lugares del Parque objeto de la visita.</w:t>
      </w:r>
    </w:p>
    <w:p w14:paraId="69C04306" w14:textId="77777777" w:rsidR="00A413E7" w:rsidRDefault="0001142D" w:rsidP="00A413E7">
      <w:pPr>
        <w:pStyle w:val="Prrafodelista"/>
        <w:numPr>
          <w:ilvl w:val="0"/>
          <w:numId w:val="27"/>
        </w:numPr>
        <w:shd w:val="clear" w:color="auto" w:fill="FFFFFF"/>
        <w:ind w:left="709"/>
        <w:jc w:val="both"/>
        <w:textAlignment w:val="auto"/>
        <w:rPr>
          <w:rFonts w:ascii="Arial Narrow" w:hAnsi="Arial Narrow"/>
          <w:sz w:val="22"/>
          <w:szCs w:val="22"/>
          <w:lang w:eastAsia="es-CO"/>
        </w:rPr>
      </w:pPr>
      <w:r w:rsidRPr="0042553B">
        <w:rPr>
          <w:rFonts w:ascii="Arial Narrow" w:hAnsi="Arial Narrow"/>
          <w:sz w:val="22"/>
          <w:szCs w:val="22"/>
          <w:lang w:eastAsia="es-CO"/>
        </w:rPr>
        <w:t>Copia de matrícula de la embarcación y documentos de inspección anual vigentes expedidos por parte de la autoridad marítima.</w:t>
      </w:r>
    </w:p>
    <w:p w14:paraId="234A1854" w14:textId="77777777" w:rsidR="00A413E7" w:rsidRDefault="00A413E7" w:rsidP="00A413E7">
      <w:pPr>
        <w:shd w:val="clear" w:color="auto" w:fill="FFFFFF"/>
        <w:jc w:val="both"/>
        <w:textAlignment w:val="auto"/>
        <w:rPr>
          <w:rFonts w:ascii="Arial Narrow" w:hAnsi="Arial Narrow"/>
          <w:sz w:val="22"/>
          <w:szCs w:val="22"/>
          <w:lang w:eastAsia="es-CO"/>
        </w:rPr>
      </w:pPr>
    </w:p>
    <w:p w14:paraId="2A921FA0" w14:textId="1CCEC0DD" w:rsidR="00A413E7" w:rsidRPr="00A413E7" w:rsidRDefault="0035555E" w:rsidP="00A413E7">
      <w:pPr>
        <w:pStyle w:val="Prrafodelista"/>
        <w:numPr>
          <w:ilvl w:val="0"/>
          <w:numId w:val="26"/>
        </w:numPr>
        <w:shd w:val="clear" w:color="auto" w:fill="FFFFFF"/>
        <w:ind w:left="426"/>
        <w:jc w:val="both"/>
        <w:textAlignment w:val="auto"/>
        <w:rPr>
          <w:rFonts w:ascii="Arial Narrow" w:hAnsi="Arial Narrow"/>
          <w:sz w:val="22"/>
          <w:szCs w:val="22"/>
          <w:lang w:eastAsia="es-CO"/>
        </w:rPr>
      </w:pPr>
      <w:r w:rsidRPr="00A413E7">
        <w:rPr>
          <w:rFonts w:ascii="Arial Narrow" w:hAnsi="Arial Narrow"/>
          <w:sz w:val="22"/>
          <w:szCs w:val="22"/>
          <w:lang w:eastAsia="es-CO"/>
        </w:rPr>
        <w:t>Cumplir la Resolución No. 0152 de 2017</w:t>
      </w:r>
      <w:r w:rsidR="00E90706" w:rsidRPr="00A413E7">
        <w:rPr>
          <w:rFonts w:ascii="Arial Narrow" w:hAnsi="Arial Narrow"/>
          <w:sz w:val="22"/>
          <w:szCs w:val="22"/>
          <w:lang w:eastAsia="es-CO"/>
        </w:rPr>
        <w:t xml:space="preserve"> de Parques Nacionales Naturales de Colombia,</w:t>
      </w:r>
      <w:r w:rsidRPr="00A413E7">
        <w:rPr>
          <w:rFonts w:ascii="Arial Narrow" w:hAnsi="Arial Narrow"/>
          <w:sz w:val="22"/>
          <w:szCs w:val="22"/>
          <w:lang w:eastAsia="es-CO"/>
        </w:rPr>
        <w:t xml:space="preserve"> </w:t>
      </w:r>
      <w:r w:rsidR="00E90706" w:rsidRPr="00A413E7">
        <w:rPr>
          <w:rFonts w:ascii="Arial Narrow" w:hAnsi="Arial Narrow"/>
          <w:sz w:val="22"/>
          <w:szCs w:val="22"/>
          <w:lang w:eastAsia="es-CO"/>
        </w:rPr>
        <w:t>“</w:t>
      </w:r>
      <w:r w:rsidR="00E90706" w:rsidRPr="00A413E7">
        <w:rPr>
          <w:rFonts w:ascii="Arial Narrow" w:hAnsi="Arial Narrow"/>
          <w:i/>
          <w:sz w:val="22"/>
          <w:szCs w:val="22"/>
          <w:lang w:eastAsia="es-CO"/>
        </w:rPr>
        <w:t xml:space="preserve">Por medio de la cual </w:t>
      </w:r>
      <w:r w:rsidR="00A413E7" w:rsidRPr="00A413E7">
        <w:rPr>
          <w:rFonts w:ascii="Arial Narrow" w:hAnsi="Arial Narrow"/>
          <w:i/>
          <w:sz w:val="22"/>
          <w:szCs w:val="22"/>
          <w:lang w:eastAsia="es-CO"/>
        </w:rPr>
        <w:t xml:space="preserve"> </w:t>
      </w:r>
      <w:r w:rsidR="00E90706" w:rsidRPr="00A413E7">
        <w:rPr>
          <w:rFonts w:ascii="Arial Narrow" w:hAnsi="Arial Narrow"/>
          <w:i/>
          <w:sz w:val="22"/>
          <w:szCs w:val="22"/>
          <w:lang w:eastAsia="es-CO"/>
        </w:rPr>
        <w:t>se modifica la Resolución No. 0245 de 2012 sobre valor de derechos de ingreso, permanencia y servicios complementarios en las áreas del Sistema de Parques Nacionales Naturales de Colombia y se adoptan otras disposiciones”</w:t>
      </w:r>
      <w:r w:rsidRPr="00A413E7">
        <w:rPr>
          <w:rFonts w:ascii="Arial Narrow" w:hAnsi="Arial Narrow"/>
          <w:sz w:val="22"/>
          <w:szCs w:val="22"/>
          <w:lang w:eastAsia="es-CO"/>
        </w:rPr>
        <w:t>, verificando y velando por el pago de derecho de ingreso al área protegida por parte de los visitantes a los que se presta el servicio.</w:t>
      </w:r>
    </w:p>
    <w:p w14:paraId="296DF5AD" w14:textId="77777777" w:rsidR="0035555E" w:rsidRPr="0035555E" w:rsidRDefault="0035555E" w:rsidP="00A413E7">
      <w:pPr>
        <w:shd w:val="clear" w:color="auto" w:fill="FFFFFF"/>
        <w:ind w:left="426"/>
        <w:jc w:val="both"/>
        <w:textAlignment w:val="auto"/>
        <w:rPr>
          <w:rFonts w:ascii="Arial Narrow" w:hAnsi="Arial Narrow"/>
          <w:sz w:val="22"/>
          <w:szCs w:val="22"/>
          <w:lang w:eastAsia="es-CO"/>
        </w:rPr>
      </w:pPr>
    </w:p>
    <w:p w14:paraId="7A76C4D6" w14:textId="5D28DAC8" w:rsidR="0035555E" w:rsidRPr="00E90706" w:rsidRDefault="0035555E" w:rsidP="00A413E7">
      <w:pPr>
        <w:pStyle w:val="Prrafodelista"/>
        <w:numPr>
          <w:ilvl w:val="0"/>
          <w:numId w:val="26"/>
        </w:numPr>
        <w:shd w:val="clear" w:color="auto" w:fill="FFFFFF"/>
        <w:ind w:left="426"/>
        <w:jc w:val="both"/>
        <w:textAlignment w:val="auto"/>
        <w:rPr>
          <w:rFonts w:ascii="Arial Narrow" w:hAnsi="Arial Narrow"/>
          <w:i/>
          <w:sz w:val="22"/>
          <w:szCs w:val="22"/>
          <w:lang w:eastAsia="es-CO"/>
        </w:rPr>
      </w:pPr>
      <w:r w:rsidRPr="0035555E">
        <w:rPr>
          <w:rFonts w:ascii="Arial Narrow" w:hAnsi="Arial Narrow"/>
          <w:sz w:val="22"/>
          <w:szCs w:val="22"/>
          <w:lang w:eastAsia="es-CO"/>
        </w:rPr>
        <w:t xml:space="preserve">Cumplir con las normas de seguridad turísticas emitidas por las autoridades competentes  como el Ministerio de Comercio, Industria y Turismo,  </w:t>
      </w:r>
      <w:r w:rsidR="00800F6C">
        <w:rPr>
          <w:rFonts w:ascii="Arial Narrow" w:hAnsi="Arial Narrow"/>
          <w:sz w:val="22"/>
          <w:szCs w:val="22"/>
          <w:lang w:eastAsia="es-CO"/>
        </w:rPr>
        <w:t>la Dirección General Marítima, l</w:t>
      </w:r>
      <w:r w:rsidRPr="0035555E">
        <w:rPr>
          <w:rFonts w:ascii="Arial Narrow" w:hAnsi="Arial Narrow"/>
          <w:sz w:val="22"/>
          <w:szCs w:val="22"/>
          <w:lang w:eastAsia="es-CO"/>
        </w:rPr>
        <w:t>a Alcaldía Distrital o Parques Nacionales</w:t>
      </w:r>
      <w:r w:rsidR="00800F6C">
        <w:rPr>
          <w:rFonts w:ascii="Arial Narrow" w:hAnsi="Arial Narrow"/>
          <w:sz w:val="22"/>
          <w:szCs w:val="22"/>
          <w:lang w:eastAsia="es-CO"/>
        </w:rPr>
        <w:t xml:space="preserve"> Naturales de Colombia</w:t>
      </w:r>
      <w:r w:rsidRPr="0035555E">
        <w:rPr>
          <w:rFonts w:ascii="Arial Narrow" w:hAnsi="Arial Narrow"/>
          <w:sz w:val="22"/>
          <w:szCs w:val="22"/>
          <w:lang w:eastAsia="es-CO"/>
        </w:rPr>
        <w:t xml:space="preserve">, destacando la Resolución No. 408 de </w:t>
      </w:r>
      <w:r w:rsidR="00E90706">
        <w:rPr>
          <w:rFonts w:ascii="Arial Narrow" w:hAnsi="Arial Narrow"/>
          <w:sz w:val="22"/>
          <w:szCs w:val="22"/>
          <w:lang w:eastAsia="es-CO"/>
        </w:rPr>
        <w:t xml:space="preserve">2015 </w:t>
      </w:r>
      <w:r w:rsidRPr="0035555E">
        <w:rPr>
          <w:rFonts w:ascii="Arial Narrow" w:hAnsi="Arial Narrow"/>
          <w:sz w:val="22"/>
          <w:szCs w:val="22"/>
          <w:lang w:eastAsia="es-CO"/>
        </w:rPr>
        <w:t>“</w:t>
      </w:r>
      <w:r w:rsidRPr="00E90706">
        <w:rPr>
          <w:rFonts w:ascii="Arial Narrow" w:hAnsi="Arial Narrow"/>
          <w:i/>
          <w:sz w:val="22"/>
          <w:szCs w:val="22"/>
          <w:lang w:eastAsia="es-CO"/>
        </w:rPr>
        <w:t>Mediante la cual se establecen disposiciones de seguridad para el ejercicio de las actividades marítimas de recreación y deportes náuticos en Colombia”</w:t>
      </w:r>
      <w:r w:rsidR="00E90706">
        <w:rPr>
          <w:rFonts w:ascii="Arial Narrow" w:hAnsi="Arial Narrow"/>
          <w:i/>
          <w:sz w:val="22"/>
          <w:szCs w:val="22"/>
          <w:lang w:eastAsia="es-CO"/>
        </w:rPr>
        <w:t xml:space="preserve"> </w:t>
      </w:r>
      <w:r w:rsidR="00E90706" w:rsidRPr="00E90706">
        <w:rPr>
          <w:rFonts w:ascii="Arial Narrow" w:hAnsi="Arial Narrow"/>
          <w:sz w:val="22"/>
          <w:szCs w:val="22"/>
          <w:lang w:eastAsia="es-CO"/>
        </w:rPr>
        <w:t>y la Resolución No. 089 de 2017</w:t>
      </w:r>
      <w:r w:rsidR="00E90706">
        <w:rPr>
          <w:rFonts w:ascii="Arial Narrow" w:hAnsi="Arial Narrow"/>
          <w:sz w:val="22"/>
          <w:szCs w:val="22"/>
          <w:lang w:eastAsia="es-CO"/>
        </w:rPr>
        <w:t xml:space="preserve"> </w:t>
      </w:r>
      <w:r w:rsidR="00E90706" w:rsidRPr="00E90706">
        <w:rPr>
          <w:rFonts w:ascii="Arial Narrow" w:hAnsi="Arial Narrow"/>
          <w:i/>
          <w:sz w:val="22"/>
          <w:szCs w:val="22"/>
          <w:lang w:eastAsia="es-CO"/>
        </w:rPr>
        <w:t>“</w:t>
      </w:r>
      <w:r w:rsidR="00E90706" w:rsidRPr="00E90706">
        <w:rPr>
          <w:rFonts w:ascii="Arial Narrow" w:hAnsi="Arial Narrow"/>
          <w:i/>
          <w:sz w:val="22"/>
          <w:szCs w:val="22"/>
        </w:rPr>
        <w:t>Mediante la cual se establecen disposiciones de seguridad para el ejercicio de las Actividades Marítimas de recreación y deportes náuticos en la jurisdicción de Cartagena”</w:t>
      </w:r>
      <w:r w:rsidR="00E90706">
        <w:t xml:space="preserve">, </w:t>
      </w:r>
      <w:r w:rsidR="00E90706">
        <w:rPr>
          <w:rFonts w:ascii="Arial Narrow" w:hAnsi="Arial Narrow"/>
          <w:sz w:val="22"/>
          <w:szCs w:val="22"/>
          <w:lang w:eastAsia="es-CO"/>
        </w:rPr>
        <w:t xml:space="preserve">de </w:t>
      </w:r>
      <w:r w:rsidR="00E90706" w:rsidRPr="0035555E">
        <w:rPr>
          <w:rFonts w:ascii="Arial Narrow" w:hAnsi="Arial Narrow"/>
          <w:sz w:val="22"/>
          <w:szCs w:val="22"/>
          <w:lang w:eastAsia="es-CO"/>
        </w:rPr>
        <w:t>la DIMAR</w:t>
      </w:r>
      <w:r w:rsidR="00F5298E">
        <w:rPr>
          <w:rFonts w:ascii="Arial Narrow" w:hAnsi="Arial Narrow"/>
          <w:sz w:val="22"/>
          <w:szCs w:val="22"/>
          <w:lang w:eastAsia="es-CO"/>
        </w:rPr>
        <w:t>.</w:t>
      </w:r>
    </w:p>
    <w:p w14:paraId="396A4186" w14:textId="77777777" w:rsidR="0035555E" w:rsidRPr="0035555E" w:rsidRDefault="0035555E" w:rsidP="00A413E7">
      <w:pPr>
        <w:shd w:val="clear" w:color="auto" w:fill="FFFFFF"/>
        <w:ind w:left="426"/>
        <w:jc w:val="both"/>
        <w:textAlignment w:val="auto"/>
        <w:rPr>
          <w:rFonts w:ascii="Arial Narrow" w:hAnsi="Arial Narrow"/>
          <w:sz w:val="22"/>
          <w:szCs w:val="22"/>
          <w:lang w:eastAsia="es-CO"/>
        </w:rPr>
      </w:pPr>
    </w:p>
    <w:p w14:paraId="55E88668" w14:textId="035E1057" w:rsidR="00ED513B" w:rsidRDefault="0035555E" w:rsidP="00A413E7">
      <w:pPr>
        <w:pStyle w:val="Prrafodelista"/>
        <w:numPr>
          <w:ilvl w:val="0"/>
          <w:numId w:val="26"/>
        </w:numPr>
        <w:shd w:val="clear" w:color="auto" w:fill="FFFFFF"/>
        <w:ind w:left="426"/>
        <w:jc w:val="both"/>
        <w:textAlignment w:val="auto"/>
        <w:rPr>
          <w:rFonts w:ascii="Arial Narrow" w:hAnsi="Arial Narrow"/>
          <w:sz w:val="22"/>
          <w:szCs w:val="22"/>
          <w:lang w:eastAsia="es-CO"/>
        </w:rPr>
      </w:pPr>
      <w:r w:rsidRPr="0035555E">
        <w:rPr>
          <w:rFonts w:ascii="Arial Narrow" w:hAnsi="Arial Narrow"/>
          <w:sz w:val="22"/>
          <w:szCs w:val="22"/>
          <w:lang w:eastAsia="es-CO"/>
        </w:rPr>
        <w:lastRenderedPageBreak/>
        <w:t>Realizar pago por tránsito de embarcaciones según lo establecido en el artículo 2 de la Resolución</w:t>
      </w:r>
      <w:r>
        <w:rPr>
          <w:rFonts w:ascii="Arial Narrow" w:hAnsi="Arial Narrow"/>
          <w:sz w:val="22"/>
          <w:szCs w:val="22"/>
          <w:lang w:eastAsia="es-CO"/>
        </w:rPr>
        <w:t xml:space="preserve"> No. </w:t>
      </w:r>
      <w:r w:rsidRPr="0035555E">
        <w:rPr>
          <w:rFonts w:ascii="Arial Narrow" w:hAnsi="Arial Narrow"/>
          <w:sz w:val="22"/>
          <w:szCs w:val="22"/>
          <w:lang w:eastAsia="es-CO"/>
        </w:rPr>
        <w:t xml:space="preserve"> 0173 de 2015 expedida por P</w:t>
      </w:r>
      <w:r>
        <w:rPr>
          <w:rFonts w:ascii="Arial Narrow" w:hAnsi="Arial Narrow"/>
          <w:sz w:val="22"/>
          <w:szCs w:val="22"/>
          <w:lang w:eastAsia="es-CO"/>
        </w:rPr>
        <w:t xml:space="preserve">arques </w:t>
      </w:r>
      <w:r w:rsidRPr="0035555E">
        <w:rPr>
          <w:rFonts w:ascii="Arial Narrow" w:hAnsi="Arial Narrow"/>
          <w:sz w:val="22"/>
          <w:szCs w:val="22"/>
          <w:lang w:eastAsia="es-CO"/>
        </w:rPr>
        <w:t>N</w:t>
      </w:r>
      <w:r>
        <w:rPr>
          <w:rFonts w:ascii="Arial Narrow" w:hAnsi="Arial Narrow"/>
          <w:sz w:val="22"/>
          <w:szCs w:val="22"/>
          <w:lang w:eastAsia="es-CO"/>
        </w:rPr>
        <w:t xml:space="preserve">acionales </w:t>
      </w:r>
      <w:r w:rsidRPr="0035555E">
        <w:rPr>
          <w:rFonts w:ascii="Arial Narrow" w:hAnsi="Arial Narrow"/>
          <w:sz w:val="22"/>
          <w:szCs w:val="22"/>
          <w:lang w:eastAsia="es-CO"/>
        </w:rPr>
        <w:t>N</w:t>
      </w:r>
      <w:r>
        <w:rPr>
          <w:rFonts w:ascii="Arial Narrow" w:hAnsi="Arial Narrow"/>
          <w:sz w:val="22"/>
          <w:szCs w:val="22"/>
          <w:lang w:eastAsia="es-CO"/>
        </w:rPr>
        <w:t xml:space="preserve">aturales de </w:t>
      </w:r>
      <w:r w:rsidRPr="0035555E">
        <w:rPr>
          <w:rFonts w:ascii="Arial Narrow" w:hAnsi="Arial Narrow"/>
          <w:sz w:val="22"/>
          <w:szCs w:val="22"/>
          <w:lang w:eastAsia="es-CO"/>
        </w:rPr>
        <w:t>C</w:t>
      </w:r>
      <w:r>
        <w:rPr>
          <w:rFonts w:ascii="Arial Narrow" w:hAnsi="Arial Narrow"/>
          <w:sz w:val="22"/>
          <w:szCs w:val="22"/>
          <w:lang w:eastAsia="es-CO"/>
        </w:rPr>
        <w:t>olombia</w:t>
      </w:r>
      <w:r w:rsidR="004D7E21">
        <w:rPr>
          <w:rFonts w:ascii="Arial Narrow" w:hAnsi="Arial Narrow"/>
          <w:sz w:val="22"/>
          <w:szCs w:val="22"/>
          <w:lang w:eastAsia="es-CO"/>
        </w:rPr>
        <w:t>, “</w:t>
      </w:r>
      <w:r w:rsidR="004D7E21" w:rsidRPr="004D7E21">
        <w:rPr>
          <w:rFonts w:ascii="Arial Narrow" w:hAnsi="Arial Narrow"/>
          <w:i/>
          <w:sz w:val="22"/>
          <w:szCs w:val="22"/>
          <w:lang w:eastAsia="es-CO"/>
        </w:rPr>
        <w:t>Por medio de la cual se establece el cobro por recuperación de costos de monitoreo para embarcaciones que transitan por el Parque Nacional Natural Los Corales del Rosario y de San Bernardo”</w:t>
      </w:r>
      <w:r w:rsidR="004D7E21">
        <w:rPr>
          <w:rFonts w:ascii="Arial Narrow" w:hAnsi="Arial Narrow"/>
          <w:sz w:val="22"/>
          <w:szCs w:val="22"/>
          <w:lang w:eastAsia="es-CO"/>
        </w:rPr>
        <w:t xml:space="preserve"> </w:t>
      </w:r>
      <w:r w:rsidR="00E90706">
        <w:rPr>
          <w:rFonts w:ascii="Arial Narrow" w:hAnsi="Arial Narrow"/>
          <w:sz w:val="22"/>
          <w:szCs w:val="22"/>
          <w:lang w:eastAsia="es-CO"/>
        </w:rPr>
        <w:t xml:space="preserve"> o la norma que la modifique o sustituya</w:t>
      </w:r>
      <w:r w:rsidR="00F5298E">
        <w:rPr>
          <w:rFonts w:ascii="Arial Narrow" w:hAnsi="Arial Narrow"/>
          <w:sz w:val="22"/>
          <w:szCs w:val="22"/>
          <w:lang w:eastAsia="es-CO"/>
        </w:rPr>
        <w:t>.</w:t>
      </w:r>
    </w:p>
    <w:p w14:paraId="4A9BDE1F" w14:textId="77777777" w:rsidR="00A413E7" w:rsidRDefault="00A413E7" w:rsidP="00A413E7">
      <w:pPr>
        <w:shd w:val="clear" w:color="auto" w:fill="FFFFFF"/>
        <w:jc w:val="both"/>
        <w:textAlignment w:val="auto"/>
        <w:rPr>
          <w:rFonts w:ascii="Arial Narrow" w:hAnsi="Arial Narrow"/>
          <w:sz w:val="22"/>
          <w:szCs w:val="22"/>
          <w:lang w:eastAsia="es-CO"/>
        </w:rPr>
      </w:pPr>
    </w:p>
    <w:p w14:paraId="481F328A" w14:textId="77777777" w:rsidR="00A413E7" w:rsidRPr="00AB7974" w:rsidRDefault="00A413E7" w:rsidP="00A413E7">
      <w:pPr>
        <w:shd w:val="clear" w:color="auto" w:fill="FFFFFF"/>
        <w:spacing w:before="100" w:after="100"/>
        <w:jc w:val="both"/>
        <w:textAlignment w:val="auto"/>
        <w:rPr>
          <w:rFonts w:ascii="Arial Narrow" w:hAnsi="Arial Narrow"/>
          <w:b/>
          <w:sz w:val="22"/>
          <w:szCs w:val="22"/>
          <w:lang w:eastAsia="es-CO"/>
        </w:rPr>
      </w:pPr>
      <w:r w:rsidRPr="00AB7974">
        <w:rPr>
          <w:rFonts w:ascii="Arial Narrow" w:hAnsi="Arial Narrow"/>
          <w:b/>
          <w:sz w:val="22"/>
          <w:szCs w:val="22"/>
          <w:lang w:eastAsia="es-CO"/>
        </w:rPr>
        <w:t>PARÁGRAFO</w:t>
      </w:r>
      <w:r>
        <w:rPr>
          <w:rFonts w:ascii="Arial Narrow" w:hAnsi="Arial Narrow"/>
          <w:b/>
          <w:sz w:val="22"/>
          <w:szCs w:val="22"/>
          <w:lang w:eastAsia="es-CO"/>
        </w:rPr>
        <w:t xml:space="preserve">: </w:t>
      </w:r>
      <w:r w:rsidRPr="00AB7974">
        <w:rPr>
          <w:rFonts w:ascii="Arial Narrow" w:hAnsi="Arial Narrow"/>
          <w:sz w:val="22"/>
          <w:szCs w:val="22"/>
          <w:lang w:eastAsia="es-CO"/>
        </w:rPr>
        <w:t>La exigencia del Registro para prestadores de Servicios Asociados al Ecoturismo en áreas con vocación ecoturística del Sistema de Parques Nacionales</w:t>
      </w:r>
      <w:r>
        <w:rPr>
          <w:rFonts w:ascii="Arial Narrow" w:hAnsi="Arial Narrow"/>
          <w:b/>
          <w:sz w:val="22"/>
          <w:szCs w:val="22"/>
          <w:lang w:eastAsia="es-CO"/>
        </w:rPr>
        <w:t xml:space="preserve"> </w:t>
      </w:r>
      <w:r w:rsidRPr="00AB7974">
        <w:rPr>
          <w:rFonts w:ascii="Arial Narrow" w:hAnsi="Arial Narrow"/>
          <w:sz w:val="22"/>
          <w:szCs w:val="22"/>
          <w:lang w:eastAsia="es-CO"/>
        </w:rPr>
        <w:t>– REPSE -, será obligatorio una vez cumplida la etapa de aprestamiento contemplada en el artículo 6 de la Resolución No. 401 de 2017</w:t>
      </w:r>
    </w:p>
    <w:p w14:paraId="459A4CAE" w14:textId="77777777" w:rsidR="00956006" w:rsidRPr="0042553B" w:rsidRDefault="00956006" w:rsidP="000745A5">
      <w:pPr>
        <w:tabs>
          <w:tab w:val="left" w:pos="8460"/>
          <w:tab w:val="left" w:pos="9180"/>
        </w:tabs>
        <w:jc w:val="both"/>
        <w:rPr>
          <w:rFonts w:ascii="Arial Narrow" w:hAnsi="Arial Narrow" w:cs="Arial"/>
          <w:b/>
          <w:sz w:val="22"/>
          <w:szCs w:val="22"/>
        </w:rPr>
      </w:pPr>
    </w:p>
    <w:p w14:paraId="17373DF1" w14:textId="56DDBE05" w:rsidR="00BE61CE" w:rsidRPr="0042553B" w:rsidRDefault="00DD6BA4" w:rsidP="000745A5">
      <w:pPr>
        <w:tabs>
          <w:tab w:val="left" w:pos="8460"/>
          <w:tab w:val="left" w:pos="9180"/>
        </w:tabs>
        <w:jc w:val="both"/>
        <w:rPr>
          <w:rFonts w:ascii="Arial Narrow" w:hAnsi="Arial Narrow" w:cs="Arial"/>
          <w:sz w:val="22"/>
          <w:szCs w:val="22"/>
        </w:rPr>
      </w:pPr>
      <w:r>
        <w:rPr>
          <w:rFonts w:ascii="Arial Narrow" w:hAnsi="Arial Narrow" w:cs="Arial"/>
          <w:b/>
          <w:sz w:val="22"/>
          <w:szCs w:val="22"/>
        </w:rPr>
        <w:t>ARTÍ</w:t>
      </w:r>
      <w:r w:rsidR="00BE61CE" w:rsidRPr="0042553B">
        <w:rPr>
          <w:rFonts w:ascii="Arial Narrow" w:hAnsi="Arial Narrow" w:cs="Arial"/>
          <w:b/>
          <w:sz w:val="22"/>
          <w:szCs w:val="22"/>
        </w:rPr>
        <w:t>CULO NOVENO.- REQUISITO</w:t>
      </w:r>
      <w:r w:rsidR="004D7E21">
        <w:rPr>
          <w:rFonts w:ascii="Arial Narrow" w:hAnsi="Arial Narrow" w:cs="Arial"/>
          <w:b/>
          <w:sz w:val="22"/>
          <w:szCs w:val="22"/>
        </w:rPr>
        <w:t>S PARA LA AUTORIZACIÓN DE GUÍAS E</w:t>
      </w:r>
      <w:r w:rsidR="00BE61CE" w:rsidRPr="0042553B">
        <w:rPr>
          <w:rFonts w:ascii="Arial Narrow" w:hAnsi="Arial Narrow" w:cs="Arial"/>
          <w:b/>
          <w:sz w:val="22"/>
          <w:szCs w:val="22"/>
        </w:rPr>
        <w:t xml:space="preserve"> INTÉRPRETES </w:t>
      </w:r>
      <w:r w:rsidR="004D7E21">
        <w:rPr>
          <w:rFonts w:ascii="Arial Narrow" w:hAnsi="Arial Narrow" w:cs="Arial"/>
          <w:b/>
          <w:sz w:val="22"/>
          <w:szCs w:val="22"/>
        </w:rPr>
        <w:t>AMBIENTALES</w:t>
      </w:r>
      <w:r w:rsidR="00BE61CE" w:rsidRPr="0042553B">
        <w:rPr>
          <w:rFonts w:ascii="Arial Narrow" w:hAnsi="Arial Narrow" w:cs="Arial"/>
          <w:b/>
          <w:sz w:val="22"/>
          <w:szCs w:val="22"/>
        </w:rPr>
        <w:t xml:space="preserve">: </w:t>
      </w:r>
      <w:r w:rsidR="00BE61CE" w:rsidRPr="0042553B">
        <w:rPr>
          <w:rFonts w:ascii="Arial Narrow" w:hAnsi="Arial Narrow" w:cs="Arial"/>
          <w:sz w:val="22"/>
          <w:szCs w:val="22"/>
        </w:rPr>
        <w:t>Para la pre</w:t>
      </w:r>
      <w:r w:rsidR="004D7E21">
        <w:rPr>
          <w:rFonts w:ascii="Arial Narrow" w:hAnsi="Arial Narrow" w:cs="Arial"/>
          <w:sz w:val="22"/>
          <w:szCs w:val="22"/>
        </w:rPr>
        <w:t>stación del servicio de guianza o</w:t>
      </w:r>
      <w:r w:rsidR="00BE61CE" w:rsidRPr="0042553B">
        <w:rPr>
          <w:rFonts w:ascii="Arial Narrow" w:hAnsi="Arial Narrow" w:cs="Arial"/>
          <w:sz w:val="22"/>
          <w:szCs w:val="22"/>
        </w:rPr>
        <w:t xml:space="preserve"> interpretación ambiental en el Sector de Playa Blanca del Parque Nacional Natural Los Corales del Rosario y de San Bernardo, las personas naturales deberán cumplir los siguientes requisitos:</w:t>
      </w:r>
    </w:p>
    <w:p w14:paraId="447AECC2" w14:textId="29D8546D" w:rsidR="00BE61CE" w:rsidRPr="0042553B" w:rsidRDefault="00BE61CE" w:rsidP="00FD74CA">
      <w:pPr>
        <w:pStyle w:val="Prrafodelista"/>
        <w:widowControl w:val="0"/>
        <w:numPr>
          <w:ilvl w:val="0"/>
          <w:numId w:val="9"/>
        </w:numPr>
        <w:suppressAutoHyphens w:val="0"/>
        <w:overflowPunct w:val="0"/>
        <w:autoSpaceDE w:val="0"/>
        <w:spacing w:before="100" w:beforeAutospacing="1" w:after="100" w:afterAutospacing="1"/>
        <w:ind w:left="283" w:hanging="357"/>
        <w:jc w:val="both"/>
        <w:textAlignment w:val="auto"/>
        <w:rPr>
          <w:rFonts w:ascii="Arial Narrow" w:hAnsi="Arial Narrow"/>
          <w:sz w:val="22"/>
          <w:szCs w:val="22"/>
        </w:rPr>
      </w:pPr>
      <w:r w:rsidRPr="0042553B">
        <w:rPr>
          <w:rFonts w:ascii="Arial Narrow" w:hAnsi="Arial Narrow"/>
          <w:sz w:val="22"/>
          <w:szCs w:val="22"/>
        </w:rPr>
        <w:t xml:space="preserve">Cumplir con los requisitos establecidos en el </w:t>
      </w:r>
      <w:r w:rsidR="00FD74CA" w:rsidRPr="00FD74CA">
        <w:rPr>
          <w:rFonts w:ascii="Arial Narrow" w:hAnsi="Arial Narrow"/>
          <w:sz w:val="22"/>
          <w:szCs w:val="22"/>
        </w:rPr>
        <w:t>Registro para Prestadores de Servicios Asociados al Ecoturismo</w:t>
      </w:r>
      <w:r w:rsidR="00FD74CA">
        <w:rPr>
          <w:rFonts w:ascii="Arial Narrow" w:hAnsi="Arial Narrow"/>
          <w:sz w:val="22"/>
          <w:szCs w:val="22"/>
        </w:rPr>
        <w:t xml:space="preserve"> contemplados en la Resolución No. 0401 de 2017 de Parques Nacionales Naturales de Colombia, o aquella que la modifique o sustituya.</w:t>
      </w:r>
    </w:p>
    <w:p w14:paraId="42890E21" w14:textId="676CB89E" w:rsidR="007D37D8" w:rsidRPr="0042553B" w:rsidRDefault="00BE61CE" w:rsidP="00407532">
      <w:pPr>
        <w:pStyle w:val="Prrafodelista"/>
        <w:widowControl w:val="0"/>
        <w:numPr>
          <w:ilvl w:val="0"/>
          <w:numId w:val="9"/>
        </w:numPr>
        <w:suppressAutoHyphens w:val="0"/>
        <w:overflowPunct w:val="0"/>
        <w:autoSpaceDE w:val="0"/>
        <w:spacing w:before="100" w:after="100" w:line="360" w:lineRule="auto"/>
        <w:ind w:left="284"/>
        <w:jc w:val="both"/>
        <w:textAlignment w:val="auto"/>
        <w:rPr>
          <w:rFonts w:ascii="Arial Narrow" w:hAnsi="Arial Narrow"/>
          <w:color w:val="FF0000"/>
          <w:sz w:val="22"/>
          <w:szCs w:val="22"/>
        </w:rPr>
      </w:pPr>
      <w:r w:rsidRPr="0042553B">
        <w:rPr>
          <w:rFonts w:ascii="Arial Narrow" w:hAnsi="Arial Narrow"/>
          <w:sz w:val="22"/>
          <w:szCs w:val="22"/>
          <w:lang w:eastAsia="es-CO"/>
        </w:rPr>
        <w:t>Certificado de ca</w:t>
      </w:r>
      <w:r w:rsidR="007D37D8" w:rsidRPr="0042553B">
        <w:rPr>
          <w:rFonts w:ascii="Arial Narrow" w:hAnsi="Arial Narrow"/>
          <w:sz w:val="22"/>
          <w:szCs w:val="22"/>
          <w:lang w:eastAsia="es-CO"/>
        </w:rPr>
        <w:t>pacitación en primeros auxilios</w:t>
      </w:r>
      <w:r w:rsidR="0070255A" w:rsidRPr="0042553B">
        <w:rPr>
          <w:rFonts w:ascii="Arial Narrow" w:hAnsi="Arial Narrow"/>
          <w:sz w:val="22"/>
          <w:szCs w:val="22"/>
          <w:lang w:eastAsia="es-CO"/>
        </w:rPr>
        <w:t>.</w:t>
      </w:r>
      <w:r w:rsidR="007D37D8" w:rsidRPr="0042553B">
        <w:rPr>
          <w:rFonts w:ascii="Arial Narrow" w:hAnsi="Arial Narrow"/>
          <w:sz w:val="22"/>
          <w:szCs w:val="22"/>
          <w:lang w:eastAsia="es-CO"/>
        </w:rPr>
        <w:t xml:space="preserve"> </w:t>
      </w:r>
    </w:p>
    <w:p w14:paraId="2897951F" w14:textId="2954EF63" w:rsidR="007D37D8" w:rsidRPr="0042553B" w:rsidRDefault="00BE61CE" w:rsidP="00407532">
      <w:pPr>
        <w:pStyle w:val="Prrafodelista"/>
        <w:widowControl w:val="0"/>
        <w:numPr>
          <w:ilvl w:val="0"/>
          <w:numId w:val="9"/>
        </w:numPr>
        <w:suppressAutoHyphens w:val="0"/>
        <w:overflowPunct w:val="0"/>
        <w:autoSpaceDE w:val="0"/>
        <w:spacing w:before="100" w:after="100"/>
        <w:ind w:left="283" w:hanging="357"/>
        <w:jc w:val="both"/>
        <w:textAlignment w:val="auto"/>
        <w:rPr>
          <w:rFonts w:ascii="Arial Narrow" w:hAnsi="Arial Narrow"/>
          <w:sz w:val="22"/>
          <w:szCs w:val="22"/>
        </w:rPr>
      </w:pPr>
      <w:r w:rsidRPr="0042553B">
        <w:rPr>
          <w:rFonts w:ascii="Arial Narrow" w:hAnsi="Arial Narrow"/>
          <w:sz w:val="22"/>
          <w:szCs w:val="22"/>
          <w:lang w:eastAsia="es-CO"/>
        </w:rPr>
        <w:t>Certificación de capacitación en buenas prácticas ecoturísticas en el P</w:t>
      </w:r>
      <w:r w:rsidR="007D37D8" w:rsidRPr="0042553B">
        <w:rPr>
          <w:rFonts w:ascii="Arial Narrow" w:hAnsi="Arial Narrow"/>
          <w:sz w:val="22"/>
          <w:szCs w:val="22"/>
          <w:lang w:eastAsia="es-CO"/>
        </w:rPr>
        <w:t xml:space="preserve">arque </w:t>
      </w:r>
      <w:r w:rsidRPr="0042553B">
        <w:rPr>
          <w:rFonts w:ascii="Arial Narrow" w:hAnsi="Arial Narrow"/>
          <w:sz w:val="22"/>
          <w:szCs w:val="22"/>
          <w:lang w:eastAsia="es-CO"/>
        </w:rPr>
        <w:t>N</w:t>
      </w:r>
      <w:r w:rsidR="007D37D8" w:rsidRPr="0042553B">
        <w:rPr>
          <w:rFonts w:ascii="Arial Narrow" w:hAnsi="Arial Narrow"/>
          <w:sz w:val="22"/>
          <w:szCs w:val="22"/>
          <w:lang w:eastAsia="es-CO"/>
        </w:rPr>
        <w:t xml:space="preserve">acional </w:t>
      </w:r>
      <w:r w:rsidRPr="0042553B">
        <w:rPr>
          <w:rFonts w:ascii="Arial Narrow" w:hAnsi="Arial Narrow"/>
          <w:sz w:val="22"/>
          <w:szCs w:val="22"/>
          <w:lang w:eastAsia="es-CO"/>
        </w:rPr>
        <w:t>N</w:t>
      </w:r>
      <w:r w:rsidR="007D37D8" w:rsidRPr="0042553B">
        <w:rPr>
          <w:rFonts w:ascii="Arial Narrow" w:hAnsi="Arial Narrow"/>
          <w:sz w:val="22"/>
          <w:szCs w:val="22"/>
          <w:lang w:eastAsia="es-CO"/>
        </w:rPr>
        <w:t>atural</w:t>
      </w:r>
      <w:r w:rsidRPr="0042553B">
        <w:rPr>
          <w:rFonts w:ascii="Arial Narrow" w:hAnsi="Arial Narrow"/>
          <w:sz w:val="22"/>
          <w:szCs w:val="22"/>
          <w:lang w:eastAsia="es-CO"/>
        </w:rPr>
        <w:t xml:space="preserve"> Los Corales del Rosario y de San Bernardo. </w:t>
      </w:r>
    </w:p>
    <w:p w14:paraId="34288952" w14:textId="0289FFB0" w:rsidR="007D37D8" w:rsidRPr="00F5298E" w:rsidRDefault="00BE61CE" w:rsidP="00407532">
      <w:pPr>
        <w:pStyle w:val="Prrafodelista"/>
        <w:widowControl w:val="0"/>
        <w:numPr>
          <w:ilvl w:val="0"/>
          <w:numId w:val="9"/>
        </w:numPr>
        <w:suppressAutoHyphens w:val="0"/>
        <w:overflowPunct w:val="0"/>
        <w:autoSpaceDE w:val="0"/>
        <w:spacing w:before="100" w:after="100"/>
        <w:ind w:left="283" w:hanging="357"/>
        <w:jc w:val="both"/>
        <w:textAlignment w:val="auto"/>
        <w:rPr>
          <w:rFonts w:ascii="Arial Narrow" w:hAnsi="Arial Narrow"/>
          <w:sz w:val="22"/>
          <w:szCs w:val="22"/>
        </w:rPr>
      </w:pPr>
      <w:r w:rsidRPr="0042553B">
        <w:rPr>
          <w:rFonts w:ascii="Arial Narrow" w:hAnsi="Arial Narrow"/>
          <w:sz w:val="22"/>
          <w:szCs w:val="22"/>
          <w:lang w:eastAsia="es-CO"/>
        </w:rPr>
        <w:t xml:space="preserve">Cumplir la </w:t>
      </w:r>
      <w:r w:rsidR="00FD74CA">
        <w:rPr>
          <w:rFonts w:ascii="Arial Narrow" w:hAnsi="Arial Narrow"/>
          <w:sz w:val="22"/>
          <w:szCs w:val="22"/>
          <w:lang w:eastAsia="es-CO"/>
        </w:rPr>
        <w:t>Resolución</w:t>
      </w:r>
      <w:r w:rsidRPr="0042553B">
        <w:rPr>
          <w:rFonts w:ascii="Arial Narrow" w:hAnsi="Arial Narrow"/>
          <w:sz w:val="22"/>
          <w:szCs w:val="22"/>
          <w:lang w:eastAsia="es-CO"/>
        </w:rPr>
        <w:t xml:space="preserve"> </w:t>
      </w:r>
      <w:r w:rsidR="00FD74CA">
        <w:rPr>
          <w:rFonts w:ascii="Arial Narrow" w:hAnsi="Arial Narrow"/>
          <w:sz w:val="22"/>
          <w:szCs w:val="22"/>
          <w:lang w:eastAsia="es-CO"/>
        </w:rPr>
        <w:t xml:space="preserve">No. </w:t>
      </w:r>
      <w:r w:rsidRPr="0042553B">
        <w:rPr>
          <w:rFonts w:ascii="Arial Narrow" w:hAnsi="Arial Narrow"/>
          <w:sz w:val="22"/>
          <w:szCs w:val="22"/>
          <w:lang w:eastAsia="es-CO"/>
        </w:rPr>
        <w:t>0152 de 2017 de P</w:t>
      </w:r>
      <w:r w:rsidR="00FD74CA">
        <w:rPr>
          <w:rFonts w:ascii="Arial Narrow" w:hAnsi="Arial Narrow"/>
          <w:sz w:val="22"/>
          <w:szCs w:val="22"/>
          <w:lang w:eastAsia="es-CO"/>
        </w:rPr>
        <w:t xml:space="preserve">arques </w:t>
      </w:r>
      <w:r w:rsidRPr="0042553B">
        <w:rPr>
          <w:rFonts w:ascii="Arial Narrow" w:hAnsi="Arial Narrow"/>
          <w:sz w:val="22"/>
          <w:szCs w:val="22"/>
          <w:lang w:eastAsia="es-CO"/>
        </w:rPr>
        <w:t>N</w:t>
      </w:r>
      <w:r w:rsidR="00FD74CA">
        <w:rPr>
          <w:rFonts w:ascii="Arial Narrow" w:hAnsi="Arial Narrow"/>
          <w:sz w:val="22"/>
          <w:szCs w:val="22"/>
          <w:lang w:eastAsia="es-CO"/>
        </w:rPr>
        <w:t xml:space="preserve">acionales </w:t>
      </w:r>
      <w:r w:rsidRPr="0042553B">
        <w:rPr>
          <w:rFonts w:ascii="Arial Narrow" w:hAnsi="Arial Narrow"/>
          <w:sz w:val="22"/>
          <w:szCs w:val="22"/>
          <w:lang w:eastAsia="es-CO"/>
        </w:rPr>
        <w:t>N</w:t>
      </w:r>
      <w:r w:rsidR="00FD74CA">
        <w:rPr>
          <w:rFonts w:ascii="Arial Narrow" w:hAnsi="Arial Narrow"/>
          <w:sz w:val="22"/>
          <w:szCs w:val="22"/>
          <w:lang w:eastAsia="es-CO"/>
        </w:rPr>
        <w:t xml:space="preserve">aturales de Colombia, </w:t>
      </w:r>
      <w:r w:rsidRPr="0042553B">
        <w:rPr>
          <w:rFonts w:ascii="Arial Narrow" w:hAnsi="Arial Narrow"/>
          <w:sz w:val="22"/>
          <w:szCs w:val="22"/>
          <w:lang w:eastAsia="es-CO"/>
        </w:rPr>
        <w:t xml:space="preserve"> </w:t>
      </w:r>
      <w:r w:rsidR="00FD74CA">
        <w:rPr>
          <w:rFonts w:ascii="Arial Narrow" w:hAnsi="Arial Narrow"/>
          <w:sz w:val="22"/>
          <w:szCs w:val="22"/>
          <w:lang w:eastAsia="es-CO"/>
        </w:rPr>
        <w:t>“</w:t>
      </w:r>
      <w:r w:rsidRPr="00FD74CA">
        <w:rPr>
          <w:rFonts w:ascii="Arial Narrow" w:hAnsi="Arial Narrow"/>
          <w:i/>
          <w:sz w:val="22"/>
          <w:szCs w:val="22"/>
          <w:lang w:eastAsia="es-CO"/>
        </w:rPr>
        <w:t xml:space="preserve">Por medio de la </w:t>
      </w:r>
      <w:r w:rsidRPr="00FD74CA">
        <w:rPr>
          <w:rStyle w:val="Textoennegrita"/>
          <w:rFonts w:ascii="Arial Narrow" w:hAnsi="Arial Narrow" w:cs="Helvetica"/>
          <w:b w:val="0"/>
          <w:i/>
          <w:color w:val="333333"/>
          <w:sz w:val="22"/>
          <w:szCs w:val="22"/>
        </w:rPr>
        <w:t>cual se modifica la Resolución número 245 de 2012, sobre valor de derechos de Ingreso, permanencia y servicios complementarlos en las áreas del Sistema de Parques Nacionales Naturales de Colombia, y se adoptan otras disposiciones</w:t>
      </w:r>
      <w:r w:rsidR="00F5298E">
        <w:rPr>
          <w:rStyle w:val="Textoennegrita"/>
          <w:rFonts w:ascii="Arial Narrow" w:hAnsi="Arial Narrow" w:cs="Helvetica"/>
          <w:b w:val="0"/>
          <w:i/>
          <w:color w:val="333333"/>
          <w:sz w:val="22"/>
          <w:szCs w:val="22"/>
        </w:rPr>
        <w:t>”</w:t>
      </w:r>
      <w:r w:rsidRPr="00FD74CA">
        <w:rPr>
          <w:rStyle w:val="Textoennegrita"/>
          <w:rFonts w:ascii="Arial Narrow" w:hAnsi="Arial Narrow" w:cs="Helvetica"/>
          <w:b w:val="0"/>
          <w:i/>
          <w:color w:val="333333"/>
          <w:sz w:val="22"/>
          <w:szCs w:val="22"/>
        </w:rPr>
        <w:t xml:space="preserve">, </w:t>
      </w:r>
      <w:r w:rsidRPr="00FD74CA">
        <w:rPr>
          <w:rFonts w:ascii="Arial Narrow" w:hAnsi="Arial Narrow"/>
          <w:b/>
          <w:i/>
          <w:sz w:val="22"/>
          <w:szCs w:val="22"/>
          <w:lang w:eastAsia="es-CO"/>
        </w:rPr>
        <w:t xml:space="preserve"> </w:t>
      </w:r>
      <w:r w:rsidRPr="00F5298E">
        <w:rPr>
          <w:rFonts w:ascii="Arial Narrow" w:hAnsi="Arial Narrow"/>
          <w:sz w:val="22"/>
          <w:szCs w:val="22"/>
          <w:lang w:eastAsia="es-CO"/>
        </w:rPr>
        <w:t>verificando y velando que las personas que transporta hayan cancelado su derecho de ingreso al área protegida.</w:t>
      </w:r>
    </w:p>
    <w:p w14:paraId="1709B5E3" w14:textId="2E0B7B36" w:rsidR="00BE61CE" w:rsidRPr="0042553B" w:rsidRDefault="00BE61CE" w:rsidP="00407532">
      <w:pPr>
        <w:pStyle w:val="Prrafodelista"/>
        <w:numPr>
          <w:ilvl w:val="0"/>
          <w:numId w:val="9"/>
        </w:numPr>
        <w:shd w:val="clear" w:color="auto" w:fill="FFFFFF"/>
        <w:spacing w:before="100" w:after="100"/>
        <w:ind w:left="284"/>
        <w:jc w:val="both"/>
        <w:textAlignment w:val="auto"/>
        <w:rPr>
          <w:rFonts w:ascii="Arial Narrow" w:hAnsi="Arial Narrow"/>
          <w:sz w:val="22"/>
          <w:szCs w:val="22"/>
          <w:lang w:eastAsia="es-CO"/>
        </w:rPr>
      </w:pPr>
      <w:r w:rsidRPr="0042553B">
        <w:rPr>
          <w:rFonts w:ascii="Arial Narrow" w:hAnsi="Arial Narrow"/>
          <w:sz w:val="22"/>
          <w:szCs w:val="22"/>
          <w:lang w:eastAsia="es-CO"/>
        </w:rPr>
        <w:t xml:space="preserve">Certificado </w:t>
      </w:r>
      <w:r w:rsidRPr="00E61F0F">
        <w:rPr>
          <w:rFonts w:ascii="Arial Narrow" w:hAnsi="Arial Narrow"/>
          <w:sz w:val="22"/>
          <w:szCs w:val="22"/>
          <w:lang w:eastAsia="es-CO"/>
        </w:rPr>
        <w:t xml:space="preserve">de </w:t>
      </w:r>
      <w:r w:rsidR="0070255A" w:rsidRPr="00E61F0F">
        <w:rPr>
          <w:rFonts w:ascii="Arial Narrow" w:hAnsi="Arial Narrow"/>
          <w:sz w:val="22"/>
          <w:szCs w:val="22"/>
          <w:lang w:eastAsia="es-CO"/>
        </w:rPr>
        <w:t xml:space="preserve">afiliación o pertenencia a un </w:t>
      </w:r>
      <w:r w:rsidRPr="00E61F0F">
        <w:rPr>
          <w:rFonts w:ascii="Arial Narrow" w:hAnsi="Arial Narrow"/>
          <w:sz w:val="22"/>
          <w:szCs w:val="22"/>
          <w:lang w:eastAsia="es-CO"/>
        </w:rPr>
        <w:t xml:space="preserve">grupo asociativo </w:t>
      </w:r>
      <w:r w:rsidRPr="0042553B">
        <w:rPr>
          <w:rFonts w:ascii="Arial Narrow" w:hAnsi="Arial Narrow"/>
          <w:sz w:val="22"/>
          <w:szCs w:val="22"/>
          <w:lang w:eastAsia="es-CO"/>
        </w:rPr>
        <w:t xml:space="preserve">o empresa legalmente constituida  para la prestación de servicios náuticos. </w:t>
      </w:r>
    </w:p>
    <w:p w14:paraId="5AE763A2" w14:textId="77777777" w:rsidR="00BE61CE" w:rsidRDefault="00BE61CE" w:rsidP="000745A5">
      <w:pPr>
        <w:tabs>
          <w:tab w:val="left" w:pos="8460"/>
          <w:tab w:val="left" w:pos="9180"/>
        </w:tabs>
        <w:jc w:val="both"/>
        <w:rPr>
          <w:rFonts w:ascii="Arial Narrow" w:hAnsi="Arial Narrow" w:cs="Arial"/>
          <w:sz w:val="22"/>
          <w:szCs w:val="22"/>
        </w:rPr>
      </w:pPr>
    </w:p>
    <w:p w14:paraId="589819C5" w14:textId="77777777" w:rsidR="00A413E7" w:rsidRPr="00AB7974" w:rsidRDefault="00A413E7" w:rsidP="00A413E7">
      <w:pPr>
        <w:shd w:val="clear" w:color="auto" w:fill="FFFFFF"/>
        <w:spacing w:before="100" w:after="100"/>
        <w:jc w:val="both"/>
        <w:textAlignment w:val="auto"/>
        <w:rPr>
          <w:rFonts w:ascii="Arial Narrow" w:hAnsi="Arial Narrow"/>
          <w:b/>
          <w:sz w:val="22"/>
          <w:szCs w:val="22"/>
          <w:lang w:eastAsia="es-CO"/>
        </w:rPr>
      </w:pPr>
      <w:r w:rsidRPr="00AB7974">
        <w:rPr>
          <w:rFonts w:ascii="Arial Narrow" w:hAnsi="Arial Narrow"/>
          <w:b/>
          <w:sz w:val="22"/>
          <w:szCs w:val="22"/>
          <w:lang w:eastAsia="es-CO"/>
        </w:rPr>
        <w:t>PARÁGRAFO</w:t>
      </w:r>
      <w:r>
        <w:rPr>
          <w:rFonts w:ascii="Arial Narrow" w:hAnsi="Arial Narrow"/>
          <w:b/>
          <w:sz w:val="22"/>
          <w:szCs w:val="22"/>
          <w:lang w:eastAsia="es-CO"/>
        </w:rPr>
        <w:t xml:space="preserve">: </w:t>
      </w:r>
      <w:r w:rsidRPr="00AB7974">
        <w:rPr>
          <w:rFonts w:ascii="Arial Narrow" w:hAnsi="Arial Narrow"/>
          <w:sz w:val="22"/>
          <w:szCs w:val="22"/>
          <w:lang w:eastAsia="es-CO"/>
        </w:rPr>
        <w:t>La exigencia del Registro para prestadores de Servicios Asociados al Ecoturismo en áreas con vocación ecoturística del Sistema de Parques Nacionales</w:t>
      </w:r>
      <w:r>
        <w:rPr>
          <w:rFonts w:ascii="Arial Narrow" w:hAnsi="Arial Narrow"/>
          <w:b/>
          <w:sz w:val="22"/>
          <w:szCs w:val="22"/>
          <w:lang w:eastAsia="es-CO"/>
        </w:rPr>
        <w:t xml:space="preserve"> </w:t>
      </w:r>
      <w:r w:rsidRPr="00AB7974">
        <w:rPr>
          <w:rFonts w:ascii="Arial Narrow" w:hAnsi="Arial Narrow"/>
          <w:sz w:val="22"/>
          <w:szCs w:val="22"/>
          <w:lang w:eastAsia="es-CO"/>
        </w:rPr>
        <w:t>– REPSE -, será obligatorio una vez cumplida la etapa de aprestamiento contemplada en el artículo 6 de la Resolución No. 401 de 2017</w:t>
      </w:r>
    </w:p>
    <w:p w14:paraId="5D3BC241" w14:textId="77777777" w:rsidR="00A413E7" w:rsidRPr="0042553B" w:rsidRDefault="00A413E7" w:rsidP="000745A5">
      <w:pPr>
        <w:tabs>
          <w:tab w:val="left" w:pos="8460"/>
          <w:tab w:val="left" w:pos="9180"/>
        </w:tabs>
        <w:jc w:val="both"/>
        <w:rPr>
          <w:rFonts w:ascii="Arial Narrow" w:hAnsi="Arial Narrow" w:cs="Arial"/>
          <w:sz w:val="22"/>
          <w:szCs w:val="22"/>
        </w:rPr>
      </w:pPr>
    </w:p>
    <w:p w14:paraId="43137D92" w14:textId="6242EA04" w:rsidR="00DD6BA4" w:rsidRDefault="0070255A" w:rsidP="000745A5">
      <w:pPr>
        <w:tabs>
          <w:tab w:val="left" w:pos="8460"/>
          <w:tab w:val="left" w:pos="9180"/>
        </w:tabs>
        <w:jc w:val="both"/>
        <w:rPr>
          <w:rFonts w:ascii="Arial Narrow" w:hAnsi="Arial Narrow" w:cs="Arial"/>
          <w:sz w:val="22"/>
          <w:szCs w:val="22"/>
        </w:rPr>
      </w:pPr>
      <w:r w:rsidRPr="0042553B">
        <w:rPr>
          <w:rFonts w:ascii="Arial Narrow" w:hAnsi="Arial Narrow" w:cs="Arial"/>
          <w:b/>
          <w:sz w:val="22"/>
          <w:szCs w:val="22"/>
        </w:rPr>
        <w:t>ART</w:t>
      </w:r>
      <w:r w:rsidR="004E4F99" w:rsidRPr="0042553B">
        <w:rPr>
          <w:rFonts w:ascii="Arial Narrow" w:hAnsi="Arial Narrow" w:cs="Arial"/>
          <w:b/>
          <w:sz w:val="22"/>
          <w:szCs w:val="22"/>
        </w:rPr>
        <w:t>ÍCULO DÉ</w:t>
      </w:r>
      <w:r w:rsidRPr="0042553B">
        <w:rPr>
          <w:rFonts w:ascii="Arial Narrow" w:hAnsi="Arial Narrow" w:cs="Arial"/>
          <w:b/>
          <w:sz w:val="22"/>
          <w:szCs w:val="22"/>
        </w:rPr>
        <w:t xml:space="preserve">CIMO.- </w:t>
      </w:r>
      <w:r w:rsidR="00DD6BA4">
        <w:rPr>
          <w:rFonts w:ascii="Arial Narrow" w:hAnsi="Arial Narrow" w:cs="Arial"/>
          <w:b/>
          <w:sz w:val="22"/>
          <w:szCs w:val="22"/>
        </w:rPr>
        <w:t xml:space="preserve">RECOMENDACIONES: </w:t>
      </w:r>
      <w:r w:rsidR="00DD6BA4" w:rsidRPr="00DD6BA4">
        <w:rPr>
          <w:rFonts w:ascii="Arial Narrow" w:hAnsi="Arial Narrow" w:cs="Arial"/>
          <w:sz w:val="22"/>
          <w:szCs w:val="22"/>
        </w:rPr>
        <w:t xml:space="preserve">Con el propósito de </w:t>
      </w:r>
      <w:r w:rsidR="00DD6BA4">
        <w:rPr>
          <w:rFonts w:ascii="Arial Narrow" w:hAnsi="Arial Narrow" w:cs="Arial"/>
          <w:sz w:val="22"/>
          <w:szCs w:val="22"/>
        </w:rPr>
        <w:t xml:space="preserve">garantizar </w:t>
      </w:r>
      <w:r w:rsidR="00DD6BA4" w:rsidRPr="00DD6BA4">
        <w:rPr>
          <w:rFonts w:ascii="Arial Narrow" w:hAnsi="Arial Narrow" w:cs="Arial"/>
          <w:sz w:val="22"/>
          <w:szCs w:val="22"/>
        </w:rPr>
        <w:t>una experiencia</w:t>
      </w:r>
      <w:r w:rsidR="00DD6BA4">
        <w:rPr>
          <w:rFonts w:ascii="Arial Narrow" w:hAnsi="Arial Narrow" w:cs="Arial"/>
          <w:sz w:val="22"/>
          <w:szCs w:val="22"/>
        </w:rPr>
        <w:t xml:space="preserve"> segura y satisfactoria al visitante </w:t>
      </w:r>
      <w:r w:rsidR="00782561">
        <w:rPr>
          <w:rFonts w:ascii="Arial Narrow" w:hAnsi="Arial Narrow" w:cs="Arial"/>
          <w:sz w:val="22"/>
          <w:szCs w:val="22"/>
        </w:rPr>
        <w:t>en el disfrute del sector de Playa Blanca del Parque Nacional Natural Los Corales del Rosario y de San Bernardo, se recomienda lo siguiente:</w:t>
      </w:r>
    </w:p>
    <w:p w14:paraId="0BBCBA47" w14:textId="77777777" w:rsidR="00782561" w:rsidRDefault="00782561" w:rsidP="000745A5">
      <w:pPr>
        <w:tabs>
          <w:tab w:val="left" w:pos="8460"/>
          <w:tab w:val="left" w:pos="9180"/>
        </w:tabs>
        <w:jc w:val="both"/>
        <w:rPr>
          <w:rFonts w:ascii="Arial Narrow" w:hAnsi="Arial Narrow" w:cs="Arial"/>
          <w:sz w:val="22"/>
          <w:szCs w:val="22"/>
        </w:rPr>
      </w:pPr>
    </w:p>
    <w:p w14:paraId="4C84067F" w14:textId="3773BDB9" w:rsidR="00782561" w:rsidRDefault="00782561" w:rsidP="00782561">
      <w:pPr>
        <w:pStyle w:val="Predeterminado"/>
        <w:numPr>
          <w:ilvl w:val="0"/>
          <w:numId w:val="21"/>
        </w:numPr>
        <w:tabs>
          <w:tab w:val="left" w:pos="-1464"/>
          <w:tab w:val="left" w:pos="-756"/>
          <w:tab w:val="left" w:pos="-48"/>
          <w:tab w:val="left" w:pos="660"/>
          <w:tab w:val="left" w:pos="1368"/>
          <w:tab w:val="left" w:pos="2076"/>
          <w:tab w:val="left" w:pos="2784"/>
          <w:tab w:val="left" w:pos="3492"/>
          <w:tab w:val="left" w:pos="4200"/>
          <w:tab w:val="left" w:pos="4908"/>
          <w:tab w:val="left" w:pos="5616"/>
          <w:tab w:val="left" w:pos="6026"/>
        </w:tabs>
        <w:ind w:left="426"/>
        <w:jc w:val="both"/>
        <w:rPr>
          <w:rFonts w:ascii="Arial Narrow" w:eastAsia="Times New Roman" w:hAnsi="Arial Narrow" w:cs="Arial Narrow"/>
          <w:color w:val="auto"/>
          <w:sz w:val="22"/>
          <w:szCs w:val="22"/>
        </w:rPr>
      </w:pPr>
      <w:r>
        <w:rPr>
          <w:rFonts w:ascii="Arial Narrow" w:eastAsia="Times New Roman" w:hAnsi="Arial Narrow" w:cs="Arial Narrow"/>
          <w:color w:val="auto"/>
          <w:sz w:val="22"/>
          <w:szCs w:val="22"/>
        </w:rPr>
        <w:t>Que todo menor de edad esté acompañado de un adulto responsable para la realización de las actividades permitidas en la zona marina.</w:t>
      </w:r>
    </w:p>
    <w:p w14:paraId="5617F0A8" w14:textId="77777777" w:rsidR="00782561" w:rsidRDefault="00782561" w:rsidP="00782561">
      <w:pPr>
        <w:pStyle w:val="Predeterminado"/>
        <w:tabs>
          <w:tab w:val="left" w:pos="-1464"/>
          <w:tab w:val="left" w:pos="-756"/>
          <w:tab w:val="left" w:pos="-48"/>
          <w:tab w:val="left" w:pos="660"/>
          <w:tab w:val="left" w:pos="1368"/>
          <w:tab w:val="left" w:pos="2076"/>
          <w:tab w:val="left" w:pos="2784"/>
          <w:tab w:val="left" w:pos="3492"/>
          <w:tab w:val="left" w:pos="4200"/>
          <w:tab w:val="left" w:pos="4908"/>
          <w:tab w:val="left" w:pos="5616"/>
          <w:tab w:val="left" w:pos="6026"/>
        </w:tabs>
        <w:ind w:left="426"/>
        <w:jc w:val="both"/>
        <w:rPr>
          <w:rFonts w:ascii="Arial Narrow" w:eastAsia="Times New Roman" w:hAnsi="Arial Narrow" w:cs="Arial Narrow"/>
          <w:color w:val="auto"/>
          <w:sz w:val="22"/>
          <w:szCs w:val="22"/>
        </w:rPr>
      </w:pPr>
    </w:p>
    <w:p w14:paraId="7FFA0F39" w14:textId="1A32D448" w:rsidR="00782561" w:rsidRDefault="00782561" w:rsidP="00782561">
      <w:pPr>
        <w:pStyle w:val="Predeterminado"/>
        <w:numPr>
          <w:ilvl w:val="0"/>
          <w:numId w:val="21"/>
        </w:numPr>
        <w:tabs>
          <w:tab w:val="left" w:pos="-1464"/>
          <w:tab w:val="left" w:pos="-756"/>
          <w:tab w:val="left" w:pos="-48"/>
          <w:tab w:val="left" w:pos="660"/>
          <w:tab w:val="left" w:pos="1368"/>
          <w:tab w:val="left" w:pos="2076"/>
          <w:tab w:val="left" w:pos="2784"/>
          <w:tab w:val="left" w:pos="3492"/>
          <w:tab w:val="left" w:pos="4200"/>
          <w:tab w:val="left" w:pos="4908"/>
          <w:tab w:val="left" w:pos="5616"/>
          <w:tab w:val="left" w:pos="6026"/>
        </w:tabs>
        <w:ind w:left="426"/>
        <w:jc w:val="both"/>
        <w:rPr>
          <w:rFonts w:ascii="Arial Narrow" w:eastAsia="Times New Roman" w:hAnsi="Arial Narrow" w:cs="Arial Narrow"/>
          <w:color w:val="auto"/>
          <w:sz w:val="22"/>
          <w:szCs w:val="22"/>
        </w:rPr>
      </w:pPr>
      <w:r>
        <w:rPr>
          <w:rFonts w:ascii="Arial Narrow" w:eastAsia="Times New Roman" w:hAnsi="Arial Narrow" w:cs="Arial Narrow"/>
          <w:color w:val="auto"/>
          <w:sz w:val="22"/>
          <w:szCs w:val="22"/>
        </w:rPr>
        <w:t xml:space="preserve">Que el prestador de servicios que apoye actividades de careteo realice </w:t>
      </w:r>
      <w:r w:rsidR="00F5298E">
        <w:rPr>
          <w:rFonts w:ascii="Arial Narrow" w:eastAsia="Times New Roman" w:hAnsi="Arial Narrow" w:cs="Arial Narrow"/>
          <w:color w:val="auto"/>
          <w:sz w:val="22"/>
          <w:szCs w:val="22"/>
        </w:rPr>
        <w:t>“</w:t>
      </w:r>
      <w:r>
        <w:rPr>
          <w:rFonts w:ascii="Arial Narrow" w:eastAsia="Times New Roman" w:hAnsi="Arial Narrow" w:cs="Arial Narrow"/>
          <w:color w:val="auto"/>
          <w:sz w:val="22"/>
          <w:szCs w:val="22"/>
        </w:rPr>
        <w:t>briefing</w:t>
      </w:r>
      <w:r w:rsidR="00F5298E">
        <w:rPr>
          <w:rFonts w:ascii="Arial Narrow" w:eastAsia="Times New Roman" w:hAnsi="Arial Narrow" w:cs="Arial Narrow"/>
          <w:color w:val="auto"/>
          <w:sz w:val="22"/>
          <w:szCs w:val="22"/>
        </w:rPr>
        <w:t>”</w:t>
      </w:r>
      <w:r>
        <w:rPr>
          <w:rFonts w:ascii="Arial Narrow" w:eastAsia="Times New Roman" w:hAnsi="Arial Narrow" w:cs="Arial Narrow"/>
          <w:color w:val="auto"/>
          <w:sz w:val="22"/>
          <w:szCs w:val="22"/>
        </w:rPr>
        <w:t xml:space="preserve"> o charla introductoria hacia el visitante que practique la actividad para mejorar el comportamiento durante la misma dentro del Área Protegida.</w:t>
      </w:r>
    </w:p>
    <w:p w14:paraId="71486168" w14:textId="77777777" w:rsidR="00782561" w:rsidRDefault="00782561" w:rsidP="00782561">
      <w:pPr>
        <w:pStyle w:val="Predeterminado"/>
        <w:tabs>
          <w:tab w:val="left" w:pos="-1464"/>
          <w:tab w:val="left" w:pos="-756"/>
          <w:tab w:val="left" w:pos="-48"/>
          <w:tab w:val="left" w:pos="660"/>
          <w:tab w:val="left" w:pos="1368"/>
          <w:tab w:val="left" w:pos="2076"/>
          <w:tab w:val="left" w:pos="2784"/>
          <w:tab w:val="left" w:pos="3492"/>
          <w:tab w:val="left" w:pos="4200"/>
          <w:tab w:val="left" w:pos="4908"/>
          <w:tab w:val="left" w:pos="5616"/>
          <w:tab w:val="left" w:pos="6026"/>
        </w:tabs>
        <w:ind w:left="426"/>
        <w:jc w:val="both"/>
        <w:rPr>
          <w:rFonts w:ascii="Arial Narrow" w:eastAsia="Times New Roman" w:hAnsi="Arial Narrow" w:cs="Arial Narrow"/>
          <w:color w:val="auto"/>
          <w:sz w:val="22"/>
          <w:szCs w:val="22"/>
        </w:rPr>
      </w:pPr>
    </w:p>
    <w:p w14:paraId="3726FCC9" w14:textId="16CE97F6" w:rsidR="00782561" w:rsidRDefault="00782561" w:rsidP="00782561">
      <w:pPr>
        <w:pStyle w:val="Predeterminado"/>
        <w:numPr>
          <w:ilvl w:val="0"/>
          <w:numId w:val="21"/>
        </w:numPr>
        <w:tabs>
          <w:tab w:val="left" w:pos="-1464"/>
          <w:tab w:val="left" w:pos="-756"/>
          <w:tab w:val="left" w:pos="-48"/>
          <w:tab w:val="left" w:pos="660"/>
          <w:tab w:val="left" w:pos="1368"/>
          <w:tab w:val="left" w:pos="2076"/>
          <w:tab w:val="left" w:pos="2784"/>
          <w:tab w:val="left" w:pos="3492"/>
          <w:tab w:val="left" w:pos="4200"/>
          <w:tab w:val="left" w:pos="4908"/>
          <w:tab w:val="left" w:pos="5616"/>
          <w:tab w:val="left" w:pos="6026"/>
        </w:tabs>
        <w:ind w:left="426"/>
        <w:jc w:val="both"/>
        <w:rPr>
          <w:rFonts w:ascii="Arial Narrow" w:eastAsia="Times New Roman" w:hAnsi="Arial Narrow" w:cs="Arial Narrow"/>
          <w:color w:val="auto"/>
          <w:sz w:val="22"/>
          <w:szCs w:val="22"/>
        </w:rPr>
      </w:pPr>
      <w:r>
        <w:rPr>
          <w:rFonts w:ascii="Arial Narrow" w:eastAsia="Times New Roman" w:hAnsi="Arial Narrow" w:cs="Arial Narrow"/>
          <w:color w:val="auto"/>
          <w:sz w:val="22"/>
          <w:szCs w:val="22"/>
        </w:rPr>
        <w:t>Que el visitante se mantenga informado con respecto a los sitios permitidos para realizar la actividad de careteo o las actividades recreativas a no motor.</w:t>
      </w:r>
    </w:p>
    <w:p w14:paraId="70B6FB3A" w14:textId="77777777" w:rsidR="00782561" w:rsidRDefault="00782561" w:rsidP="00782561">
      <w:pPr>
        <w:pStyle w:val="Predeterminado"/>
        <w:tabs>
          <w:tab w:val="left" w:pos="-1464"/>
          <w:tab w:val="left" w:pos="-756"/>
          <w:tab w:val="left" w:pos="-48"/>
          <w:tab w:val="left" w:pos="660"/>
          <w:tab w:val="left" w:pos="1368"/>
          <w:tab w:val="left" w:pos="2076"/>
          <w:tab w:val="left" w:pos="2784"/>
          <w:tab w:val="left" w:pos="3492"/>
          <w:tab w:val="left" w:pos="4200"/>
          <w:tab w:val="left" w:pos="4908"/>
          <w:tab w:val="left" w:pos="5616"/>
          <w:tab w:val="left" w:pos="6026"/>
        </w:tabs>
        <w:ind w:left="426"/>
        <w:jc w:val="both"/>
        <w:rPr>
          <w:rFonts w:ascii="Arial Narrow" w:eastAsia="Times New Roman" w:hAnsi="Arial Narrow" w:cs="Arial Narrow"/>
          <w:color w:val="auto"/>
          <w:sz w:val="22"/>
          <w:szCs w:val="22"/>
        </w:rPr>
      </w:pPr>
    </w:p>
    <w:p w14:paraId="6DBC8741" w14:textId="47A6D381" w:rsidR="00782561" w:rsidRDefault="00782561" w:rsidP="00782561">
      <w:pPr>
        <w:pStyle w:val="Predeterminado"/>
        <w:numPr>
          <w:ilvl w:val="0"/>
          <w:numId w:val="21"/>
        </w:numPr>
        <w:tabs>
          <w:tab w:val="left" w:pos="-1464"/>
          <w:tab w:val="left" w:pos="-756"/>
          <w:tab w:val="left" w:pos="-48"/>
          <w:tab w:val="left" w:pos="660"/>
          <w:tab w:val="left" w:pos="1368"/>
          <w:tab w:val="left" w:pos="2076"/>
          <w:tab w:val="left" w:pos="2784"/>
          <w:tab w:val="left" w:pos="3492"/>
          <w:tab w:val="left" w:pos="4200"/>
          <w:tab w:val="left" w:pos="4908"/>
          <w:tab w:val="left" w:pos="5616"/>
          <w:tab w:val="left" w:pos="6026"/>
        </w:tabs>
        <w:ind w:left="426"/>
        <w:jc w:val="both"/>
        <w:rPr>
          <w:rFonts w:ascii="Arial Narrow" w:eastAsia="Times New Roman" w:hAnsi="Arial Narrow" w:cs="Arial Narrow"/>
          <w:color w:val="auto"/>
          <w:sz w:val="22"/>
          <w:szCs w:val="22"/>
        </w:rPr>
      </w:pPr>
      <w:r>
        <w:rPr>
          <w:rFonts w:ascii="Arial Narrow" w:eastAsia="Times New Roman" w:hAnsi="Arial Narrow" w:cs="Arial Narrow"/>
          <w:color w:val="auto"/>
          <w:sz w:val="22"/>
          <w:szCs w:val="22"/>
        </w:rPr>
        <w:t>Evitar el ingreso de</w:t>
      </w:r>
      <w:r w:rsidRPr="00947D8A">
        <w:rPr>
          <w:rFonts w:ascii="Arial Narrow" w:eastAsia="Times New Roman" w:hAnsi="Arial Narrow" w:cs="Arial Narrow"/>
          <w:color w:val="auto"/>
          <w:sz w:val="22"/>
          <w:szCs w:val="22"/>
        </w:rPr>
        <w:t xml:space="preserve"> recipientes de vidrio, así como productos tipo spr</w:t>
      </w:r>
      <w:r>
        <w:rPr>
          <w:rFonts w:ascii="Arial Narrow" w:eastAsia="Times New Roman" w:hAnsi="Arial Narrow" w:cs="Arial Narrow"/>
          <w:color w:val="auto"/>
          <w:sz w:val="22"/>
          <w:szCs w:val="22"/>
        </w:rPr>
        <w:t>ay al interior del área protegi</w:t>
      </w:r>
      <w:r w:rsidRPr="00947D8A">
        <w:rPr>
          <w:rFonts w:ascii="Arial Narrow" w:eastAsia="Times New Roman" w:hAnsi="Arial Narrow" w:cs="Arial Narrow"/>
          <w:color w:val="auto"/>
          <w:sz w:val="22"/>
          <w:szCs w:val="22"/>
        </w:rPr>
        <w:t>da</w:t>
      </w:r>
      <w:r>
        <w:rPr>
          <w:rFonts w:ascii="Arial Narrow" w:eastAsia="Times New Roman" w:hAnsi="Arial Narrow" w:cs="Arial Narrow"/>
          <w:color w:val="auto"/>
          <w:sz w:val="22"/>
          <w:szCs w:val="22"/>
        </w:rPr>
        <w:t>.</w:t>
      </w:r>
    </w:p>
    <w:p w14:paraId="082F11CE" w14:textId="77777777" w:rsidR="00DD6BA4" w:rsidRDefault="00DD6BA4" w:rsidP="000745A5">
      <w:pPr>
        <w:tabs>
          <w:tab w:val="left" w:pos="8460"/>
          <w:tab w:val="left" w:pos="9180"/>
        </w:tabs>
        <w:jc w:val="both"/>
        <w:rPr>
          <w:rFonts w:ascii="Arial Narrow" w:hAnsi="Arial Narrow" w:cs="Arial"/>
          <w:b/>
          <w:sz w:val="22"/>
          <w:szCs w:val="22"/>
        </w:rPr>
      </w:pPr>
    </w:p>
    <w:p w14:paraId="54E8EC02" w14:textId="35E6DBA9" w:rsidR="0070255A" w:rsidRPr="0042553B" w:rsidRDefault="00BC3FD4" w:rsidP="000745A5">
      <w:pPr>
        <w:tabs>
          <w:tab w:val="left" w:pos="8460"/>
          <w:tab w:val="left" w:pos="9180"/>
        </w:tabs>
        <w:jc w:val="both"/>
        <w:rPr>
          <w:rFonts w:ascii="Arial Narrow" w:hAnsi="Arial Narrow" w:cs="Arial"/>
          <w:sz w:val="22"/>
          <w:szCs w:val="22"/>
        </w:rPr>
      </w:pPr>
      <w:r w:rsidRPr="00BC3FD4">
        <w:rPr>
          <w:rFonts w:ascii="Arial Narrow" w:hAnsi="Arial Narrow" w:cs="Arial"/>
          <w:b/>
          <w:sz w:val="22"/>
          <w:szCs w:val="22"/>
        </w:rPr>
        <w:t>ARTÍCULO DÉCIMO</w:t>
      </w:r>
      <w:r>
        <w:rPr>
          <w:rFonts w:ascii="Arial Narrow" w:hAnsi="Arial Narrow" w:cs="Arial"/>
          <w:b/>
          <w:sz w:val="22"/>
          <w:szCs w:val="22"/>
        </w:rPr>
        <w:t xml:space="preserve"> PRIMERO</w:t>
      </w:r>
      <w:r w:rsidRPr="00BC3FD4">
        <w:rPr>
          <w:rFonts w:ascii="Arial Narrow" w:hAnsi="Arial Narrow" w:cs="Arial"/>
          <w:b/>
          <w:sz w:val="22"/>
          <w:szCs w:val="22"/>
        </w:rPr>
        <w:t xml:space="preserve">.- </w:t>
      </w:r>
      <w:r w:rsidR="0070255A" w:rsidRPr="0042553B">
        <w:rPr>
          <w:rFonts w:ascii="Arial Narrow" w:hAnsi="Arial Narrow" w:cs="Arial"/>
          <w:b/>
          <w:sz w:val="22"/>
          <w:szCs w:val="22"/>
        </w:rPr>
        <w:t xml:space="preserve">PROHIBICIONES: </w:t>
      </w:r>
      <w:r w:rsidR="0070255A" w:rsidRPr="0042553B">
        <w:rPr>
          <w:rFonts w:ascii="Arial Narrow" w:hAnsi="Arial Narrow" w:cs="Arial"/>
          <w:sz w:val="22"/>
          <w:szCs w:val="22"/>
        </w:rPr>
        <w:t xml:space="preserve">Además de las prohibiciones consignadas en la ley 2 de 1959, el Decreto Ley 2811 de 1974 y el Decreto Único 1076 del 2015, quedan prohibidas las siguientes </w:t>
      </w:r>
      <w:r w:rsidR="00152982" w:rsidRPr="0042553B">
        <w:rPr>
          <w:rFonts w:ascii="Arial Narrow" w:hAnsi="Arial Narrow" w:cs="Arial"/>
          <w:sz w:val="22"/>
          <w:szCs w:val="22"/>
        </w:rPr>
        <w:t>actividades para los visitantes,</w:t>
      </w:r>
      <w:r w:rsidR="0070255A" w:rsidRPr="0042553B">
        <w:rPr>
          <w:rFonts w:ascii="Arial Narrow" w:hAnsi="Arial Narrow" w:cs="Arial"/>
          <w:sz w:val="22"/>
          <w:szCs w:val="22"/>
        </w:rPr>
        <w:t xml:space="preserve"> operadores turísticos </w:t>
      </w:r>
      <w:r w:rsidR="00152982" w:rsidRPr="0042553B">
        <w:rPr>
          <w:rFonts w:ascii="Arial Narrow" w:hAnsi="Arial Narrow" w:cs="Arial"/>
          <w:sz w:val="22"/>
          <w:szCs w:val="22"/>
        </w:rPr>
        <w:t xml:space="preserve">y demás personas que hagan uso del </w:t>
      </w:r>
      <w:r w:rsidR="00DA2F80" w:rsidRPr="0042553B">
        <w:rPr>
          <w:rFonts w:ascii="Arial Narrow" w:hAnsi="Arial Narrow" w:cs="Arial"/>
          <w:sz w:val="22"/>
          <w:szCs w:val="22"/>
        </w:rPr>
        <w:t>Parque Nacional Natural Los Corale</w:t>
      </w:r>
      <w:r w:rsidR="00F5298E">
        <w:rPr>
          <w:rFonts w:ascii="Arial Narrow" w:hAnsi="Arial Narrow" w:cs="Arial"/>
          <w:sz w:val="22"/>
          <w:szCs w:val="22"/>
        </w:rPr>
        <w:t>s del Rosario y de San Bernardo:</w:t>
      </w:r>
    </w:p>
    <w:p w14:paraId="14F52D24" w14:textId="77777777" w:rsidR="00152982" w:rsidRPr="0042553B" w:rsidRDefault="00152982" w:rsidP="000745A5">
      <w:pPr>
        <w:tabs>
          <w:tab w:val="left" w:pos="8460"/>
          <w:tab w:val="left" w:pos="9180"/>
        </w:tabs>
        <w:jc w:val="both"/>
        <w:rPr>
          <w:rFonts w:ascii="Arial Narrow" w:hAnsi="Arial Narrow" w:cs="Arial"/>
          <w:b/>
          <w:sz w:val="22"/>
          <w:szCs w:val="22"/>
        </w:rPr>
      </w:pPr>
    </w:p>
    <w:p w14:paraId="0EF24F22" w14:textId="77777777" w:rsidR="00FD74CA" w:rsidRDefault="00FD74CA" w:rsidP="00DD6BA4">
      <w:pPr>
        <w:pStyle w:val="Prrafodelista"/>
        <w:widowControl w:val="0"/>
        <w:numPr>
          <w:ilvl w:val="0"/>
          <w:numId w:val="10"/>
        </w:numPr>
        <w:suppressAutoHyphens w:val="0"/>
        <w:overflowPunct w:val="0"/>
        <w:autoSpaceDE w:val="0"/>
        <w:ind w:left="284" w:hanging="349"/>
        <w:jc w:val="both"/>
        <w:textAlignment w:val="auto"/>
        <w:rPr>
          <w:rFonts w:ascii="Arial Narrow" w:hAnsi="Arial Narrow"/>
          <w:sz w:val="22"/>
          <w:szCs w:val="22"/>
        </w:rPr>
      </w:pPr>
      <w:r>
        <w:rPr>
          <w:rFonts w:ascii="Arial Narrow" w:hAnsi="Arial Narrow"/>
          <w:sz w:val="22"/>
          <w:szCs w:val="22"/>
        </w:rPr>
        <w:lastRenderedPageBreak/>
        <w:t>Quedan prohibidas las actividades recreativas a motor excepto el tránsito de embarcaciones que transporten turistas de ingreso y salida a Playa Blanca.</w:t>
      </w:r>
    </w:p>
    <w:p w14:paraId="00D272EB" w14:textId="77777777" w:rsidR="00FD74CA" w:rsidRPr="004F1F05" w:rsidRDefault="00FD74CA" w:rsidP="00DD6BA4">
      <w:pPr>
        <w:suppressAutoHyphens w:val="0"/>
        <w:ind w:left="284" w:hanging="349"/>
        <w:jc w:val="both"/>
        <w:textAlignment w:val="auto"/>
        <w:rPr>
          <w:rFonts w:ascii="Arial Narrow" w:hAnsi="Arial Narrow"/>
          <w:sz w:val="22"/>
          <w:szCs w:val="22"/>
        </w:rPr>
      </w:pPr>
      <w:r>
        <w:rPr>
          <w:rFonts w:ascii="Arial Narrow" w:hAnsi="Arial Narrow"/>
          <w:sz w:val="22"/>
          <w:szCs w:val="22"/>
        </w:rPr>
        <w:t xml:space="preserve"> </w:t>
      </w:r>
    </w:p>
    <w:p w14:paraId="248F5141" w14:textId="77777777" w:rsidR="00FD74CA" w:rsidRPr="004065A7" w:rsidRDefault="00FD74CA" w:rsidP="00DD6BA4">
      <w:pPr>
        <w:numPr>
          <w:ilvl w:val="0"/>
          <w:numId w:val="10"/>
        </w:numPr>
        <w:suppressAutoHyphens w:val="0"/>
        <w:ind w:left="284" w:hanging="349"/>
        <w:jc w:val="both"/>
        <w:textAlignment w:val="auto"/>
        <w:rPr>
          <w:rFonts w:ascii="Arial Narrow" w:hAnsi="Arial Narrow"/>
          <w:sz w:val="22"/>
          <w:szCs w:val="22"/>
        </w:rPr>
      </w:pPr>
      <w:r w:rsidRPr="004065A7">
        <w:rPr>
          <w:rFonts w:ascii="Arial Narrow" w:hAnsi="Arial Narrow"/>
          <w:sz w:val="22"/>
          <w:szCs w:val="22"/>
        </w:rPr>
        <w:t xml:space="preserve">Alimentar, manipular, perseguir o de cualquier forma perturbar u hostigar la flora y la fauna </w:t>
      </w:r>
      <w:r w:rsidRPr="004065A7">
        <w:rPr>
          <w:rFonts w:ascii="Arial Narrow" w:hAnsi="Arial Narrow" w:cs="Arial Narrow"/>
          <w:sz w:val="22"/>
          <w:szCs w:val="22"/>
        </w:rPr>
        <w:t>del ecosistema marino</w:t>
      </w:r>
      <w:r w:rsidRPr="004065A7">
        <w:rPr>
          <w:rFonts w:ascii="Arial Narrow" w:hAnsi="Arial Narrow"/>
          <w:sz w:val="22"/>
          <w:szCs w:val="22"/>
        </w:rPr>
        <w:t xml:space="preserve">, con especial restricción en tortuga carey </w:t>
      </w:r>
      <w:r w:rsidRPr="004065A7">
        <w:rPr>
          <w:rFonts w:ascii="Arial Narrow" w:hAnsi="Arial Narrow"/>
          <w:i/>
          <w:sz w:val="22"/>
          <w:szCs w:val="22"/>
        </w:rPr>
        <w:t>(Eretmochelys imbricata)</w:t>
      </w:r>
      <w:r w:rsidRPr="004065A7">
        <w:rPr>
          <w:rFonts w:ascii="Arial Narrow" w:hAnsi="Arial Narrow"/>
          <w:sz w:val="22"/>
          <w:szCs w:val="22"/>
        </w:rPr>
        <w:t xml:space="preserve"> y </w:t>
      </w:r>
      <w:r w:rsidRPr="004065A7">
        <w:rPr>
          <w:rFonts w:ascii="Arial Narrow" w:hAnsi="Arial Narrow" w:cs="Arial"/>
          <w:sz w:val="22"/>
          <w:szCs w:val="22"/>
        </w:rPr>
        <w:t>tortuga verde (</w:t>
      </w:r>
      <w:r w:rsidRPr="004065A7">
        <w:rPr>
          <w:rFonts w:ascii="Arial Narrow" w:hAnsi="Arial Narrow" w:cs="Arial"/>
          <w:i/>
          <w:sz w:val="22"/>
          <w:szCs w:val="22"/>
        </w:rPr>
        <w:t>Chelonia mydas).</w:t>
      </w:r>
    </w:p>
    <w:p w14:paraId="292CE0B7" w14:textId="77777777" w:rsidR="00FD74CA" w:rsidRDefault="00FD74CA" w:rsidP="00DD6BA4">
      <w:pPr>
        <w:pStyle w:val="Prrafodelista"/>
        <w:ind w:left="284" w:hanging="349"/>
        <w:rPr>
          <w:rFonts w:ascii="Arial Narrow" w:hAnsi="Arial Narrow"/>
          <w:sz w:val="22"/>
          <w:szCs w:val="22"/>
        </w:rPr>
      </w:pPr>
    </w:p>
    <w:p w14:paraId="05889E42" w14:textId="27591FC4" w:rsidR="00FD74CA" w:rsidRDefault="00FD74CA" w:rsidP="00BC3FD4">
      <w:pPr>
        <w:numPr>
          <w:ilvl w:val="0"/>
          <w:numId w:val="10"/>
        </w:numPr>
        <w:suppressAutoHyphens w:val="0"/>
        <w:ind w:left="284" w:hanging="349"/>
        <w:jc w:val="both"/>
        <w:textAlignment w:val="auto"/>
        <w:rPr>
          <w:rFonts w:ascii="Arial Narrow" w:hAnsi="Arial Narrow"/>
          <w:sz w:val="22"/>
          <w:szCs w:val="22"/>
        </w:rPr>
      </w:pPr>
      <w:r w:rsidRPr="00BC3FD4">
        <w:rPr>
          <w:rFonts w:ascii="Arial Narrow" w:hAnsi="Arial Narrow"/>
          <w:sz w:val="22"/>
          <w:szCs w:val="22"/>
        </w:rPr>
        <w:t>Recolectar y extraer material biológico vivo o muerto del área protegida  (estrellas de mar, caracol pala, erizos, langosta, restos de coral, tortuga carey, entre otros)</w:t>
      </w:r>
      <w:r w:rsidR="00CD16C9">
        <w:rPr>
          <w:rFonts w:ascii="Arial Narrow" w:hAnsi="Arial Narrow"/>
          <w:sz w:val="22"/>
          <w:szCs w:val="22"/>
        </w:rPr>
        <w:t>.</w:t>
      </w:r>
    </w:p>
    <w:p w14:paraId="5526D389" w14:textId="77777777" w:rsidR="00BC3FD4" w:rsidRPr="00BC3FD4" w:rsidRDefault="00BC3FD4" w:rsidP="00BC3FD4">
      <w:pPr>
        <w:suppressAutoHyphens w:val="0"/>
        <w:ind w:left="284"/>
        <w:jc w:val="both"/>
        <w:textAlignment w:val="auto"/>
        <w:rPr>
          <w:rFonts w:ascii="Arial Narrow" w:hAnsi="Arial Narrow"/>
          <w:sz w:val="22"/>
          <w:szCs w:val="22"/>
        </w:rPr>
      </w:pPr>
    </w:p>
    <w:p w14:paraId="652BFF53" w14:textId="77777777" w:rsidR="00FD74CA" w:rsidRDefault="00FD74CA" w:rsidP="00DD6BA4">
      <w:pPr>
        <w:numPr>
          <w:ilvl w:val="0"/>
          <w:numId w:val="10"/>
        </w:numPr>
        <w:suppressAutoHyphens w:val="0"/>
        <w:ind w:left="284" w:hanging="349"/>
        <w:jc w:val="both"/>
        <w:textAlignment w:val="auto"/>
        <w:rPr>
          <w:rFonts w:ascii="Arial Narrow" w:hAnsi="Arial Narrow"/>
          <w:sz w:val="22"/>
          <w:szCs w:val="22"/>
        </w:rPr>
      </w:pPr>
      <w:r w:rsidRPr="00E00751">
        <w:rPr>
          <w:rFonts w:ascii="Arial Narrow" w:hAnsi="Arial Narrow"/>
          <w:sz w:val="22"/>
          <w:szCs w:val="22"/>
        </w:rPr>
        <w:t>Arrojar, depositar o abandonar basuras, residuos, objetos o cualquier otro tipo de elemento al área protegida.</w:t>
      </w:r>
    </w:p>
    <w:p w14:paraId="63EEF994" w14:textId="77777777" w:rsidR="00FD74CA" w:rsidRPr="004F1F05" w:rsidRDefault="00FD74CA" w:rsidP="00DD6BA4">
      <w:pPr>
        <w:suppressAutoHyphens w:val="0"/>
        <w:ind w:left="284" w:hanging="349"/>
        <w:jc w:val="both"/>
        <w:textAlignment w:val="auto"/>
        <w:rPr>
          <w:rFonts w:ascii="Arial Narrow" w:hAnsi="Arial Narrow"/>
          <w:sz w:val="22"/>
          <w:szCs w:val="22"/>
        </w:rPr>
      </w:pPr>
    </w:p>
    <w:p w14:paraId="61E98837" w14:textId="0214E1D4" w:rsidR="00FD74CA" w:rsidRDefault="00FD74CA" w:rsidP="00DD6BA4">
      <w:pPr>
        <w:numPr>
          <w:ilvl w:val="0"/>
          <w:numId w:val="10"/>
        </w:numPr>
        <w:suppressAutoHyphens w:val="0"/>
        <w:ind w:left="284" w:hanging="349"/>
        <w:jc w:val="both"/>
        <w:textAlignment w:val="auto"/>
        <w:rPr>
          <w:rFonts w:ascii="Arial Narrow" w:hAnsi="Arial Narrow"/>
          <w:sz w:val="22"/>
          <w:szCs w:val="22"/>
        </w:rPr>
      </w:pPr>
      <w:r w:rsidRPr="00E00751">
        <w:rPr>
          <w:rFonts w:ascii="Arial Narrow" w:hAnsi="Arial Narrow"/>
          <w:sz w:val="22"/>
          <w:szCs w:val="22"/>
        </w:rPr>
        <w:t>Realizar eventos y actividades no autorizadas por el P</w:t>
      </w:r>
      <w:r w:rsidR="00BC3FD4">
        <w:rPr>
          <w:rFonts w:ascii="Arial Narrow" w:hAnsi="Arial Narrow"/>
          <w:sz w:val="22"/>
          <w:szCs w:val="22"/>
        </w:rPr>
        <w:t xml:space="preserve">arque </w:t>
      </w:r>
      <w:r w:rsidRPr="00E00751">
        <w:rPr>
          <w:rFonts w:ascii="Arial Narrow" w:hAnsi="Arial Narrow"/>
          <w:sz w:val="22"/>
          <w:szCs w:val="22"/>
        </w:rPr>
        <w:t>N</w:t>
      </w:r>
      <w:r w:rsidR="00BC3FD4">
        <w:rPr>
          <w:rFonts w:ascii="Arial Narrow" w:hAnsi="Arial Narrow"/>
          <w:sz w:val="22"/>
          <w:szCs w:val="22"/>
        </w:rPr>
        <w:t xml:space="preserve">acional </w:t>
      </w:r>
      <w:r w:rsidRPr="00E00751">
        <w:rPr>
          <w:rFonts w:ascii="Arial Narrow" w:hAnsi="Arial Narrow"/>
          <w:sz w:val="22"/>
          <w:szCs w:val="22"/>
        </w:rPr>
        <w:t>N</w:t>
      </w:r>
      <w:r w:rsidR="00BC3FD4">
        <w:rPr>
          <w:rFonts w:ascii="Arial Narrow" w:hAnsi="Arial Narrow"/>
          <w:sz w:val="22"/>
          <w:szCs w:val="22"/>
        </w:rPr>
        <w:t xml:space="preserve">atural Los </w:t>
      </w:r>
      <w:r w:rsidRPr="00E00751">
        <w:rPr>
          <w:rFonts w:ascii="Arial Narrow" w:hAnsi="Arial Narrow"/>
          <w:sz w:val="22"/>
          <w:szCs w:val="22"/>
        </w:rPr>
        <w:t>C</w:t>
      </w:r>
      <w:r w:rsidR="00BC3FD4">
        <w:rPr>
          <w:rFonts w:ascii="Arial Narrow" w:hAnsi="Arial Narrow"/>
          <w:sz w:val="22"/>
          <w:szCs w:val="22"/>
        </w:rPr>
        <w:t xml:space="preserve">orales del </w:t>
      </w:r>
      <w:r w:rsidRPr="00E00751">
        <w:rPr>
          <w:rFonts w:ascii="Arial Narrow" w:hAnsi="Arial Narrow"/>
          <w:sz w:val="22"/>
          <w:szCs w:val="22"/>
        </w:rPr>
        <w:t>R</w:t>
      </w:r>
      <w:r w:rsidR="00BC3FD4">
        <w:rPr>
          <w:rFonts w:ascii="Arial Narrow" w:hAnsi="Arial Narrow"/>
          <w:sz w:val="22"/>
          <w:szCs w:val="22"/>
        </w:rPr>
        <w:t xml:space="preserve">osario y de </w:t>
      </w:r>
      <w:r w:rsidRPr="00E00751">
        <w:rPr>
          <w:rFonts w:ascii="Arial Narrow" w:hAnsi="Arial Narrow"/>
          <w:sz w:val="22"/>
          <w:szCs w:val="22"/>
        </w:rPr>
        <w:t>S</w:t>
      </w:r>
      <w:r w:rsidR="00BC3FD4">
        <w:rPr>
          <w:rFonts w:ascii="Arial Narrow" w:hAnsi="Arial Narrow"/>
          <w:sz w:val="22"/>
          <w:szCs w:val="22"/>
        </w:rPr>
        <w:t xml:space="preserve">an </w:t>
      </w:r>
      <w:r w:rsidRPr="00E00751">
        <w:rPr>
          <w:rFonts w:ascii="Arial Narrow" w:hAnsi="Arial Narrow"/>
          <w:sz w:val="22"/>
          <w:szCs w:val="22"/>
        </w:rPr>
        <w:t>B</w:t>
      </w:r>
      <w:r w:rsidR="00BC3FD4">
        <w:rPr>
          <w:rFonts w:ascii="Arial Narrow" w:hAnsi="Arial Narrow"/>
          <w:sz w:val="22"/>
          <w:szCs w:val="22"/>
        </w:rPr>
        <w:t>ernardo</w:t>
      </w:r>
      <w:r w:rsidRPr="00E00751">
        <w:rPr>
          <w:rFonts w:ascii="Arial Narrow" w:hAnsi="Arial Narrow"/>
          <w:sz w:val="22"/>
          <w:szCs w:val="22"/>
        </w:rPr>
        <w:t xml:space="preserve">, así como ingresar fuera del horario </w:t>
      </w:r>
      <w:r w:rsidR="00BC3FD4">
        <w:rPr>
          <w:rFonts w:ascii="Arial Narrow" w:hAnsi="Arial Narrow"/>
          <w:sz w:val="22"/>
          <w:szCs w:val="22"/>
        </w:rPr>
        <w:t xml:space="preserve">establecido </w:t>
      </w:r>
      <w:r w:rsidRPr="00E00751">
        <w:rPr>
          <w:rFonts w:ascii="Arial Narrow" w:hAnsi="Arial Narrow"/>
          <w:sz w:val="22"/>
          <w:szCs w:val="22"/>
        </w:rPr>
        <w:t xml:space="preserve">sin </w:t>
      </w:r>
      <w:r w:rsidR="00BC3FD4">
        <w:rPr>
          <w:rFonts w:ascii="Arial Narrow" w:hAnsi="Arial Narrow"/>
          <w:sz w:val="22"/>
          <w:szCs w:val="22"/>
        </w:rPr>
        <w:t>previa autorización</w:t>
      </w:r>
      <w:r w:rsidRPr="00E00751">
        <w:rPr>
          <w:rFonts w:ascii="Arial Narrow" w:hAnsi="Arial Narrow"/>
          <w:sz w:val="22"/>
          <w:szCs w:val="22"/>
        </w:rPr>
        <w:t>.</w:t>
      </w:r>
    </w:p>
    <w:p w14:paraId="571BA3EF" w14:textId="77777777" w:rsidR="00FD74CA" w:rsidRPr="00E00751" w:rsidRDefault="00FD74CA" w:rsidP="00DD6BA4">
      <w:pPr>
        <w:suppressAutoHyphens w:val="0"/>
        <w:ind w:left="284" w:hanging="349"/>
        <w:jc w:val="both"/>
        <w:textAlignment w:val="auto"/>
        <w:rPr>
          <w:rFonts w:ascii="Arial Narrow" w:hAnsi="Arial Narrow"/>
          <w:sz w:val="22"/>
          <w:szCs w:val="22"/>
        </w:rPr>
      </w:pPr>
    </w:p>
    <w:p w14:paraId="5A6CEEA0" w14:textId="46B8FC51" w:rsidR="00FD74CA" w:rsidRDefault="00F5298E" w:rsidP="00DD6BA4">
      <w:pPr>
        <w:numPr>
          <w:ilvl w:val="0"/>
          <w:numId w:val="10"/>
        </w:numPr>
        <w:suppressAutoHyphens w:val="0"/>
        <w:ind w:left="284" w:hanging="349"/>
        <w:jc w:val="both"/>
        <w:textAlignment w:val="auto"/>
        <w:rPr>
          <w:rFonts w:ascii="Arial Narrow" w:hAnsi="Arial Narrow"/>
          <w:sz w:val="22"/>
          <w:szCs w:val="22"/>
        </w:rPr>
      </w:pPr>
      <w:r>
        <w:rPr>
          <w:rFonts w:ascii="Arial Narrow" w:hAnsi="Arial Narrow" w:cs="Arial Narrow"/>
          <w:sz w:val="22"/>
          <w:szCs w:val="22"/>
        </w:rPr>
        <w:t>Ingresar a la Sub</w:t>
      </w:r>
      <w:r w:rsidR="00FD74CA" w:rsidRPr="00E00751">
        <w:rPr>
          <w:rFonts w:ascii="Arial Narrow" w:hAnsi="Arial Narrow" w:cs="Arial Narrow"/>
          <w:sz w:val="22"/>
          <w:szCs w:val="22"/>
        </w:rPr>
        <w:t>zona destinada al baño de mar y natación con artefactos o equipos que puedan causar daño a los visitantes y/o a los ecosistemas marinos</w:t>
      </w:r>
      <w:r w:rsidR="00FD74CA" w:rsidRPr="00E00751">
        <w:rPr>
          <w:rFonts w:ascii="Arial Narrow" w:hAnsi="Arial Narrow"/>
          <w:sz w:val="22"/>
          <w:szCs w:val="22"/>
        </w:rPr>
        <w:t>.</w:t>
      </w:r>
    </w:p>
    <w:p w14:paraId="23BE0FED" w14:textId="77777777" w:rsidR="00DD6BA4" w:rsidRDefault="00DD6BA4" w:rsidP="00DD6BA4">
      <w:pPr>
        <w:suppressAutoHyphens w:val="0"/>
        <w:ind w:left="284"/>
        <w:jc w:val="both"/>
        <w:textAlignment w:val="auto"/>
        <w:rPr>
          <w:rFonts w:ascii="Arial Narrow" w:hAnsi="Arial Narrow"/>
          <w:sz w:val="22"/>
          <w:szCs w:val="22"/>
        </w:rPr>
      </w:pPr>
    </w:p>
    <w:p w14:paraId="71C1EDB1" w14:textId="77777777" w:rsidR="00DD6BA4" w:rsidRDefault="00DD6BA4" w:rsidP="00DD6BA4">
      <w:pPr>
        <w:numPr>
          <w:ilvl w:val="0"/>
          <w:numId w:val="10"/>
        </w:numPr>
        <w:suppressAutoHyphens w:val="0"/>
        <w:ind w:left="284"/>
        <w:jc w:val="both"/>
        <w:textAlignment w:val="auto"/>
        <w:rPr>
          <w:rFonts w:ascii="Arial Narrow" w:hAnsi="Arial Narrow"/>
          <w:sz w:val="22"/>
          <w:szCs w:val="22"/>
        </w:rPr>
      </w:pPr>
      <w:r w:rsidRPr="00DD6BA4">
        <w:rPr>
          <w:rFonts w:ascii="Arial Narrow" w:hAnsi="Arial Narrow"/>
          <w:sz w:val="22"/>
          <w:szCs w:val="22"/>
        </w:rPr>
        <w:t>Realizar actividades recreativas en zonas de anidación de tortugas o áreas restringidas.</w:t>
      </w:r>
    </w:p>
    <w:p w14:paraId="797F39ED" w14:textId="77777777" w:rsidR="00DD6BA4" w:rsidRPr="00DD6BA4" w:rsidRDefault="00DD6BA4" w:rsidP="00DD6BA4">
      <w:pPr>
        <w:suppressAutoHyphens w:val="0"/>
        <w:ind w:left="284"/>
        <w:jc w:val="both"/>
        <w:textAlignment w:val="auto"/>
        <w:rPr>
          <w:rFonts w:ascii="Arial Narrow" w:hAnsi="Arial Narrow"/>
          <w:sz w:val="22"/>
          <w:szCs w:val="22"/>
        </w:rPr>
      </w:pPr>
    </w:p>
    <w:p w14:paraId="37C89E9B" w14:textId="77777777" w:rsidR="00DD6BA4" w:rsidRPr="00DD6BA4" w:rsidRDefault="00DD6BA4" w:rsidP="00DD6BA4">
      <w:pPr>
        <w:numPr>
          <w:ilvl w:val="0"/>
          <w:numId w:val="10"/>
        </w:numPr>
        <w:suppressAutoHyphens w:val="0"/>
        <w:ind w:left="284"/>
        <w:jc w:val="both"/>
        <w:textAlignment w:val="auto"/>
        <w:rPr>
          <w:rFonts w:ascii="Arial Narrow" w:hAnsi="Arial Narrow"/>
          <w:sz w:val="22"/>
          <w:szCs w:val="22"/>
        </w:rPr>
      </w:pPr>
      <w:r w:rsidRPr="00DD6BA4">
        <w:rPr>
          <w:rFonts w:ascii="Arial Narrow" w:hAnsi="Arial Narrow"/>
          <w:sz w:val="22"/>
          <w:szCs w:val="22"/>
        </w:rPr>
        <w:t>Causar daño a las instalaciones, equipos y en general a los valores constitutivos del área.</w:t>
      </w:r>
    </w:p>
    <w:p w14:paraId="26796B2A" w14:textId="77777777" w:rsidR="00DD6BA4" w:rsidRPr="00DD6BA4" w:rsidRDefault="00DD6BA4" w:rsidP="00DD6BA4">
      <w:pPr>
        <w:suppressAutoHyphens w:val="0"/>
        <w:ind w:left="284"/>
        <w:jc w:val="both"/>
        <w:textAlignment w:val="auto"/>
        <w:rPr>
          <w:rFonts w:ascii="Arial Narrow" w:hAnsi="Arial Narrow"/>
          <w:sz w:val="22"/>
          <w:szCs w:val="22"/>
        </w:rPr>
      </w:pPr>
    </w:p>
    <w:p w14:paraId="1B10EF58" w14:textId="050F5A66" w:rsidR="00DD6BA4" w:rsidRPr="00DD6BA4" w:rsidRDefault="00DD6BA4" w:rsidP="00DD6BA4">
      <w:pPr>
        <w:numPr>
          <w:ilvl w:val="0"/>
          <w:numId w:val="10"/>
        </w:numPr>
        <w:suppressAutoHyphens w:val="0"/>
        <w:ind w:left="284"/>
        <w:jc w:val="both"/>
        <w:textAlignment w:val="auto"/>
        <w:rPr>
          <w:rFonts w:ascii="Arial Narrow" w:hAnsi="Arial Narrow"/>
          <w:sz w:val="22"/>
          <w:szCs w:val="22"/>
        </w:rPr>
      </w:pPr>
      <w:r w:rsidRPr="00DD6BA4">
        <w:rPr>
          <w:rFonts w:ascii="Arial Narrow" w:hAnsi="Arial Narrow"/>
          <w:sz w:val="22"/>
          <w:szCs w:val="22"/>
        </w:rPr>
        <w:t>Vender, comercializar o distribuir productos y/o servicios de cualqui</w:t>
      </w:r>
      <w:r w:rsidR="00BC3FD4">
        <w:rPr>
          <w:rFonts w:ascii="Arial Narrow" w:hAnsi="Arial Narrow"/>
          <w:sz w:val="22"/>
          <w:szCs w:val="22"/>
        </w:rPr>
        <w:t>er índole, dentro del área del P</w:t>
      </w:r>
      <w:r w:rsidRPr="00DD6BA4">
        <w:rPr>
          <w:rFonts w:ascii="Arial Narrow" w:hAnsi="Arial Narrow"/>
          <w:sz w:val="22"/>
          <w:szCs w:val="22"/>
        </w:rPr>
        <w:t>arque, con excepción de aquellos previamente autorizados.</w:t>
      </w:r>
    </w:p>
    <w:p w14:paraId="73BAC893" w14:textId="77777777" w:rsidR="00DD6BA4" w:rsidRPr="00DD6BA4" w:rsidRDefault="00DD6BA4" w:rsidP="00DD6BA4">
      <w:pPr>
        <w:suppressAutoHyphens w:val="0"/>
        <w:ind w:left="284"/>
        <w:jc w:val="both"/>
        <w:textAlignment w:val="auto"/>
        <w:rPr>
          <w:rFonts w:ascii="Arial Narrow" w:hAnsi="Arial Narrow"/>
          <w:sz w:val="22"/>
          <w:szCs w:val="22"/>
        </w:rPr>
      </w:pPr>
    </w:p>
    <w:p w14:paraId="5FADA5CA" w14:textId="77777777" w:rsidR="00DD6BA4" w:rsidRPr="00DD6BA4" w:rsidRDefault="00DD6BA4" w:rsidP="00DD6BA4">
      <w:pPr>
        <w:numPr>
          <w:ilvl w:val="0"/>
          <w:numId w:val="10"/>
        </w:numPr>
        <w:suppressAutoHyphens w:val="0"/>
        <w:ind w:left="284"/>
        <w:jc w:val="both"/>
        <w:textAlignment w:val="auto"/>
        <w:rPr>
          <w:rFonts w:ascii="Arial Narrow" w:hAnsi="Arial Narrow"/>
          <w:sz w:val="22"/>
          <w:szCs w:val="22"/>
        </w:rPr>
      </w:pPr>
      <w:r w:rsidRPr="00DD6BA4">
        <w:rPr>
          <w:rFonts w:ascii="Arial Narrow" w:hAnsi="Arial Narrow"/>
          <w:sz w:val="22"/>
          <w:szCs w:val="22"/>
        </w:rPr>
        <w:t>Realizar cualquier comportamiento contrario a la convivencia definido en el Código Nacional  de Policía y Convivencia (Ley 1801 de 2016)</w:t>
      </w:r>
    </w:p>
    <w:p w14:paraId="4ED9B326" w14:textId="77777777" w:rsidR="00FD74CA" w:rsidRDefault="00FD74CA" w:rsidP="000745A5">
      <w:pPr>
        <w:tabs>
          <w:tab w:val="left" w:pos="8460"/>
          <w:tab w:val="left" w:pos="9180"/>
        </w:tabs>
        <w:jc w:val="both"/>
        <w:rPr>
          <w:rFonts w:ascii="Arial Narrow" w:hAnsi="Arial Narrow" w:cs="Arial"/>
          <w:sz w:val="22"/>
          <w:szCs w:val="22"/>
        </w:rPr>
      </w:pPr>
    </w:p>
    <w:p w14:paraId="10BA969E" w14:textId="77777777" w:rsidR="00FD74CA" w:rsidRPr="0042553B" w:rsidRDefault="00FD74CA" w:rsidP="000745A5">
      <w:pPr>
        <w:tabs>
          <w:tab w:val="left" w:pos="8460"/>
          <w:tab w:val="left" w:pos="9180"/>
        </w:tabs>
        <w:jc w:val="both"/>
        <w:rPr>
          <w:rFonts w:ascii="Arial Narrow" w:hAnsi="Arial Narrow" w:cs="Arial"/>
          <w:sz w:val="22"/>
          <w:szCs w:val="22"/>
        </w:rPr>
      </w:pPr>
    </w:p>
    <w:p w14:paraId="1C7340A3" w14:textId="53BC303C" w:rsidR="00655C13" w:rsidRPr="0042553B" w:rsidRDefault="004E4F99" w:rsidP="000745A5">
      <w:pPr>
        <w:tabs>
          <w:tab w:val="left" w:pos="8460"/>
          <w:tab w:val="left" w:pos="9180"/>
        </w:tabs>
        <w:jc w:val="both"/>
        <w:rPr>
          <w:rFonts w:ascii="Arial Narrow" w:hAnsi="Arial Narrow" w:cs="Arial"/>
          <w:sz w:val="22"/>
          <w:szCs w:val="22"/>
        </w:rPr>
      </w:pPr>
      <w:r w:rsidRPr="0042553B">
        <w:rPr>
          <w:rFonts w:ascii="Arial Narrow" w:hAnsi="Arial Narrow" w:cs="Arial"/>
          <w:b/>
          <w:sz w:val="22"/>
          <w:szCs w:val="22"/>
        </w:rPr>
        <w:t xml:space="preserve">ARTÍCULO DÉCIMO </w:t>
      </w:r>
      <w:r w:rsidR="00BC3FD4">
        <w:rPr>
          <w:rFonts w:ascii="Arial Narrow" w:hAnsi="Arial Narrow" w:cs="Arial"/>
          <w:b/>
          <w:sz w:val="22"/>
          <w:szCs w:val="22"/>
        </w:rPr>
        <w:t>SEGUNDO</w:t>
      </w:r>
      <w:r w:rsidRPr="0042553B">
        <w:rPr>
          <w:rFonts w:ascii="Arial Narrow" w:hAnsi="Arial Narrow" w:cs="Arial"/>
          <w:b/>
          <w:sz w:val="22"/>
          <w:szCs w:val="22"/>
        </w:rPr>
        <w:t xml:space="preserve">.- </w:t>
      </w:r>
      <w:r w:rsidR="00655C13" w:rsidRPr="0042553B">
        <w:rPr>
          <w:rFonts w:ascii="Arial Narrow" w:hAnsi="Arial Narrow" w:cs="Arial"/>
          <w:b/>
          <w:sz w:val="22"/>
          <w:szCs w:val="22"/>
        </w:rPr>
        <w:t xml:space="preserve">CANAL DE NAVEGACIÓN SECTOR PLAYA BLANCA: </w:t>
      </w:r>
      <w:r w:rsidR="00655C13" w:rsidRPr="0042553B">
        <w:rPr>
          <w:rFonts w:ascii="Arial Narrow" w:hAnsi="Arial Narrow" w:cs="Arial"/>
          <w:sz w:val="22"/>
          <w:szCs w:val="22"/>
        </w:rPr>
        <w:t xml:space="preserve">Adiciónese al artículo 6 de la Resolución </w:t>
      </w:r>
      <w:r w:rsidR="00BC3FD4">
        <w:rPr>
          <w:rFonts w:ascii="Arial Narrow" w:hAnsi="Arial Narrow" w:cs="Arial"/>
          <w:sz w:val="22"/>
          <w:szCs w:val="22"/>
        </w:rPr>
        <w:t xml:space="preserve">No. </w:t>
      </w:r>
      <w:r w:rsidR="00655C13" w:rsidRPr="0042553B">
        <w:rPr>
          <w:rFonts w:ascii="Arial Narrow" w:hAnsi="Arial Narrow" w:cs="Arial"/>
          <w:sz w:val="22"/>
          <w:szCs w:val="22"/>
        </w:rPr>
        <w:t>247 de 2007</w:t>
      </w:r>
      <w:r w:rsidR="00A72D97" w:rsidRPr="0042553B">
        <w:rPr>
          <w:rFonts w:ascii="Arial Narrow" w:hAnsi="Arial Narrow" w:cs="Arial"/>
          <w:sz w:val="22"/>
          <w:szCs w:val="22"/>
        </w:rPr>
        <w:t>, proferida por la UAESPNN,</w:t>
      </w:r>
      <w:r w:rsidR="00655C13" w:rsidRPr="0042553B">
        <w:rPr>
          <w:rFonts w:ascii="Arial Narrow" w:hAnsi="Arial Narrow" w:cs="Arial"/>
          <w:sz w:val="22"/>
          <w:szCs w:val="22"/>
        </w:rPr>
        <w:t xml:space="preserve"> el siguiente canal de navegación de acceso al sector de playa blanca:</w:t>
      </w:r>
    </w:p>
    <w:p w14:paraId="517C9E9D" w14:textId="77777777" w:rsidR="00655C13" w:rsidRPr="0042553B" w:rsidRDefault="00655C13" w:rsidP="000745A5">
      <w:pPr>
        <w:tabs>
          <w:tab w:val="left" w:pos="8460"/>
          <w:tab w:val="left" w:pos="9180"/>
        </w:tabs>
        <w:jc w:val="both"/>
        <w:rPr>
          <w:rFonts w:ascii="Arial Narrow" w:hAnsi="Arial Narrow" w:cs="Arial"/>
          <w:sz w:val="22"/>
          <w:szCs w:val="22"/>
        </w:rPr>
      </w:pPr>
    </w:p>
    <w:p w14:paraId="3A7B28A7" w14:textId="727CC708" w:rsidR="00655C13" w:rsidRPr="0042553B" w:rsidRDefault="00BC3FD4" w:rsidP="000745A5">
      <w:pPr>
        <w:tabs>
          <w:tab w:val="left" w:pos="8460"/>
          <w:tab w:val="left" w:pos="9180"/>
        </w:tabs>
        <w:jc w:val="both"/>
        <w:rPr>
          <w:rFonts w:ascii="Arial Narrow" w:hAnsi="Arial Narrow" w:cs="Arial"/>
          <w:b/>
          <w:sz w:val="22"/>
          <w:szCs w:val="22"/>
        </w:rPr>
      </w:pPr>
      <w:r>
        <w:rPr>
          <w:rFonts w:ascii="Arial Narrow" w:hAnsi="Arial Narrow" w:cs="Arial"/>
          <w:b/>
          <w:sz w:val="22"/>
          <w:szCs w:val="22"/>
        </w:rPr>
        <w:t>“</w:t>
      </w:r>
      <w:r w:rsidR="00655C13" w:rsidRPr="0042553B">
        <w:rPr>
          <w:rFonts w:ascii="Arial Narrow" w:hAnsi="Arial Narrow" w:cs="Arial"/>
          <w:b/>
          <w:sz w:val="22"/>
          <w:szCs w:val="22"/>
        </w:rPr>
        <w:t>4. Sector de Playa Blanca:</w:t>
      </w:r>
    </w:p>
    <w:p w14:paraId="42B3FF0F" w14:textId="77777777" w:rsidR="00655C13" w:rsidRPr="0042553B" w:rsidRDefault="00655C13" w:rsidP="000745A5">
      <w:pPr>
        <w:tabs>
          <w:tab w:val="left" w:pos="8460"/>
          <w:tab w:val="left" w:pos="9180"/>
        </w:tabs>
        <w:jc w:val="both"/>
        <w:rPr>
          <w:rFonts w:ascii="Arial Narrow" w:hAnsi="Arial Narrow" w:cs="Arial"/>
          <w:sz w:val="22"/>
          <w:szCs w:val="22"/>
        </w:rPr>
      </w:pPr>
    </w:p>
    <w:p w14:paraId="657F2A96" w14:textId="77777777" w:rsidR="00655C13" w:rsidRPr="0042553B" w:rsidRDefault="00655C13" w:rsidP="00655C13">
      <w:pPr>
        <w:pStyle w:val="Prrafodelista"/>
        <w:ind w:left="0"/>
        <w:rPr>
          <w:rFonts w:ascii="Arial Narrow" w:hAnsi="Arial Narrow"/>
          <w:sz w:val="22"/>
          <w:szCs w:val="22"/>
          <w:lang w:eastAsia="es-CO"/>
        </w:rPr>
      </w:pPr>
      <w:r w:rsidRPr="0042553B">
        <w:rPr>
          <w:rFonts w:ascii="Arial Narrow" w:hAnsi="Arial Narrow"/>
          <w:sz w:val="22"/>
          <w:szCs w:val="22"/>
          <w:lang w:eastAsia="es-CO"/>
        </w:rPr>
        <w:t xml:space="preserve">Entrada 1. ubicada en las coordenadas 75°36'53,423"W  10°13'8,7"N  y   75°36'51,338"W  10°13'11,131"N </w:t>
      </w:r>
    </w:p>
    <w:p w14:paraId="5A91A923" w14:textId="7ADF942D" w:rsidR="00655C13" w:rsidRPr="0042553B" w:rsidRDefault="00655C13" w:rsidP="00655C13">
      <w:pPr>
        <w:pStyle w:val="Prrafodelista"/>
        <w:ind w:left="0"/>
        <w:rPr>
          <w:sz w:val="22"/>
          <w:szCs w:val="22"/>
        </w:rPr>
      </w:pPr>
      <w:r w:rsidRPr="0042553B">
        <w:rPr>
          <w:rFonts w:ascii="Arial Narrow" w:hAnsi="Arial Narrow"/>
          <w:sz w:val="22"/>
          <w:szCs w:val="22"/>
        </w:rPr>
        <w:t>Entrada 2. ubicada en las coordenadas 75°36'45,377"W  10°13'18,007"N y 75°36'43,926"W  10°13'19,925"N</w:t>
      </w:r>
      <w:r w:rsidR="00BC3FD4">
        <w:rPr>
          <w:rFonts w:ascii="Arial Narrow" w:hAnsi="Arial Narrow"/>
          <w:sz w:val="22"/>
          <w:szCs w:val="22"/>
        </w:rPr>
        <w:t>”</w:t>
      </w:r>
    </w:p>
    <w:p w14:paraId="30EBB40A" w14:textId="77777777" w:rsidR="00655C13" w:rsidRPr="0042553B" w:rsidRDefault="00655C13" w:rsidP="000745A5">
      <w:pPr>
        <w:tabs>
          <w:tab w:val="left" w:pos="8460"/>
          <w:tab w:val="left" w:pos="9180"/>
        </w:tabs>
        <w:jc w:val="both"/>
        <w:rPr>
          <w:rFonts w:ascii="Arial Narrow" w:hAnsi="Arial Narrow" w:cs="Arial"/>
          <w:sz w:val="22"/>
          <w:szCs w:val="22"/>
        </w:rPr>
      </w:pPr>
    </w:p>
    <w:p w14:paraId="2B1F1101" w14:textId="54207AAD" w:rsidR="004E4F99" w:rsidRPr="0042553B" w:rsidRDefault="00A72D97" w:rsidP="000745A5">
      <w:pPr>
        <w:tabs>
          <w:tab w:val="left" w:pos="8460"/>
          <w:tab w:val="left" w:pos="9180"/>
        </w:tabs>
        <w:jc w:val="both"/>
        <w:rPr>
          <w:rFonts w:ascii="Arial Narrow" w:hAnsi="Arial Narrow" w:cs="Arial"/>
          <w:sz w:val="22"/>
          <w:szCs w:val="22"/>
        </w:rPr>
      </w:pPr>
      <w:r w:rsidRPr="0042553B">
        <w:rPr>
          <w:rFonts w:ascii="Arial Narrow" w:hAnsi="Arial Narrow" w:cs="Arial"/>
          <w:b/>
          <w:sz w:val="22"/>
          <w:szCs w:val="22"/>
        </w:rPr>
        <w:t xml:space="preserve">ARTÍCULO DÉCIMO </w:t>
      </w:r>
      <w:r w:rsidR="00BC3FD4">
        <w:rPr>
          <w:rFonts w:ascii="Arial Narrow" w:hAnsi="Arial Narrow" w:cs="Arial"/>
          <w:b/>
          <w:sz w:val="22"/>
          <w:szCs w:val="22"/>
        </w:rPr>
        <w:t>TERCERO</w:t>
      </w:r>
      <w:r w:rsidRPr="0042553B">
        <w:rPr>
          <w:rFonts w:ascii="Arial Narrow" w:hAnsi="Arial Narrow" w:cs="Arial"/>
          <w:b/>
          <w:sz w:val="22"/>
          <w:szCs w:val="22"/>
        </w:rPr>
        <w:t>.-</w:t>
      </w:r>
      <w:r w:rsidR="00D86640" w:rsidRPr="0042553B">
        <w:rPr>
          <w:rFonts w:ascii="Arial Narrow" w:hAnsi="Arial Narrow" w:cs="Arial"/>
          <w:b/>
          <w:sz w:val="22"/>
          <w:szCs w:val="22"/>
        </w:rPr>
        <w:t xml:space="preserve"> HORARIOS DE INGRESO Y SALIDA DEL AREA PROTEGIDA: </w:t>
      </w:r>
      <w:r w:rsidR="00D86640" w:rsidRPr="0042553B">
        <w:rPr>
          <w:rFonts w:ascii="Arial Narrow" w:hAnsi="Arial Narrow" w:cs="Arial"/>
          <w:sz w:val="22"/>
          <w:szCs w:val="22"/>
        </w:rPr>
        <w:t>Los horarios de ingreso al Sector de Playa Blanca del Parque Nacional Natural Los Corales del Rosario y de San Bernardo serán los siguientes:</w:t>
      </w:r>
    </w:p>
    <w:p w14:paraId="4E54E8FC" w14:textId="77777777" w:rsidR="00D86640" w:rsidRPr="0042553B" w:rsidRDefault="00D86640" w:rsidP="000745A5">
      <w:pPr>
        <w:tabs>
          <w:tab w:val="left" w:pos="8460"/>
          <w:tab w:val="left" w:pos="9180"/>
        </w:tabs>
        <w:jc w:val="both"/>
        <w:rPr>
          <w:rFonts w:ascii="Arial Narrow" w:hAnsi="Arial Narrow" w:cs="Arial"/>
          <w:sz w:val="22"/>
          <w:szCs w:val="22"/>
        </w:rPr>
      </w:pPr>
    </w:p>
    <w:p w14:paraId="49C4C969" w14:textId="6268EA06" w:rsidR="00D86640" w:rsidRPr="0042553B" w:rsidRDefault="00D86640" w:rsidP="00D86640">
      <w:pPr>
        <w:tabs>
          <w:tab w:val="center" w:pos="4419"/>
          <w:tab w:val="right" w:pos="8838"/>
        </w:tabs>
        <w:jc w:val="both"/>
        <w:rPr>
          <w:sz w:val="22"/>
          <w:szCs w:val="22"/>
        </w:rPr>
      </w:pPr>
      <w:r w:rsidRPr="0042553B">
        <w:rPr>
          <w:rFonts w:ascii="Arial Narrow" w:hAnsi="Arial Narrow"/>
          <w:b/>
          <w:sz w:val="22"/>
          <w:szCs w:val="22"/>
        </w:rPr>
        <w:t xml:space="preserve">Ingreso </w:t>
      </w:r>
      <w:r w:rsidR="00C154B7" w:rsidRPr="0042553B">
        <w:rPr>
          <w:rFonts w:ascii="Arial Narrow" w:hAnsi="Arial Narrow"/>
          <w:b/>
          <w:sz w:val="22"/>
          <w:szCs w:val="22"/>
        </w:rPr>
        <w:t xml:space="preserve">y salida </w:t>
      </w:r>
      <w:r w:rsidRPr="0042553B">
        <w:rPr>
          <w:rFonts w:ascii="Arial Narrow" w:hAnsi="Arial Narrow"/>
          <w:b/>
          <w:sz w:val="22"/>
          <w:szCs w:val="22"/>
        </w:rPr>
        <w:t>terrestre:</w:t>
      </w:r>
      <w:r w:rsidRPr="0042553B">
        <w:rPr>
          <w:rFonts w:ascii="Arial Narrow" w:hAnsi="Arial Narrow"/>
          <w:sz w:val="22"/>
          <w:szCs w:val="22"/>
        </w:rPr>
        <w:t xml:space="preserve"> El horario </w:t>
      </w:r>
      <w:r w:rsidR="00C154B7" w:rsidRPr="0042553B">
        <w:rPr>
          <w:rFonts w:ascii="Arial Narrow" w:hAnsi="Arial Narrow"/>
          <w:sz w:val="22"/>
          <w:szCs w:val="22"/>
        </w:rPr>
        <w:t xml:space="preserve">es de </w:t>
      </w:r>
      <w:r w:rsidR="00BC3FD4">
        <w:rPr>
          <w:rFonts w:ascii="Arial Narrow" w:hAnsi="Arial Narrow"/>
          <w:sz w:val="22"/>
          <w:szCs w:val="22"/>
        </w:rPr>
        <w:t>7</w:t>
      </w:r>
      <w:r w:rsidR="00C154B7" w:rsidRPr="0042553B">
        <w:rPr>
          <w:rFonts w:ascii="Arial Narrow" w:hAnsi="Arial Narrow"/>
          <w:sz w:val="22"/>
          <w:szCs w:val="22"/>
        </w:rPr>
        <w:t>:00 am hasta las</w:t>
      </w:r>
      <w:r w:rsidR="00BC3FD4">
        <w:rPr>
          <w:rFonts w:ascii="Arial Narrow" w:hAnsi="Arial Narrow"/>
          <w:sz w:val="22"/>
          <w:szCs w:val="22"/>
        </w:rPr>
        <w:t xml:space="preserve"> 5</w:t>
      </w:r>
      <w:r w:rsidRPr="0042553B">
        <w:rPr>
          <w:rFonts w:ascii="Arial Narrow" w:hAnsi="Arial Narrow"/>
          <w:sz w:val="22"/>
          <w:szCs w:val="22"/>
        </w:rPr>
        <w:t>:00</w:t>
      </w:r>
      <w:r w:rsidR="00C154B7" w:rsidRPr="0042553B">
        <w:rPr>
          <w:rFonts w:ascii="Arial Narrow" w:hAnsi="Arial Narrow"/>
          <w:sz w:val="22"/>
          <w:szCs w:val="22"/>
        </w:rPr>
        <w:t xml:space="preserve"> </w:t>
      </w:r>
      <w:r w:rsidR="00BC3FD4">
        <w:rPr>
          <w:rFonts w:ascii="Arial Narrow" w:hAnsi="Arial Narrow"/>
          <w:sz w:val="22"/>
          <w:szCs w:val="22"/>
        </w:rPr>
        <w:t>pm</w:t>
      </w:r>
    </w:p>
    <w:p w14:paraId="1D6FA121" w14:textId="77777777" w:rsidR="00D86640" w:rsidRPr="0042553B" w:rsidRDefault="00D86640" w:rsidP="00D86640">
      <w:pPr>
        <w:tabs>
          <w:tab w:val="center" w:pos="4419"/>
          <w:tab w:val="right" w:pos="8838"/>
        </w:tabs>
        <w:jc w:val="both"/>
        <w:rPr>
          <w:rFonts w:ascii="Arial Narrow" w:hAnsi="Arial Narrow"/>
          <w:sz w:val="22"/>
          <w:szCs w:val="22"/>
        </w:rPr>
      </w:pPr>
    </w:p>
    <w:p w14:paraId="307DB5B6" w14:textId="1C232BBA" w:rsidR="00C154B7" w:rsidRPr="0042553B" w:rsidRDefault="00D86640" w:rsidP="00D86640">
      <w:pPr>
        <w:tabs>
          <w:tab w:val="center" w:pos="4419"/>
          <w:tab w:val="right" w:pos="8838"/>
        </w:tabs>
        <w:jc w:val="both"/>
        <w:rPr>
          <w:rFonts w:ascii="Arial Narrow" w:hAnsi="Arial Narrow"/>
          <w:sz w:val="22"/>
          <w:szCs w:val="22"/>
        </w:rPr>
      </w:pPr>
      <w:r w:rsidRPr="0042553B">
        <w:rPr>
          <w:rFonts w:ascii="Arial Narrow" w:hAnsi="Arial Narrow"/>
          <w:b/>
          <w:sz w:val="22"/>
          <w:szCs w:val="22"/>
        </w:rPr>
        <w:t>Ingreso</w:t>
      </w:r>
      <w:r w:rsidR="00C154B7" w:rsidRPr="0042553B">
        <w:rPr>
          <w:rFonts w:ascii="Arial Narrow" w:hAnsi="Arial Narrow"/>
          <w:b/>
          <w:sz w:val="22"/>
          <w:szCs w:val="22"/>
        </w:rPr>
        <w:t xml:space="preserve"> y salida marina</w:t>
      </w:r>
      <w:r w:rsidRPr="0042553B">
        <w:rPr>
          <w:rFonts w:ascii="Arial Narrow" w:hAnsi="Arial Narrow"/>
          <w:b/>
          <w:sz w:val="22"/>
          <w:szCs w:val="22"/>
        </w:rPr>
        <w:t>:</w:t>
      </w:r>
      <w:r w:rsidRPr="0042553B">
        <w:rPr>
          <w:rFonts w:ascii="Arial Narrow" w:hAnsi="Arial Narrow"/>
          <w:sz w:val="22"/>
          <w:szCs w:val="22"/>
        </w:rPr>
        <w:t> El horario</w:t>
      </w:r>
      <w:r w:rsidR="0030702D">
        <w:rPr>
          <w:rFonts w:ascii="Arial Narrow" w:hAnsi="Arial Narrow"/>
          <w:sz w:val="22"/>
          <w:szCs w:val="22"/>
        </w:rPr>
        <w:t xml:space="preserve"> de ingreso</w:t>
      </w:r>
      <w:r w:rsidRPr="0042553B">
        <w:rPr>
          <w:rFonts w:ascii="Arial Narrow" w:hAnsi="Arial Narrow"/>
          <w:sz w:val="22"/>
          <w:szCs w:val="22"/>
        </w:rPr>
        <w:t xml:space="preserve"> es de </w:t>
      </w:r>
      <w:r w:rsidR="00C154B7" w:rsidRPr="0042553B">
        <w:rPr>
          <w:rFonts w:ascii="Arial Narrow" w:hAnsi="Arial Narrow"/>
          <w:sz w:val="22"/>
          <w:szCs w:val="22"/>
        </w:rPr>
        <w:t>8:00</w:t>
      </w:r>
      <w:r w:rsidRPr="0042553B">
        <w:rPr>
          <w:rFonts w:ascii="Arial Narrow" w:hAnsi="Arial Narrow"/>
          <w:sz w:val="22"/>
          <w:szCs w:val="22"/>
        </w:rPr>
        <w:t xml:space="preserve"> </w:t>
      </w:r>
      <w:r w:rsidR="00C154B7" w:rsidRPr="0042553B">
        <w:rPr>
          <w:rFonts w:ascii="Arial Narrow" w:hAnsi="Arial Narrow"/>
          <w:sz w:val="22"/>
          <w:szCs w:val="22"/>
        </w:rPr>
        <w:t xml:space="preserve">am hasta </w:t>
      </w:r>
      <w:r w:rsidR="0030702D">
        <w:rPr>
          <w:rFonts w:ascii="Arial Narrow" w:hAnsi="Arial Narrow"/>
          <w:sz w:val="22"/>
          <w:szCs w:val="22"/>
        </w:rPr>
        <w:t xml:space="preserve">12:00 m y la salida es hasta </w:t>
      </w:r>
      <w:r w:rsidR="00C154B7" w:rsidRPr="0042553B">
        <w:rPr>
          <w:rFonts w:ascii="Arial Narrow" w:hAnsi="Arial Narrow"/>
          <w:sz w:val="22"/>
          <w:szCs w:val="22"/>
        </w:rPr>
        <w:t>las 3 p.m. como última hora de salida.</w:t>
      </w:r>
    </w:p>
    <w:p w14:paraId="58A4B4D5" w14:textId="77777777" w:rsidR="00C154B7" w:rsidRPr="0042553B" w:rsidRDefault="00C154B7" w:rsidP="00D86640">
      <w:pPr>
        <w:tabs>
          <w:tab w:val="center" w:pos="4419"/>
          <w:tab w:val="right" w:pos="8838"/>
        </w:tabs>
        <w:jc w:val="both"/>
        <w:rPr>
          <w:rFonts w:ascii="Arial Narrow" w:hAnsi="Arial Narrow"/>
          <w:sz w:val="22"/>
          <w:szCs w:val="22"/>
        </w:rPr>
      </w:pPr>
    </w:p>
    <w:p w14:paraId="1E89B582" w14:textId="30AEDE22" w:rsidR="00E61F0F" w:rsidRDefault="00BC3FD4" w:rsidP="000745A5">
      <w:pPr>
        <w:tabs>
          <w:tab w:val="left" w:pos="8460"/>
          <w:tab w:val="left" w:pos="9180"/>
        </w:tabs>
        <w:jc w:val="both"/>
        <w:rPr>
          <w:rFonts w:ascii="Arial Narrow" w:hAnsi="Arial Narrow" w:cs="Arial"/>
          <w:sz w:val="22"/>
          <w:szCs w:val="22"/>
        </w:rPr>
      </w:pPr>
      <w:r>
        <w:rPr>
          <w:rFonts w:ascii="Arial Narrow" w:hAnsi="Arial Narrow" w:cs="Arial"/>
          <w:b/>
          <w:sz w:val="22"/>
          <w:szCs w:val="22"/>
        </w:rPr>
        <w:t>ARTÍCULO DÉ</w:t>
      </w:r>
      <w:r w:rsidR="00C154B7" w:rsidRPr="0042553B">
        <w:rPr>
          <w:rFonts w:ascii="Arial Narrow" w:hAnsi="Arial Narrow" w:cs="Arial"/>
          <w:b/>
          <w:sz w:val="22"/>
          <w:szCs w:val="22"/>
        </w:rPr>
        <w:t xml:space="preserve">CIMO </w:t>
      </w:r>
      <w:r>
        <w:rPr>
          <w:rFonts w:ascii="Arial Narrow" w:hAnsi="Arial Narrow" w:cs="Arial"/>
          <w:b/>
          <w:sz w:val="22"/>
          <w:szCs w:val="22"/>
        </w:rPr>
        <w:t>CUARTO</w:t>
      </w:r>
      <w:r w:rsidR="00C154B7" w:rsidRPr="0042553B">
        <w:rPr>
          <w:rFonts w:ascii="Arial Narrow" w:hAnsi="Arial Narrow" w:cs="Arial"/>
          <w:b/>
          <w:sz w:val="22"/>
          <w:szCs w:val="22"/>
        </w:rPr>
        <w:t xml:space="preserve">.- </w:t>
      </w:r>
      <w:r w:rsidR="00E61F0F">
        <w:rPr>
          <w:rFonts w:ascii="Arial Narrow" w:hAnsi="Arial Narrow" w:cs="Arial"/>
          <w:b/>
          <w:sz w:val="22"/>
          <w:szCs w:val="22"/>
        </w:rPr>
        <w:t>PROTOCOLO DE BUENAS PR</w:t>
      </w:r>
      <w:r w:rsidR="007915A4">
        <w:rPr>
          <w:rFonts w:ascii="Arial Narrow" w:hAnsi="Arial Narrow" w:cs="Arial"/>
          <w:b/>
          <w:sz w:val="22"/>
          <w:szCs w:val="22"/>
        </w:rPr>
        <w:t>ÁCTICAS PARA LAS</w:t>
      </w:r>
      <w:r w:rsidR="00E61F0F">
        <w:rPr>
          <w:rFonts w:ascii="Arial Narrow" w:hAnsi="Arial Narrow" w:cs="Arial"/>
          <w:b/>
          <w:sz w:val="22"/>
          <w:szCs w:val="22"/>
        </w:rPr>
        <w:t xml:space="preserve"> ACTIVIDADES RECREATIVAS A NO MOTOR: </w:t>
      </w:r>
      <w:r w:rsidR="00E61F0F" w:rsidRPr="00E61F0F">
        <w:rPr>
          <w:rFonts w:ascii="Arial Narrow" w:hAnsi="Arial Narrow" w:cs="Arial"/>
          <w:sz w:val="22"/>
          <w:szCs w:val="22"/>
        </w:rPr>
        <w:t>Con el fin de</w:t>
      </w:r>
      <w:r w:rsidR="00E61F0F">
        <w:rPr>
          <w:rFonts w:ascii="Arial Narrow" w:hAnsi="Arial Narrow" w:cs="Arial"/>
          <w:b/>
          <w:sz w:val="22"/>
          <w:szCs w:val="22"/>
        </w:rPr>
        <w:t xml:space="preserve"> </w:t>
      </w:r>
      <w:r w:rsidR="007915A4">
        <w:rPr>
          <w:rFonts w:ascii="Arial Narrow" w:hAnsi="Arial Narrow" w:cs="Arial"/>
          <w:sz w:val="22"/>
          <w:szCs w:val="22"/>
        </w:rPr>
        <w:t>contribuir al fortalecimiento de la educación ambiental y al ejercicio de los servicios recreativos a no motor en la zona de Playa Blanca del Parque Nacional Natural Los Corales del Rosario y de San Bernardo, el Área Protegida establecerá un protocolo de buenas prácticas para las actividades recreativas a no motor, el cual deberá ser revisado y ajustado de manera participativa junto con los operadores de dichas actividades y aprobado por la Jefatura del Parque para su implementación.</w:t>
      </w:r>
    </w:p>
    <w:p w14:paraId="4BFD2EDD" w14:textId="77777777" w:rsidR="00AD2973" w:rsidRDefault="00AD2973" w:rsidP="000745A5">
      <w:pPr>
        <w:tabs>
          <w:tab w:val="left" w:pos="8460"/>
          <w:tab w:val="left" w:pos="9180"/>
        </w:tabs>
        <w:jc w:val="both"/>
        <w:rPr>
          <w:rFonts w:ascii="Arial Narrow" w:hAnsi="Arial Narrow" w:cs="Arial"/>
          <w:sz w:val="22"/>
          <w:szCs w:val="22"/>
        </w:rPr>
      </w:pPr>
    </w:p>
    <w:p w14:paraId="4AFBBF35" w14:textId="22DD2249" w:rsidR="00AD2973" w:rsidRPr="00A105EF" w:rsidRDefault="00AD2973" w:rsidP="00824674">
      <w:pPr>
        <w:pStyle w:val="NormalWeb"/>
        <w:spacing w:before="0" w:after="0"/>
        <w:jc w:val="both"/>
        <w:rPr>
          <w:rFonts w:ascii="Arial Narrow" w:hAnsi="Arial Narrow" w:cs="Arial"/>
          <w:b/>
          <w:sz w:val="22"/>
          <w:szCs w:val="22"/>
        </w:rPr>
      </w:pPr>
      <w:r w:rsidRPr="00A105EF">
        <w:rPr>
          <w:rFonts w:ascii="Arial Narrow" w:hAnsi="Arial Narrow" w:cs="Arial"/>
          <w:b/>
          <w:sz w:val="22"/>
          <w:szCs w:val="22"/>
        </w:rPr>
        <w:t xml:space="preserve">ARTÍCULO DÉCIMO QUINTO.- TRANSITORIEDAD: </w:t>
      </w:r>
      <w:r w:rsidR="00A105EF">
        <w:rPr>
          <w:rFonts w:ascii="Arial Narrow" w:hAnsi="Arial Narrow" w:cs="Arial"/>
          <w:sz w:val="22"/>
          <w:szCs w:val="22"/>
        </w:rPr>
        <w:t>La</w:t>
      </w:r>
      <w:r w:rsidRPr="00A105EF">
        <w:rPr>
          <w:rFonts w:ascii="Arial Narrow" w:hAnsi="Arial Narrow" w:cs="Arial"/>
          <w:sz w:val="22"/>
          <w:szCs w:val="22"/>
        </w:rPr>
        <w:t xml:space="preserve"> reglamentación adoptada en la presente Resolución es de carácter transitorio hasta tanto </w:t>
      </w:r>
      <w:r w:rsidR="00A105EF" w:rsidRPr="00A105EF">
        <w:rPr>
          <w:rFonts w:ascii="Arial Narrow" w:hAnsi="Arial Narrow" w:cs="Arial"/>
          <w:sz w:val="22"/>
          <w:szCs w:val="22"/>
        </w:rPr>
        <w:t xml:space="preserve">se actualice y adopte el plan de manejo del Parque Nacional Natural Los Corales del Rosario y de San Bernardo, previo surtimiento del proceso de consulta previa de dicho instrumento que se adelanta con las comunidades étnicas del área protegida, debido a la necesidad de adoptar medidas </w:t>
      </w:r>
      <w:r w:rsidR="00A105EF" w:rsidRPr="00A105EF">
        <w:rPr>
          <w:rFonts w:ascii="Arial Narrow" w:hAnsi="Arial Narrow" w:cs="Arial"/>
          <w:sz w:val="22"/>
          <w:szCs w:val="22"/>
        </w:rPr>
        <w:lastRenderedPageBreak/>
        <w:t>inmediatas de freno a los impactos ambientales y a situaciones de riesgo a la seguridad o integridad física de los visitantes.</w:t>
      </w:r>
    </w:p>
    <w:p w14:paraId="6D893142" w14:textId="77777777" w:rsidR="00E61F0F" w:rsidRDefault="00E61F0F" w:rsidP="000745A5">
      <w:pPr>
        <w:tabs>
          <w:tab w:val="left" w:pos="8460"/>
          <w:tab w:val="left" w:pos="9180"/>
        </w:tabs>
        <w:jc w:val="both"/>
        <w:rPr>
          <w:rFonts w:ascii="Arial Narrow" w:hAnsi="Arial Narrow" w:cs="Arial"/>
          <w:b/>
          <w:sz w:val="22"/>
          <w:szCs w:val="22"/>
        </w:rPr>
      </w:pPr>
    </w:p>
    <w:p w14:paraId="173258A9" w14:textId="112D4B4D" w:rsidR="008631E8" w:rsidRPr="0042553B" w:rsidRDefault="007915A4" w:rsidP="000745A5">
      <w:pPr>
        <w:tabs>
          <w:tab w:val="left" w:pos="8460"/>
          <w:tab w:val="left" w:pos="9180"/>
        </w:tabs>
        <w:jc w:val="both"/>
        <w:rPr>
          <w:rFonts w:ascii="Arial Narrow" w:hAnsi="Arial Narrow" w:cs="Arial"/>
          <w:b/>
          <w:sz w:val="22"/>
          <w:szCs w:val="22"/>
        </w:rPr>
      </w:pPr>
      <w:r>
        <w:rPr>
          <w:rFonts w:ascii="Arial Narrow" w:hAnsi="Arial Narrow" w:cs="Arial"/>
          <w:b/>
          <w:sz w:val="22"/>
          <w:szCs w:val="22"/>
        </w:rPr>
        <w:t xml:space="preserve">ARTÍCULO DÉCIMO </w:t>
      </w:r>
      <w:r w:rsidR="001763D6">
        <w:rPr>
          <w:rFonts w:ascii="Arial Narrow" w:hAnsi="Arial Narrow" w:cs="Arial"/>
          <w:b/>
          <w:sz w:val="22"/>
          <w:szCs w:val="22"/>
        </w:rPr>
        <w:t>SEXTO</w:t>
      </w:r>
      <w:r>
        <w:rPr>
          <w:rFonts w:ascii="Arial Narrow" w:hAnsi="Arial Narrow" w:cs="Arial"/>
          <w:b/>
          <w:sz w:val="22"/>
          <w:szCs w:val="22"/>
        </w:rPr>
        <w:t xml:space="preserve">.- </w:t>
      </w:r>
      <w:r w:rsidR="00C154B7" w:rsidRPr="0042553B">
        <w:rPr>
          <w:rFonts w:ascii="Arial Narrow" w:hAnsi="Arial Narrow" w:cs="Arial"/>
          <w:b/>
          <w:sz w:val="22"/>
          <w:szCs w:val="22"/>
        </w:rPr>
        <w:t>COMUNICACIONES:</w:t>
      </w:r>
      <w:r w:rsidR="00C154B7" w:rsidRPr="0042553B">
        <w:rPr>
          <w:rFonts w:ascii="Arial Narrow" w:hAnsi="Arial Narrow" w:cs="Arial"/>
          <w:sz w:val="22"/>
          <w:szCs w:val="22"/>
        </w:rPr>
        <w:t xml:space="preserve"> </w:t>
      </w:r>
      <w:r w:rsidR="0030702D">
        <w:rPr>
          <w:rFonts w:ascii="Arial Narrow" w:hAnsi="Arial Narrow" w:cs="Arial"/>
          <w:sz w:val="22"/>
          <w:szCs w:val="22"/>
        </w:rPr>
        <w:t xml:space="preserve">Comunicar </w:t>
      </w:r>
      <w:r w:rsidR="00A26E51" w:rsidRPr="0042553B">
        <w:rPr>
          <w:rFonts w:ascii="Arial Narrow" w:hAnsi="Arial Narrow" w:cs="Arial"/>
          <w:sz w:val="22"/>
          <w:szCs w:val="22"/>
        </w:rPr>
        <w:t xml:space="preserve">el presente acto </w:t>
      </w:r>
      <w:r w:rsidR="00491291" w:rsidRPr="0042553B">
        <w:rPr>
          <w:rFonts w:ascii="Arial Narrow" w:hAnsi="Arial Narrow" w:cs="Arial"/>
          <w:sz w:val="22"/>
          <w:szCs w:val="22"/>
        </w:rPr>
        <w:t>administrativo</w:t>
      </w:r>
      <w:r w:rsidR="00A26E51" w:rsidRPr="0042553B">
        <w:rPr>
          <w:rFonts w:ascii="Arial Narrow" w:hAnsi="Arial Narrow" w:cs="Arial"/>
          <w:sz w:val="22"/>
          <w:szCs w:val="22"/>
        </w:rPr>
        <w:t xml:space="preserve"> </w:t>
      </w:r>
      <w:r w:rsidR="00C65B51" w:rsidRPr="0042553B">
        <w:rPr>
          <w:rFonts w:ascii="Arial Narrow" w:hAnsi="Arial Narrow" w:cs="Arial"/>
          <w:sz w:val="22"/>
          <w:szCs w:val="22"/>
        </w:rPr>
        <w:t>a la Alcaldía Distrital de Cartagena de Indias</w:t>
      </w:r>
      <w:r w:rsidR="00992DB0" w:rsidRPr="0042553B">
        <w:rPr>
          <w:rFonts w:ascii="Arial Narrow" w:hAnsi="Arial Narrow" w:cs="Arial"/>
          <w:sz w:val="22"/>
          <w:szCs w:val="22"/>
        </w:rPr>
        <w:t>, a la Dirección General Marítima – DIMAR – y a la Unidad de Gua</w:t>
      </w:r>
      <w:r w:rsidR="00004CC3" w:rsidRPr="0042553B">
        <w:rPr>
          <w:rFonts w:ascii="Arial Narrow" w:hAnsi="Arial Narrow" w:cs="Arial"/>
          <w:sz w:val="22"/>
          <w:szCs w:val="22"/>
        </w:rPr>
        <w:t xml:space="preserve">rdacostas de la Armada Nacional </w:t>
      </w:r>
      <w:r w:rsidR="00C154B7" w:rsidRPr="0042553B">
        <w:rPr>
          <w:rFonts w:ascii="Arial Narrow" w:hAnsi="Arial Narrow" w:cs="Arial"/>
          <w:sz w:val="22"/>
          <w:szCs w:val="22"/>
        </w:rPr>
        <w:t xml:space="preserve">y a la Corporación Autónoma Regional del Canal del Dique </w:t>
      </w:r>
      <w:r w:rsidR="00004CC3" w:rsidRPr="0042553B">
        <w:rPr>
          <w:rFonts w:ascii="Arial Narrow" w:hAnsi="Arial Narrow" w:cs="Arial"/>
          <w:sz w:val="22"/>
          <w:szCs w:val="22"/>
        </w:rPr>
        <w:t xml:space="preserve">para que concurran en el marco de sus funciones en el cumplimiento de la presente Resolución. </w:t>
      </w:r>
    </w:p>
    <w:p w14:paraId="01800970" w14:textId="77777777" w:rsidR="007077F4" w:rsidRPr="0042553B" w:rsidRDefault="007077F4" w:rsidP="000745A5">
      <w:pPr>
        <w:tabs>
          <w:tab w:val="left" w:pos="8460"/>
          <w:tab w:val="left" w:pos="9180"/>
        </w:tabs>
        <w:jc w:val="both"/>
        <w:rPr>
          <w:rFonts w:ascii="Arial Narrow" w:hAnsi="Arial Narrow" w:cs="Arial"/>
          <w:color w:val="0070C0"/>
          <w:sz w:val="22"/>
          <w:szCs w:val="22"/>
        </w:rPr>
      </w:pPr>
    </w:p>
    <w:p w14:paraId="27F6D073" w14:textId="0FBA93BB" w:rsidR="00C65B51" w:rsidRPr="0042553B" w:rsidRDefault="009C7300" w:rsidP="00C65B51">
      <w:pPr>
        <w:suppressAutoHyphens w:val="0"/>
        <w:autoSpaceDE w:val="0"/>
        <w:adjustRightInd w:val="0"/>
        <w:jc w:val="both"/>
        <w:textAlignment w:val="auto"/>
        <w:rPr>
          <w:rFonts w:ascii="Arial Narrow" w:hAnsi="Arial Narrow" w:cs="Arial"/>
          <w:sz w:val="22"/>
          <w:szCs w:val="22"/>
        </w:rPr>
      </w:pPr>
      <w:r w:rsidRPr="0042553B">
        <w:rPr>
          <w:rFonts w:ascii="Arial Narrow" w:hAnsi="Arial Narrow" w:cs="Arial"/>
          <w:b/>
          <w:bCs/>
          <w:sz w:val="22"/>
          <w:szCs w:val="22"/>
        </w:rPr>
        <w:t xml:space="preserve">ARTÍCULO </w:t>
      </w:r>
      <w:r w:rsidR="00C154B7" w:rsidRPr="0042553B">
        <w:rPr>
          <w:rFonts w:ascii="Arial Narrow" w:hAnsi="Arial Narrow" w:cs="Arial"/>
          <w:b/>
          <w:bCs/>
          <w:sz w:val="22"/>
          <w:szCs w:val="22"/>
        </w:rPr>
        <w:t xml:space="preserve">DÉCIMO </w:t>
      </w:r>
      <w:r w:rsidR="001763D6">
        <w:rPr>
          <w:rFonts w:ascii="Arial Narrow" w:hAnsi="Arial Narrow" w:cs="Arial"/>
          <w:b/>
          <w:bCs/>
          <w:sz w:val="22"/>
          <w:szCs w:val="22"/>
        </w:rPr>
        <w:t>SÉPTIMO</w:t>
      </w:r>
      <w:r w:rsidR="00686F18" w:rsidRPr="0042553B">
        <w:rPr>
          <w:rFonts w:ascii="Arial Narrow" w:hAnsi="Arial Narrow" w:cs="Arial"/>
          <w:b/>
          <w:bCs/>
          <w:sz w:val="22"/>
          <w:szCs w:val="22"/>
        </w:rPr>
        <w:t>.-</w:t>
      </w:r>
      <w:r w:rsidR="00CB0841" w:rsidRPr="0042553B">
        <w:rPr>
          <w:rFonts w:ascii="Arial Narrow" w:hAnsi="Arial Narrow" w:cs="Arial"/>
          <w:sz w:val="22"/>
          <w:szCs w:val="22"/>
        </w:rPr>
        <w:t xml:space="preserve"> </w:t>
      </w:r>
      <w:r w:rsidR="00C154B7" w:rsidRPr="0042553B">
        <w:rPr>
          <w:rFonts w:ascii="Arial Narrow" w:hAnsi="Arial Narrow" w:cs="Arial"/>
          <w:sz w:val="22"/>
          <w:szCs w:val="22"/>
        </w:rPr>
        <w:t xml:space="preserve"> </w:t>
      </w:r>
      <w:r w:rsidR="00C65B51" w:rsidRPr="0042553B">
        <w:rPr>
          <w:rFonts w:ascii="Arial Narrow" w:hAnsi="Arial Narrow" w:cs="Arial"/>
          <w:sz w:val="22"/>
          <w:szCs w:val="22"/>
        </w:rPr>
        <w:t xml:space="preserve">A partir de la ejecutoria de la presente resolución se deberá adelantar por </w:t>
      </w:r>
      <w:r w:rsidR="00BD00EF" w:rsidRPr="0042553B">
        <w:rPr>
          <w:rFonts w:ascii="Arial Narrow" w:hAnsi="Arial Narrow" w:cs="Arial"/>
          <w:sz w:val="22"/>
          <w:szCs w:val="22"/>
        </w:rPr>
        <w:t xml:space="preserve">parte </w:t>
      </w:r>
      <w:r w:rsidR="00C65B51" w:rsidRPr="0042553B">
        <w:rPr>
          <w:rFonts w:ascii="Arial Narrow" w:hAnsi="Arial Narrow" w:cs="Arial"/>
          <w:sz w:val="22"/>
          <w:szCs w:val="22"/>
        </w:rPr>
        <w:t>de la Oficina de Comunica</w:t>
      </w:r>
      <w:r w:rsidR="00004CC3" w:rsidRPr="0042553B">
        <w:rPr>
          <w:rFonts w:ascii="Arial Narrow" w:hAnsi="Arial Narrow" w:cs="Arial"/>
          <w:sz w:val="22"/>
          <w:szCs w:val="22"/>
        </w:rPr>
        <w:t xml:space="preserve">ciones de Parques Nacionales una campaña </w:t>
      </w:r>
      <w:r w:rsidR="00C65B51" w:rsidRPr="0042553B">
        <w:rPr>
          <w:rFonts w:ascii="Arial Narrow" w:hAnsi="Arial Narrow" w:cs="Arial"/>
          <w:sz w:val="22"/>
          <w:szCs w:val="22"/>
        </w:rPr>
        <w:t>de comunicación con las diferentes autoridades, operadores turísticos y visitantes, respecto del contenido y finalidad del presente acto administrativo.</w:t>
      </w:r>
    </w:p>
    <w:p w14:paraId="42A79F8C" w14:textId="77777777" w:rsidR="00C65B51" w:rsidRPr="0042553B" w:rsidRDefault="00C65B51" w:rsidP="00952DC4">
      <w:pPr>
        <w:pStyle w:val="Textosinformato1"/>
        <w:jc w:val="both"/>
        <w:rPr>
          <w:rFonts w:ascii="Arial Narrow" w:hAnsi="Arial Narrow" w:cs="Arial"/>
          <w:sz w:val="22"/>
          <w:szCs w:val="22"/>
        </w:rPr>
      </w:pPr>
    </w:p>
    <w:p w14:paraId="33A0A60C" w14:textId="18791F1E" w:rsidR="00FF435A" w:rsidRPr="0042553B" w:rsidRDefault="0030702D" w:rsidP="00FF435A">
      <w:pPr>
        <w:jc w:val="both"/>
        <w:rPr>
          <w:rFonts w:ascii="Arial Narrow" w:hAnsi="Arial Narrow" w:cs="Arial"/>
          <w:bCs/>
          <w:sz w:val="22"/>
          <w:szCs w:val="22"/>
        </w:rPr>
      </w:pPr>
      <w:r>
        <w:rPr>
          <w:rFonts w:ascii="Arial Narrow" w:hAnsi="Arial Narrow" w:cs="Arial"/>
          <w:b/>
          <w:sz w:val="22"/>
          <w:szCs w:val="22"/>
        </w:rPr>
        <w:t>ARTÍ</w:t>
      </w:r>
      <w:r w:rsidR="00C65B51" w:rsidRPr="0042553B">
        <w:rPr>
          <w:rFonts w:ascii="Arial Narrow" w:hAnsi="Arial Narrow" w:cs="Arial"/>
          <w:b/>
          <w:sz w:val="22"/>
          <w:szCs w:val="22"/>
        </w:rPr>
        <w:t xml:space="preserve">CULO </w:t>
      </w:r>
      <w:r w:rsidR="00C154B7" w:rsidRPr="0042553B">
        <w:rPr>
          <w:rFonts w:ascii="Arial Narrow" w:hAnsi="Arial Narrow" w:cs="Arial"/>
          <w:b/>
          <w:sz w:val="22"/>
          <w:szCs w:val="22"/>
        </w:rPr>
        <w:t xml:space="preserve">DÉCIMO </w:t>
      </w:r>
      <w:r w:rsidR="001763D6">
        <w:rPr>
          <w:rFonts w:ascii="Arial Narrow" w:hAnsi="Arial Narrow" w:cs="Arial"/>
          <w:b/>
          <w:sz w:val="22"/>
          <w:szCs w:val="22"/>
        </w:rPr>
        <w:t>OCTAVO</w:t>
      </w:r>
      <w:r w:rsidR="00C65B51" w:rsidRPr="0042553B">
        <w:rPr>
          <w:rFonts w:ascii="Arial Narrow" w:hAnsi="Arial Narrow" w:cs="Arial"/>
          <w:b/>
          <w:sz w:val="22"/>
          <w:szCs w:val="22"/>
        </w:rPr>
        <w:t>.-</w:t>
      </w:r>
      <w:r w:rsidR="00C65B51" w:rsidRPr="0042553B">
        <w:rPr>
          <w:rFonts w:ascii="Arial Narrow" w:hAnsi="Arial Narrow" w:cs="Arial"/>
          <w:sz w:val="22"/>
          <w:szCs w:val="22"/>
        </w:rPr>
        <w:t xml:space="preserve"> </w:t>
      </w:r>
      <w:r w:rsidR="00FF435A" w:rsidRPr="0042553B">
        <w:rPr>
          <w:rFonts w:ascii="Arial Narrow" w:eastAsia="Calibri" w:hAnsi="Arial Narrow" w:cs="Arial"/>
          <w:sz w:val="22"/>
          <w:szCs w:val="22"/>
          <w:lang w:val="es-CO" w:eastAsia="es-CO"/>
        </w:rPr>
        <w:t>Publíquese en el Diario Oficial y en la página web de Parques Nacionales Naturales de Colombia</w:t>
      </w:r>
      <w:r w:rsidR="00824674">
        <w:rPr>
          <w:rFonts w:ascii="Arial Narrow" w:eastAsia="Calibri" w:hAnsi="Arial Narrow" w:cs="Arial"/>
          <w:sz w:val="22"/>
          <w:szCs w:val="22"/>
          <w:lang w:val="es-CO" w:eastAsia="es-CO"/>
        </w:rPr>
        <w:t>.</w:t>
      </w:r>
    </w:p>
    <w:p w14:paraId="350EF6F9" w14:textId="77777777" w:rsidR="00583444" w:rsidRPr="0042553B" w:rsidRDefault="00583444" w:rsidP="00952DC4">
      <w:pPr>
        <w:jc w:val="both"/>
        <w:rPr>
          <w:rFonts w:ascii="Arial Narrow" w:hAnsi="Arial Narrow" w:cs="Arial"/>
          <w:b/>
          <w:bCs/>
          <w:sz w:val="22"/>
          <w:szCs w:val="22"/>
        </w:rPr>
      </w:pPr>
    </w:p>
    <w:p w14:paraId="7D1011F8" w14:textId="77777777" w:rsidR="00AA6808" w:rsidRDefault="005C6478" w:rsidP="00AA6808">
      <w:pPr>
        <w:jc w:val="both"/>
        <w:rPr>
          <w:rFonts w:ascii="Arial Narrow" w:hAnsi="Arial Narrow" w:cs="Arial"/>
          <w:sz w:val="22"/>
          <w:szCs w:val="22"/>
        </w:rPr>
      </w:pPr>
      <w:r w:rsidRPr="0042553B">
        <w:rPr>
          <w:rFonts w:ascii="Arial Narrow" w:hAnsi="Arial Narrow" w:cs="Arial"/>
          <w:b/>
          <w:bCs/>
          <w:sz w:val="22"/>
          <w:szCs w:val="22"/>
        </w:rPr>
        <w:t>A</w:t>
      </w:r>
      <w:r w:rsidR="006C32D5">
        <w:rPr>
          <w:rFonts w:ascii="Arial Narrow" w:hAnsi="Arial Narrow" w:cs="Arial"/>
          <w:b/>
          <w:bCs/>
          <w:sz w:val="22"/>
          <w:szCs w:val="22"/>
        </w:rPr>
        <w:t>RTÍ</w:t>
      </w:r>
      <w:r w:rsidRPr="0042553B">
        <w:rPr>
          <w:rFonts w:ascii="Arial Narrow" w:hAnsi="Arial Narrow" w:cs="Arial"/>
          <w:b/>
          <w:bCs/>
          <w:sz w:val="22"/>
          <w:szCs w:val="22"/>
        </w:rPr>
        <w:t xml:space="preserve">CULO </w:t>
      </w:r>
      <w:r w:rsidR="00412015" w:rsidRPr="0042553B">
        <w:rPr>
          <w:rFonts w:ascii="Arial Narrow" w:hAnsi="Arial Narrow" w:cs="Arial"/>
          <w:b/>
          <w:bCs/>
          <w:sz w:val="22"/>
          <w:szCs w:val="22"/>
        </w:rPr>
        <w:t xml:space="preserve">DÉCIMO </w:t>
      </w:r>
      <w:r w:rsidR="001763D6">
        <w:rPr>
          <w:rFonts w:ascii="Arial Narrow" w:hAnsi="Arial Narrow" w:cs="Arial"/>
          <w:b/>
          <w:bCs/>
          <w:sz w:val="22"/>
          <w:szCs w:val="22"/>
        </w:rPr>
        <w:t>NOVENO</w:t>
      </w:r>
      <w:r w:rsidR="00FB4E4A" w:rsidRPr="0042553B">
        <w:rPr>
          <w:rFonts w:ascii="Arial Narrow" w:hAnsi="Arial Narrow" w:cs="Arial"/>
          <w:b/>
          <w:bCs/>
          <w:sz w:val="22"/>
          <w:szCs w:val="22"/>
        </w:rPr>
        <w:t xml:space="preserve">.- </w:t>
      </w:r>
      <w:r w:rsidR="00412015" w:rsidRPr="0042553B">
        <w:rPr>
          <w:rFonts w:ascii="Arial Narrow" w:hAnsi="Arial Narrow" w:cs="Arial"/>
          <w:b/>
          <w:bCs/>
          <w:sz w:val="22"/>
          <w:szCs w:val="22"/>
        </w:rPr>
        <w:t xml:space="preserve">VIGENCIA: </w:t>
      </w:r>
      <w:r w:rsidR="00042EF3" w:rsidRPr="00AA6808">
        <w:rPr>
          <w:rFonts w:ascii="Arial Narrow" w:hAnsi="Arial Narrow" w:cs="Arial"/>
          <w:sz w:val="22"/>
          <w:szCs w:val="22"/>
        </w:rPr>
        <w:t>La subzonificación para el manejo de la zona de</w:t>
      </w:r>
      <w:r w:rsidR="00AA6808" w:rsidRPr="00AA6808">
        <w:rPr>
          <w:rFonts w:ascii="Arial Narrow" w:hAnsi="Arial Narrow" w:cs="Arial"/>
          <w:sz w:val="22"/>
          <w:szCs w:val="22"/>
        </w:rPr>
        <w:t xml:space="preserve"> recreación general exterior del sector de Playa Blanca de</w:t>
      </w:r>
      <w:r w:rsidR="00042EF3" w:rsidRPr="00AA6808">
        <w:rPr>
          <w:rFonts w:ascii="Arial Narrow" w:hAnsi="Arial Narrow" w:cs="Arial"/>
          <w:sz w:val="22"/>
          <w:szCs w:val="22"/>
        </w:rPr>
        <w:t>l Parque Nacional Natural Los Corales del Rosario y de San Bernardo entrará en vigor una vez publicado el acto administrativo en el Diario Oficial. La reglamentación de actividades y los re</w:t>
      </w:r>
      <w:r w:rsidR="00AA6808" w:rsidRPr="00AA6808">
        <w:rPr>
          <w:rFonts w:ascii="Arial Narrow" w:hAnsi="Arial Narrow" w:cs="Arial"/>
          <w:sz w:val="22"/>
          <w:szCs w:val="22"/>
        </w:rPr>
        <w:t>quisitos</w:t>
      </w:r>
      <w:r w:rsidR="00042EF3" w:rsidRPr="00AA6808">
        <w:rPr>
          <w:rFonts w:ascii="Arial Narrow" w:hAnsi="Arial Narrow" w:cs="Arial"/>
          <w:sz w:val="22"/>
          <w:szCs w:val="22"/>
        </w:rPr>
        <w:t xml:space="preserve"> para su desarrollo entrarán en vigencia en un término de </w:t>
      </w:r>
      <w:r w:rsidR="00AA6808" w:rsidRPr="00AA6808">
        <w:rPr>
          <w:rFonts w:ascii="Arial Narrow" w:hAnsi="Arial Narrow" w:cs="Arial"/>
          <w:sz w:val="22"/>
          <w:szCs w:val="22"/>
        </w:rPr>
        <w:t>3</w:t>
      </w:r>
      <w:r w:rsidR="00042EF3" w:rsidRPr="00AA6808">
        <w:rPr>
          <w:rFonts w:ascii="Arial Narrow" w:hAnsi="Arial Narrow" w:cs="Arial"/>
          <w:sz w:val="22"/>
          <w:szCs w:val="22"/>
        </w:rPr>
        <w:t xml:space="preserve"> meses contados desde la fecha de su publicación</w:t>
      </w:r>
      <w:r w:rsidR="00AA6808">
        <w:rPr>
          <w:rFonts w:ascii="Arial Narrow" w:hAnsi="Arial Narrow" w:cs="Arial"/>
          <w:sz w:val="22"/>
          <w:szCs w:val="22"/>
        </w:rPr>
        <w:t>.</w:t>
      </w:r>
    </w:p>
    <w:p w14:paraId="2950AC09" w14:textId="77777777" w:rsidR="00AA6808" w:rsidRDefault="00AA6808" w:rsidP="00AA6808">
      <w:pPr>
        <w:jc w:val="both"/>
        <w:rPr>
          <w:rFonts w:ascii="Arial Narrow" w:hAnsi="Arial Narrow" w:cs="Arial"/>
          <w:sz w:val="22"/>
          <w:szCs w:val="22"/>
        </w:rPr>
      </w:pPr>
    </w:p>
    <w:p w14:paraId="52E951FD" w14:textId="04EE4029" w:rsidR="004C0FE8" w:rsidRPr="00AA6808" w:rsidRDefault="00AA6808" w:rsidP="00AA6808">
      <w:pPr>
        <w:jc w:val="both"/>
        <w:rPr>
          <w:rFonts w:ascii="Arial Narrow" w:hAnsi="Arial Narrow" w:cs="Arial"/>
          <w:sz w:val="22"/>
          <w:szCs w:val="22"/>
        </w:rPr>
      </w:pPr>
      <w:r>
        <w:rPr>
          <w:rFonts w:ascii="Arial Narrow" w:hAnsi="Arial Narrow" w:cs="Arial"/>
          <w:sz w:val="22"/>
          <w:szCs w:val="22"/>
        </w:rPr>
        <w:t>La presente Resolución</w:t>
      </w:r>
      <w:r w:rsidR="00042EF3" w:rsidRPr="00AA6808">
        <w:rPr>
          <w:rFonts w:ascii="Arial Narrow" w:hAnsi="Arial Narrow" w:cs="Arial"/>
          <w:sz w:val="22"/>
          <w:szCs w:val="22"/>
        </w:rPr>
        <w:t xml:space="preserve"> deroga aquellas disposiciones que le sean contrarias en especial el artículo </w:t>
      </w:r>
      <w:r>
        <w:rPr>
          <w:rFonts w:ascii="Arial Narrow" w:hAnsi="Arial Narrow" w:cs="Arial"/>
          <w:sz w:val="22"/>
          <w:szCs w:val="22"/>
        </w:rPr>
        <w:t>18 del  Acuerdo No. 066 de 1985 del INDERENA.</w:t>
      </w:r>
    </w:p>
    <w:p w14:paraId="56A847A5" w14:textId="77777777" w:rsidR="00042EF3" w:rsidRPr="00042EF3" w:rsidRDefault="00042EF3" w:rsidP="00952DC4">
      <w:pPr>
        <w:pStyle w:val="CUERPOTEXTO"/>
        <w:spacing w:before="0" w:after="0" w:line="240" w:lineRule="auto"/>
        <w:ind w:firstLine="0"/>
        <w:rPr>
          <w:rFonts w:ascii="Arial Narrow" w:hAnsi="Arial Narrow" w:cs="Arial"/>
          <w:color w:val="FF0000"/>
          <w:sz w:val="22"/>
          <w:szCs w:val="22"/>
        </w:rPr>
      </w:pPr>
    </w:p>
    <w:p w14:paraId="5BFB27C2" w14:textId="77777777" w:rsidR="00B46816" w:rsidRPr="0042553B" w:rsidRDefault="00686F18" w:rsidP="00952DC4">
      <w:pPr>
        <w:pStyle w:val="CUERPOTEXTO"/>
        <w:spacing w:before="0" w:after="0" w:line="240" w:lineRule="auto"/>
        <w:ind w:firstLine="0"/>
        <w:rPr>
          <w:rFonts w:ascii="Arial Narrow" w:hAnsi="Arial Narrow" w:cs="Arial"/>
          <w:color w:val="auto"/>
          <w:sz w:val="22"/>
          <w:szCs w:val="22"/>
        </w:rPr>
      </w:pPr>
      <w:r w:rsidRPr="0042553B">
        <w:rPr>
          <w:rFonts w:ascii="Arial Narrow" w:hAnsi="Arial Narrow" w:cs="Arial"/>
          <w:color w:val="auto"/>
          <w:sz w:val="22"/>
          <w:szCs w:val="22"/>
        </w:rPr>
        <w:t xml:space="preserve">Dada en Bogotá D.C., a los </w:t>
      </w:r>
    </w:p>
    <w:p w14:paraId="4D3116F1" w14:textId="77777777" w:rsidR="00FF24AE" w:rsidRPr="0042553B" w:rsidRDefault="00FF24AE" w:rsidP="00952DC4">
      <w:pPr>
        <w:pStyle w:val="CUERPOTEXTO"/>
        <w:spacing w:before="0" w:after="0" w:line="240" w:lineRule="auto"/>
        <w:ind w:firstLine="0"/>
        <w:rPr>
          <w:rFonts w:ascii="Arial Narrow" w:hAnsi="Arial Narrow" w:cs="Arial"/>
          <w:color w:val="auto"/>
          <w:sz w:val="22"/>
          <w:szCs w:val="22"/>
        </w:rPr>
      </w:pPr>
    </w:p>
    <w:p w14:paraId="6F49F0BE" w14:textId="77777777" w:rsidR="00B46816" w:rsidRPr="0042553B" w:rsidRDefault="00B46816" w:rsidP="00952DC4">
      <w:pPr>
        <w:pStyle w:val="CUERPOTEXTO"/>
        <w:spacing w:before="0" w:after="0" w:line="240" w:lineRule="auto"/>
        <w:ind w:firstLine="0"/>
        <w:rPr>
          <w:rFonts w:ascii="Arial Narrow" w:hAnsi="Arial Narrow" w:cs="Arial"/>
          <w:color w:val="auto"/>
          <w:sz w:val="22"/>
          <w:szCs w:val="22"/>
        </w:rPr>
      </w:pPr>
    </w:p>
    <w:p w14:paraId="02A59706" w14:textId="77777777" w:rsidR="00B46816" w:rsidRPr="0042553B" w:rsidRDefault="00FB4E4A" w:rsidP="00952DC4">
      <w:pPr>
        <w:pStyle w:val="Ttulo2"/>
        <w:rPr>
          <w:rFonts w:ascii="Arial Narrow" w:hAnsi="Arial Narrow"/>
          <w:sz w:val="22"/>
          <w:szCs w:val="22"/>
        </w:rPr>
      </w:pPr>
      <w:r w:rsidRPr="0042553B">
        <w:rPr>
          <w:rFonts w:ascii="Arial Narrow" w:hAnsi="Arial Narrow"/>
          <w:sz w:val="22"/>
          <w:szCs w:val="22"/>
        </w:rPr>
        <w:t xml:space="preserve">PUBLÍQUESE, </w:t>
      </w:r>
      <w:r w:rsidR="00686F18" w:rsidRPr="0042553B">
        <w:rPr>
          <w:rFonts w:ascii="Arial Narrow" w:hAnsi="Arial Narrow"/>
          <w:sz w:val="22"/>
          <w:szCs w:val="22"/>
        </w:rPr>
        <w:t>COMUNÍQUESE Y CÚMPLASE</w:t>
      </w:r>
    </w:p>
    <w:p w14:paraId="259F672C" w14:textId="77777777" w:rsidR="00171069" w:rsidRPr="0042553B" w:rsidRDefault="00171069" w:rsidP="00952DC4">
      <w:pPr>
        <w:rPr>
          <w:rFonts w:ascii="Arial Narrow" w:hAnsi="Arial Narrow" w:cs="Arial"/>
          <w:sz w:val="22"/>
          <w:szCs w:val="22"/>
        </w:rPr>
      </w:pPr>
    </w:p>
    <w:p w14:paraId="6F45B9FB" w14:textId="77777777" w:rsidR="00A03E6B" w:rsidRPr="0042553B" w:rsidRDefault="00A03E6B" w:rsidP="00952DC4">
      <w:pPr>
        <w:rPr>
          <w:rFonts w:ascii="Arial Narrow" w:hAnsi="Arial Narrow" w:cs="Arial"/>
          <w:color w:val="222222"/>
          <w:sz w:val="22"/>
          <w:szCs w:val="22"/>
          <w:shd w:val="clear" w:color="auto" w:fill="FFFFFF"/>
        </w:rPr>
      </w:pPr>
    </w:p>
    <w:p w14:paraId="60FCCF76" w14:textId="77777777" w:rsidR="00A03E6B" w:rsidRPr="0042553B" w:rsidRDefault="00A03E6B" w:rsidP="00952DC4">
      <w:pPr>
        <w:rPr>
          <w:rFonts w:ascii="Arial Narrow" w:hAnsi="Arial Narrow" w:cs="Arial"/>
          <w:color w:val="222222"/>
          <w:sz w:val="22"/>
          <w:szCs w:val="22"/>
          <w:shd w:val="clear" w:color="auto" w:fill="FFFFFF"/>
        </w:rPr>
      </w:pPr>
    </w:p>
    <w:p w14:paraId="5DAFD6AE" w14:textId="77777777" w:rsidR="00C27D11" w:rsidRPr="0042553B" w:rsidRDefault="00C27D11" w:rsidP="00952DC4">
      <w:pPr>
        <w:rPr>
          <w:rFonts w:ascii="Arial Narrow" w:hAnsi="Arial Narrow" w:cs="Arial"/>
          <w:sz w:val="22"/>
          <w:szCs w:val="22"/>
        </w:rPr>
      </w:pPr>
    </w:p>
    <w:p w14:paraId="3DCBB1DE" w14:textId="77777777" w:rsidR="00B46816" w:rsidRPr="0042553B" w:rsidRDefault="00FB4E4A" w:rsidP="00952DC4">
      <w:pPr>
        <w:pStyle w:val="Ttulo4"/>
        <w:rPr>
          <w:rFonts w:ascii="Arial Narrow" w:hAnsi="Arial Narrow" w:cs="Arial"/>
          <w:b/>
          <w:sz w:val="22"/>
          <w:szCs w:val="22"/>
        </w:rPr>
      </w:pPr>
      <w:r w:rsidRPr="0042553B">
        <w:rPr>
          <w:rFonts w:ascii="Arial Narrow" w:hAnsi="Arial Narrow" w:cs="Arial"/>
          <w:b/>
          <w:sz w:val="22"/>
          <w:szCs w:val="22"/>
        </w:rPr>
        <w:t>JULIA MIRANDA LONDOÑO</w:t>
      </w:r>
    </w:p>
    <w:p w14:paraId="4A7377A0" w14:textId="77777777" w:rsidR="00B46816" w:rsidRPr="0042553B" w:rsidRDefault="00FB4E4A" w:rsidP="00952DC4">
      <w:pPr>
        <w:jc w:val="center"/>
        <w:rPr>
          <w:rFonts w:ascii="Arial Narrow" w:hAnsi="Arial Narrow" w:cs="Arial"/>
          <w:b/>
          <w:sz w:val="22"/>
          <w:szCs w:val="22"/>
        </w:rPr>
      </w:pPr>
      <w:r w:rsidRPr="0042553B">
        <w:rPr>
          <w:rFonts w:ascii="Arial Narrow" w:hAnsi="Arial Narrow" w:cs="Arial"/>
          <w:b/>
          <w:sz w:val="22"/>
          <w:szCs w:val="22"/>
        </w:rPr>
        <w:t>Directora General</w:t>
      </w:r>
    </w:p>
    <w:p w14:paraId="4AC11722" w14:textId="77777777" w:rsidR="00FB4E4A" w:rsidRPr="0042553B" w:rsidRDefault="00FB4E4A" w:rsidP="00952DC4">
      <w:pPr>
        <w:jc w:val="center"/>
        <w:rPr>
          <w:rFonts w:ascii="Arial Narrow" w:hAnsi="Arial Narrow" w:cs="Arial"/>
          <w:b/>
          <w:sz w:val="22"/>
          <w:szCs w:val="22"/>
        </w:rPr>
      </w:pPr>
      <w:r w:rsidRPr="0042553B">
        <w:rPr>
          <w:rFonts w:ascii="Arial Narrow" w:hAnsi="Arial Narrow" w:cs="Arial"/>
          <w:b/>
          <w:sz w:val="22"/>
          <w:szCs w:val="22"/>
        </w:rPr>
        <w:t>Parques Nacionales Naturales de Colombia</w:t>
      </w:r>
    </w:p>
    <w:p w14:paraId="6CA13D4E" w14:textId="77777777" w:rsidR="00B46816" w:rsidRPr="0042553B" w:rsidRDefault="00B46816" w:rsidP="00952DC4">
      <w:pPr>
        <w:jc w:val="both"/>
        <w:rPr>
          <w:rFonts w:ascii="Arial Narrow" w:hAnsi="Arial Narrow" w:cs="Arial"/>
          <w:sz w:val="22"/>
          <w:szCs w:val="22"/>
        </w:rPr>
      </w:pPr>
    </w:p>
    <w:p w14:paraId="00B9BDE5" w14:textId="77777777" w:rsidR="00F11636" w:rsidRPr="0030702D" w:rsidRDefault="00F11636" w:rsidP="00952DC4">
      <w:pPr>
        <w:jc w:val="both"/>
        <w:rPr>
          <w:rFonts w:ascii="Arial Narrow" w:hAnsi="Arial Narrow" w:cs="Arial"/>
          <w:sz w:val="18"/>
          <w:szCs w:val="22"/>
        </w:rPr>
      </w:pPr>
    </w:p>
    <w:p w14:paraId="29D85A51" w14:textId="3F824794" w:rsidR="00FC73C3" w:rsidRPr="00A95077" w:rsidRDefault="00686F18" w:rsidP="002409B7">
      <w:pPr>
        <w:tabs>
          <w:tab w:val="left" w:pos="7365"/>
        </w:tabs>
        <w:jc w:val="both"/>
        <w:rPr>
          <w:rFonts w:ascii="Arial Narrow" w:hAnsi="Arial Narrow" w:cs="Arial"/>
          <w:bCs/>
          <w:sz w:val="18"/>
          <w:szCs w:val="18"/>
        </w:rPr>
      </w:pPr>
      <w:r w:rsidRPr="00A95077">
        <w:rPr>
          <w:rFonts w:ascii="Arial Narrow" w:hAnsi="Arial Narrow" w:cs="Arial"/>
          <w:sz w:val="18"/>
          <w:szCs w:val="18"/>
        </w:rPr>
        <w:t>Proyectó:</w:t>
      </w:r>
      <w:r w:rsidRPr="00A95077">
        <w:rPr>
          <w:rFonts w:ascii="Arial Narrow" w:hAnsi="Arial Narrow" w:cs="Arial"/>
          <w:bCs/>
          <w:sz w:val="18"/>
          <w:szCs w:val="18"/>
        </w:rPr>
        <w:t xml:space="preserve"> </w:t>
      </w:r>
      <w:r w:rsidR="002409B7" w:rsidRPr="00A95077">
        <w:rPr>
          <w:rFonts w:ascii="Arial Narrow" w:hAnsi="Arial Narrow" w:cs="Arial"/>
          <w:bCs/>
          <w:sz w:val="18"/>
          <w:szCs w:val="18"/>
        </w:rPr>
        <w:t xml:space="preserve">      </w:t>
      </w:r>
      <w:r w:rsidR="00A95077">
        <w:rPr>
          <w:rFonts w:ascii="Arial Narrow" w:hAnsi="Arial Narrow" w:cs="Arial"/>
          <w:bCs/>
          <w:sz w:val="18"/>
          <w:szCs w:val="18"/>
        </w:rPr>
        <w:t xml:space="preserve">Santiago José Olaya Gómez- Asesor Oficina </w:t>
      </w:r>
      <w:r w:rsidR="002409B7" w:rsidRPr="00A95077">
        <w:rPr>
          <w:rFonts w:ascii="Arial Narrow" w:hAnsi="Arial Narrow" w:cs="Arial"/>
          <w:bCs/>
          <w:sz w:val="18"/>
          <w:szCs w:val="18"/>
        </w:rPr>
        <w:t>A</w:t>
      </w:r>
      <w:r w:rsidR="00A95077">
        <w:rPr>
          <w:rFonts w:ascii="Arial Narrow" w:hAnsi="Arial Narrow" w:cs="Arial"/>
          <w:bCs/>
          <w:sz w:val="18"/>
          <w:szCs w:val="18"/>
        </w:rPr>
        <w:t xml:space="preserve">sesora </w:t>
      </w:r>
      <w:r w:rsidR="002409B7" w:rsidRPr="00A95077">
        <w:rPr>
          <w:rFonts w:ascii="Arial Narrow" w:hAnsi="Arial Narrow" w:cs="Arial"/>
          <w:bCs/>
          <w:sz w:val="18"/>
          <w:szCs w:val="18"/>
        </w:rPr>
        <w:t>J</w:t>
      </w:r>
      <w:r w:rsidR="00A95077">
        <w:rPr>
          <w:rFonts w:ascii="Arial Narrow" w:hAnsi="Arial Narrow" w:cs="Arial"/>
          <w:bCs/>
          <w:sz w:val="18"/>
          <w:szCs w:val="18"/>
        </w:rPr>
        <w:t>urídica</w:t>
      </w:r>
      <w:r w:rsidR="002409B7" w:rsidRPr="00A95077">
        <w:rPr>
          <w:rFonts w:ascii="Arial Narrow" w:hAnsi="Arial Narrow" w:cs="Arial"/>
          <w:bCs/>
          <w:sz w:val="18"/>
          <w:szCs w:val="18"/>
        </w:rPr>
        <w:t xml:space="preserve"> </w:t>
      </w:r>
    </w:p>
    <w:p w14:paraId="483A26DB" w14:textId="77777777" w:rsidR="00AA6808" w:rsidRPr="00A95077" w:rsidRDefault="00AA6808" w:rsidP="002409B7">
      <w:pPr>
        <w:tabs>
          <w:tab w:val="left" w:pos="7365"/>
        </w:tabs>
        <w:jc w:val="both"/>
        <w:rPr>
          <w:rFonts w:ascii="Arial Narrow" w:hAnsi="Arial Narrow" w:cs="Arial"/>
          <w:bCs/>
          <w:sz w:val="18"/>
          <w:szCs w:val="18"/>
        </w:rPr>
      </w:pPr>
      <w:r w:rsidRPr="00A95077">
        <w:rPr>
          <w:rFonts w:ascii="Arial Narrow" w:hAnsi="Arial Narrow" w:cs="Arial"/>
          <w:bCs/>
          <w:sz w:val="18"/>
          <w:szCs w:val="18"/>
        </w:rPr>
        <w:t xml:space="preserve">Revisó: </w:t>
      </w:r>
    </w:p>
    <w:p w14:paraId="43201F90" w14:textId="79F17845" w:rsidR="00AA6808" w:rsidRPr="00A95077" w:rsidRDefault="00AA6808" w:rsidP="002409B7">
      <w:pPr>
        <w:tabs>
          <w:tab w:val="left" w:pos="7365"/>
        </w:tabs>
        <w:jc w:val="both"/>
        <w:rPr>
          <w:rFonts w:ascii="Arial Narrow" w:hAnsi="Arial Narrow" w:cs="Arial"/>
          <w:bCs/>
          <w:sz w:val="18"/>
          <w:szCs w:val="18"/>
        </w:rPr>
      </w:pPr>
      <w:r w:rsidRPr="00A95077">
        <w:rPr>
          <w:rFonts w:ascii="Arial Narrow" w:hAnsi="Arial Narrow" w:cs="Arial"/>
          <w:bCs/>
          <w:sz w:val="18"/>
          <w:szCs w:val="18"/>
        </w:rPr>
        <w:t>Marcela Jiménez Larrarte, Jefe de Oficina Asesora Jurídica</w:t>
      </w:r>
    </w:p>
    <w:p w14:paraId="3F9FF1AB" w14:textId="3367FC5D" w:rsidR="00AA6808" w:rsidRPr="00A95077" w:rsidRDefault="00AA6808" w:rsidP="002409B7">
      <w:pPr>
        <w:tabs>
          <w:tab w:val="left" w:pos="7365"/>
        </w:tabs>
        <w:jc w:val="both"/>
        <w:rPr>
          <w:rFonts w:ascii="Arial Narrow" w:hAnsi="Arial Narrow" w:cs="Arial"/>
          <w:bCs/>
          <w:sz w:val="18"/>
          <w:szCs w:val="18"/>
        </w:rPr>
      </w:pPr>
      <w:r w:rsidRPr="00A95077">
        <w:rPr>
          <w:rFonts w:ascii="Arial Narrow" w:hAnsi="Arial Narrow" w:cs="Arial"/>
          <w:bCs/>
          <w:sz w:val="18"/>
          <w:szCs w:val="18"/>
        </w:rPr>
        <w:t>Edna Carolina Jarro Fajardo, Subdirectora de Gesti</w:t>
      </w:r>
      <w:r w:rsidR="00A95077" w:rsidRPr="00A95077">
        <w:rPr>
          <w:rFonts w:ascii="Arial Narrow" w:hAnsi="Arial Narrow" w:cs="Arial"/>
          <w:bCs/>
          <w:sz w:val="18"/>
          <w:szCs w:val="18"/>
        </w:rPr>
        <w:t>ón y Manejo de Á</w:t>
      </w:r>
      <w:r w:rsidRPr="00A95077">
        <w:rPr>
          <w:rFonts w:ascii="Arial Narrow" w:hAnsi="Arial Narrow" w:cs="Arial"/>
          <w:bCs/>
          <w:sz w:val="18"/>
          <w:szCs w:val="18"/>
        </w:rPr>
        <w:t>reas Protegidas</w:t>
      </w:r>
    </w:p>
    <w:p w14:paraId="0458776D" w14:textId="6C9870F0" w:rsidR="00AA6808" w:rsidRPr="00A95077" w:rsidRDefault="00AA6808" w:rsidP="002409B7">
      <w:pPr>
        <w:tabs>
          <w:tab w:val="left" w:pos="7365"/>
        </w:tabs>
        <w:jc w:val="both"/>
        <w:rPr>
          <w:rFonts w:ascii="Arial Narrow" w:hAnsi="Arial Narrow" w:cs="Arial"/>
          <w:bCs/>
          <w:sz w:val="18"/>
          <w:szCs w:val="18"/>
        </w:rPr>
      </w:pPr>
      <w:r w:rsidRPr="00A95077">
        <w:rPr>
          <w:rFonts w:ascii="Arial Narrow" w:hAnsi="Arial Narrow" w:cs="Arial"/>
          <w:bCs/>
          <w:sz w:val="18"/>
          <w:szCs w:val="18"/>
        </w:rPr>
        <w:t xml:space="preserve">Carlos Mario Tamayo, </w:t>
      </w:r>
      <w:r w:rsidR="00A95077" w:rsidRPr="00A95077">
        <w:rPr>
          <w:rFonts w:ascii="Arial Narrow" w:hAnsi="Arial Narrow" w:cs="Arial"/>
          <w:bCs/>
          <w:sz w:val="18"/>
          <w:szCs w:val="18"/>
        </w:rPr>
        <w:t>Subdirector de Sostenibilidad y Negocios Ambientales</w:t>
      </w:r>
    </w:p>
    <w:p w14:paraId="1DAC0DC1" w14:textId="1DE704FA" w:rsidR="00A95077" w:rsidRPr="00A95077" w:rsidRDefault="00A95077" w:rsidP="002409B7">
      <w:pPr>
        <w:tabs>
          <w:tab w:val="left" w:pos="7365"/>
        </w:tabs>
        <w:jc w:val="both"/>
        <w:rPr>
          <w:rFonts w:ascii="Arial Narrow" w:hAnsi="Arial Narrow" w:cs="Arial"/>
          <w:bCs/>
          <w:sz w:val="18"/>
          <w:szCs w:val="18"/>
        </w:rPr>
      </w:pPr>
      <w:r w:rsidRPr="00A95077">
        <w:rPr>
          <w:rFonts w:ascii="Arial Narrow" w:hAnsi="Arial Narrow" w:cs="Arial"/>
          <w:bCs/>
          <w:sz w:val="18"/>
          <w:szCs w:val="18"/>
        </w:rPr>
        <w:t>Luz Elvira Angarita, Directora Territorial Caribe</w:t>
      </w:r>
    </w:p>
    <w:p w14:paraId="2F31A07F" w14:textId="782FD403" w:rsidR="00A95077" w:rsidRDefault="00A95077" w:rsidP="002409B7">
      <w:pPr>
        <w:tabs>
          <w:tab w:val="left" w:pos="7365"/>
        </w:tabs>
        <w:jc w:val="both"/>
        <w:rPr>
          <w:rFonts w:ascii="Arial Narrow" w:hAnsi="Arial Narrow" w:cs="Arial"/>
          <w:color w:val="000000"/>
          <w:sz w:val="19"/>
          <w:szCs w:val="19"/>
          <w:shd w:val="clear" w:color="auto" w:fill="FFFFFF"/>
        </w:rPr>
      </w:pPr>
      <w:r w:rsidRPr="00A95077">
        <w:rPr>
          <w:rFonts w:ascii="Arial Narrow" w:hAnsi="Arial Narrow" w:cs="Arial"/>
          <w:color w:val="000000"/>
          <w:sz w:val="19"/>
          <w:szCs w:val="19"/>
          <w:shd w:val="clear" w:color="auto" w:fill="FFFFFF"/>
        </w:rPr>
        <w:t>Stephanie Pauwels Romero</w:t>
      </w:r>
      <w:r w:rsidRPr="00A95077">
        <w:rPr>
          <w:rFonts w:ascii="Arial Narrow" w:hAnsi="Arial Narrow" w:cs="Arial"/>
          <w:color w:val="000000"/>
          <w:sz w:val="19"/>
          <w:szCs w:val="19"/>
          <w:shd w:val="clear" w:color="auto" w:fill="FFFFFF"/>
        </w:rPr>
        <w:t>, Jefe Parque Nacional Natural Los Corales del Rosario y de San Bernardo</w:t>
      </w:r>
    </w:p>
    <w:p w14:paraId="6AC269C9" w14:textId="3F61402D" w:rsidR="00A95077" w:rsidRPr="00A95077" w:rsidRDefault="00A95077" w:rsidP="002409B7">
      <w:pPr>
        <w:tabs>
          <w:tab w:val="left" w:pos="7365"/>
        </w:tabs>
        <w:jc w:val="both"/>
        <w:rPr>
          <w:rFonts w:ascii="Arial Narrow" w:hAnsi="Arial Narrow" w:cs="Arial"/>
          <w:bCs/>
          <w:sz w:val="18"/>
          <w:szCs w:val="18"/>
        </w:rPr>
      </w:pPr>
      <w:r>
        <w:rPr>
          <w:rFonts w:ascii="Arial Narrow" w:hAnsi="Arial Narrow" w:cs="Arial"/>
          <w:color w:val="000000"/>
          <w:sz w:val="19"/>
          <w:szCs w:val="19"/>
          <w:shd w:val="clear" w:color="auto" w:fill="FFFFFF"/>
        </w:rPr>
        <w:t>Carolina Cubillos, Asesora Ecoturismo SGMAP</w:t>
      </w:r>
    </w:p>
    <w:p w14:paraId="52E8884C" w14:textId="77777777" w:rsidR="00AA6808" w:rsidRPr="0030702D" w:rsidRDefault="00AA6808" w:rsidP="002409B7">
      <w:pPr>
        <w:tabs>
          <w:tab w:val="left" w:pos="7365"/>
        </w:tabs>
        <w:jc w:val="both"/>
        <w:rPr>
          <w:rFonts w:ascii="Arial Narrow" w:hAnsi="Arial Narrow" w:cs="Arial"/>
          <w:bCs/>
          <w:sz w:val="18"/>
          <w:szCs w:val="18"/>
        </w:rPr>
      </w:pPr>
    </w:p>
    <w:p w14:paraId="732EA355" w14:textId="77777777" w:rsidR="000E1794" w:rsidRPr="0042553B" w:rsidRDefault="000E1794" w:rsidP="00952DC4">
      <w:pPr>
        <w:jc w:val="both"/>
        <w:rPr>
          <w:rFonts w:ascii="Arial Narrow" w:hAnsi="Arial Narrow" w:cs="Arial"/>
          <w:sz w:val="22"/>
          <w:szCs w:val="22"/>
        </w:rPr>
      </w:pPr>
    </w:p>
    <w:p w14:paraId="5F3CF282" w14:textId="77777777" w:rsidR="001442FB" w:rsidRPr="0042553B" w:rsidRDefault="001442FB" w:rsidP="00952DC4">
      <w:pPr>
        <w:jc w:val="both"/>
        <w:rPr>
          <w:rFonts w:ascii="Arial Narrow" w:hAnsi="Arial Narrow" w:cs="Arial"/>
          <w:sz w:val="22"/>
          <w:szCs w:val="22"/>
        </w:rPr>
      </w:pPr>
    </w:p>
    <w:p w14:paraId="40303E2B" w14:textId="77777777" w:rsidR="001442FB" w:rsidRPr="0042553B" w:rsidRDefault="001442FB" w:rsidP="00952DC4">
      <w:pPr>
        <w:jc w:val="both"/>
        <w:rPr>
          <w:rFonts w:ascii="Arial" w:hAnsi="Arial" w:cs="Arial"/>
          <w:sz w:val="22"/>
          <w:szCs w:val="22"/>
        </w:rPr>
      </w:pPr>
    </w:p>
    <w:sectPr w:rsidR="001442FB" w:rsidRPr="0042553B" w:rsidSect="00A8748F">
      <w:headerReference w:type="default" r:id="rId8"/>
      <w:headerReference w:type="first" r:id="rId9"/>
      <w:pgSz w:w="12242" w:h="18722" w:code="150"/>
      <w:pgMar w:top="1985" w:right="1588" w:bottom="1701" w:left="1701" w:header="567" w:footer="153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282E8" w14:textId="77777777" w:rsidR="005353EC" w:rsidRDefault="005353EC" w:rsidP="00B46816">
      <w:r>
        <w:separator/>
      </w:r>
    </w:p>
  </w:endnote>
  <w:endnote w:type="continuationSeparator" w:id="0">
    <w:p w14:paraId="5B8F7EF8" w14:textId="77777777" w:rsidR="005353EC" w:rsidRDefault="005353EC" w:rsidP="00B4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ourier New Bold">
    <w:charset w:val="00"/>
    <w:family w:val="auto"/>
    <w:pitch w:val="variable"/>
    <w:sig w:usb0="E0002AFF" w:usb1="C0007843" w:usb2="00000009" w:usb3="00000000" w:csb0="000001FF" w:csb1="00000000"/>
  </w:font>
  <w:font w:name="FuturaStd-Book">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A26A8" w14:textId="77777777" w:rsidR="005353EC" w:rsidRDefault="005353EC" w:rsidP="00B46816">
      <w:r w:rsidRPr="00B46816">
        <w:rPr>
          <w:color w:val="000000"/>
        </w:rPr>
        <w:separator/>
      </w:r>
    </w:p>
  </w:footnote>
  <w:footnote w:type="continuationSeparator" w:id="0">
    <w:p w14:paraId="2E333DA3" w14:textId="77777777" w:rsidR="005353EC" w:rsidRDefault="005353EC" w:rsidP="00B46816">
      <w:r>
        <w:continuationSeparator/>
      </w:r>
    </w:p>
  </w:footnote>
  <w:footnote w:id="1">
    <w:p w14:paraId="750387EE" w14:textId="77777777" w:rsidR="00B93F9E" w:rsidRPr="002721E1" w:rsidRDefault="00B93F9E" w:rsidP="00341F72">
      <w:pPr>
        <w:pStyle w:val="Default"/>
        <w:jc w:val="both"/>
        <w:rPr>
          <w:rFonts w:ascii="Arial Narrow" w:hAnsi="Arial Narrow" w:cs="Times New Roman"/>
          <w:sz w:val="18"/>
          <w:szCs w:val="20"/>
          <w:shd w:val="clear" w:color="auto" w:fill="FFFFFF"/>
          <w:lang w:eastAsia="es-CO"/>
        </w:rPr>
      </w:pPr>
      <w:r w:rsidRPr="002721E1">
        <w:rPr>
          <w:rFonts w:ascii="Arial Narrow" w:hAnsi="Arial Narrow" w:cs="Times New Roman"/>
          <w:sz w:val="18"/>
          <w:szCs w:val="20"/>
          <w:shd w:val="clear" w:color="auto" w:fill="FFFFFF"/>
          <w:lang w:eastAsia="es-CO"/>
        </w:rPr>
        <w:footnoteRef/>
      </w:r>
      <w:r w:rsidRPr="002721E1">
        <w:rPr>
          <w:rFonts w:ascii="Arial Narrow" w:hAnsi="Arial Narrow" w:cs="Times New Roman"/>
          <w:sz w:val="18"/>
          <w:szCs w:val="20"/>
          <w:shd w:val="clear" w:color="auto" w:fill="FFFFFF"/>
          <w:lang w:eastAsia="es-CO"/>
        </w:rPr>
        <w:t xml:space="preserve"> Es el límite máximo de visitas que puede hacerse a un sitio con espacio definido en un período de tiempo determinado (Cifuentes, 1992)</w:t>
      </w:r>
    </w:p>
  </w:footnote>
  <w:footnote w:id="2">
    <w:p w14:paraId="2382A99A" w14:textId="0D6FE508" w:rsidR="00B93F9E" w:rsidRPr="0005404C" w:rsidRDefault="00B93F9E" w:rsidP="00341F72">
      <w:pPr>
        <w:pStyle w:val="Textonotapie"/>
        <w:rPr>
          <w:b w:val="0"/>
          <w:color w:val="000000"/>
          <w:sz w:val="18"/>
          <w:shd w:val="clear" w:color="auto" w:fill="FFFFFF"/>
          <w:lang w:eastAsia="es-CO"/>
        </w:rPr>
      </w:pPr>
      <w:r w:rsidRPr="0005404C">
        <w:rPr>
          <w:b w:val="0"/>
          <w:color w:val="000000"/>
          <w:sz w:val="18"/>
          <w:shd w:val="clear" w:color="auto" w:fill="FFFFFF"/>
          <w:lang w:eastAsia="es-CO"/>
        </w:rPr>
        <w:footnoteRef/>
      </w:r>
      <w:r w:rsidRPr="0005404C">
        <w:rPr>
          <w:b w:val="0"/>
          <w:color w:val="000000"/>
          <w:sz w:val="18"/>
          <w:shd w:val="clear" w:color="auto" w:fill="FFFFFF"/>
          <w:lang w:eastAsia="es-CO"/>
        </w:rPr>
        <w:t xml:space="preserve"> Es el límite máximo de visitas determinado a partir de la capacidad de carga física de un sitio, luego de someterlo a los factores de corrección definidos en función de las características particulares del </w:t>
      </w:r>
      <w:r>
        <w:rPr>
          <w:b w:val="0"/>
          <w:color w:val="000000"/>
          <w:sz w:val="18"/>
          <w:shd w:val="clear" w:color="auto" w:fill="FFFFFF"/>
          <w:lang w:eastAsia="es-CO"/>
        </w:rPr>
        <w:t>sitio en el área protegida (Cifu</w:t>
      </w:r>
      <w:r w:rsidRPr="0005404C">
        <w:rPr>
          <w:b w:val="0"/>
          <w:color w:val="000000"/>
          <w:sz w:val="18"/>
          <w:shd w:val="clear" w:color="auto" w:fill="FFFFFF"/>
          <w:lang w:eastAsia="es-CO"/>
        </w:rPr>
        <w:t>entes, 1992)</w:t>
      </w:r>
    </w:p>
  </w:footnote>
  <w:footnote w:id="3">
    <w:p w14:paraId="3926D8B2" w14:textId="0D3C7AB2" w:rsidR="00B93F9E" w:rsidRPr="002721E1" w:rsidRDefault="00B93F9E" w:rsidP="00341F72">
      <w:pPr>
        <w:suppressAutoHyphens w:val="0"/>
        <w:autoSpaceDE w:val="0"/>
        <w:adjustRightInd w:val="0"/>
        <w:jc w:val="both"/>
        <w:textAlignment w:val="auto"/>
        <w:rPr>
          <w:rFonts w:ascii="Arial Narrow" w:hAnsi="Arial Narrow"/>
          <w:color w:val="000000"/>
          <w:sz w:val="18"/>
          <w:szCs w:val="20"/>
          <w:shd w:val="clear" w:color="auto" w:fill="FFFFFF"/>
          <w:lang w:eastAsia="es-CO"/>
        </w:rPr>
      </w:pPr>
      <w:r w:rsidRPr="002721E1">
        <w:rPr>
          <w:rFonts w:ascii="Arial Narrow" w:hAnsi="Arial Narrow"/>
          <w:color w:val="000000"/>
          <w:sz w:val="18"/>
          <w:szCs w:val="20"/>
          <w:shd w:val="clear" w:color="auto" w:fill="FFFFFF"/>
          <w:lang w:eastAsia="es-CO"/>
        </w:rPr>
        <w:footnoteRef/>
      </w:r>
      <w:r w:rsidRPr="002721E1">
        <w:rPr>
          <w:rFonts w:ascii="Arial Narrow" w:hAnsi="Arial Narrow"/>
          <w:color w:val="000000"/>
          <w:sz w:val="18"/>
          <w:szCs w:val="20"/>
          <w:shd w:val="clear" w:color="auto" w:fill="FFFFFF"/>
          <w:lang w:eastAsia="es-CO"/>
        </w:rPr>
        <w:t xml:space="preserve"> Es la capacidad institucional para abordar el manejo de la actividad ecoturística vista desde unas variables generales como el recurso humano, infraestructura y equipamento. En cuanto al procedimiento: Consiste en realizar el análisis y evaluación de las condiciones existentes y las requeridas para un buen desarrollo</w:t>
      </w:r>
      <w:r>
        <w:rPr>
          <w:rFonts w:ascii="Arial Narrow" w:hAnsi="Arial Narrow"/>
          <w:color w:val="000000"/>
          <w:sz w:val="18"/>
          <w:szCs w:val="20"/>
          <w:shd w:val="clear" w:color="auto" w:fill="FFFFFF"/>
          <w:lang w:eastAsia="es-CO"/>
        </w:rPr>
        <w:t xml:space="preserve"> de la actividad ecoturística. E</w:t>
      </w:r>
      <w:r w:rsidRPr="002721E1">
        <w:rPr>
          <w:rFonts w:ascii="Arial Narrow" w:hAnsi="Arial Narrow"/>
          <w:color w:val="000000"/>
          <w:sz w:val="18"/>
          <w:szCs w:val="20"/>
          <w:shd w:val="clear" w:color="auto" w:fill="FFFFFF"/>
          <w:lang w:eastAsia="es-CO"/>
        </w:rPr>
        <w:t>sta etapa de la capacidad de carga es de gran utilidad para el tomador de decisiones, ya que le permite proyectar su gestión hacia la búsqueda del estado óptimo de variables que facilitan el manejo de impactos en los recursos naturales y la satisfacción en la experiencia del visitante.</w:t>
      </w:r>
    </w:p>
    <w:p w14:paraId="2253FB0F" w14:textId="77777777" w:rsidR="00B93F9E" w:rsidRPr="00687351" w:rsidRDefault="00B93F9E" w:rsidP="00341F72">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570F1" w14:textId="77777777" w:rsidR="00B93F9E" w:rsidRDefault="00B93F9E" w:rsidP="00CA4DB1">
    <w:pPr>
      <w:tabs>
        <w:tab w:val="center" w:pos="4494"/>
        <w:tab w:val="right" w:pos="8789"/>
      </w:tabs>
    </w:pPr>
    <w:r>
      <w:rPr>
        <w:rFonts w:ascii="Arial" w:hAnsi="Arial" w:cs="Arial"/>
        <w:sz w:val="22"/>
        <w:szCs w:val="22"/>
      </w:rPr>
      <w:t>Resolución No.</w:t>
    </w:r>
    <w:r>
      <w:rPr>
        <w:rFonts w:ascii="Arial" w:hAnsi="Arial" w:cs="Arial"/>
        <w:sz w:val="22"/>
        <w:szCs w:val="22"/>
      </w:rPr>
      <w:tab/>
    </w:r>
    <w:r>
      <w:rPr>
        <w:rFonts w:ascii="Arial" w:hAnsi="Arial" w:cs="Arial"/>
        <w:sz w:val="22"/>
        <w:szCs w:val="22"/>
      </w:rPr>
      <w:tab/>
      <w:t>Hoja No.</w:t>
    </w:r>
    <w:r>
      <w:rPr>
        <w:rStyle w:val="Nmerodepgina"/>
        <w:rFonts w:ascii="Arial" w:hAnsi="Arial" w:cs="Arial"/>
        <w:sz w:val="22"/>
        <w:szCs w:val="22"/>
      </w:rPr>
      <w:t xml:space="preserve"> </w:t>
    </w:r>
    <w:r>
      <w:rPr>
        <w:rStyle w:val="Nmerodepgina"/>
        <w:rFonts w:ascii="Arial" w:hAnsi="Arial" w:cs="Arial"/>
        <w:sz w:val="22"/>
        <w:szCs w:val="22"/>
      </w:rPr>
      <w:fldChar w:fldCharType="begin"/>
    </w:r>
    <w:r>
      <w:rPr>
        <w:rStyle w:val="Nmerodepgina"/>
        <w:rFonts w:ascii="Arial" w:hAnsi="Arial" w:cs="Arial"/>
        <w:sz w:val="22"/>
        <w:szCs w:val="22"/>
      </w:rPr>
      <w:instrText xml:space="preserve"> PAGE </w:instrText>
    </w:r>
    <w:r>
      <w:rPr>
        <w:rStyle w:val="Nmerodepgina"/>
        <w:rFonts w:ascii="Arial" w:hAnsi="Arial" w:cs="Arial"/>
        <w:sz w:val="22"/>
        <w:szCs w:val="22"/>
      </w:rPr>
      <w:fldChar w:fldCharType="separate"/>
    </w:r>
    <w:r w:rsidR="00714124">
      <w:rPr>
        <w:rStyle w:val="Nmerodepgina"/>
        <w:rFonts w:ascii="Arial" w:hAnsi="Arial" w:cs="Arial"/>
        <w:noProof/>
        <w:sz w:val="22"/>
        <w:szCs w:val="22"/>
      </w:rPr>
      <w:t>16</w:t>
    </w:r>
    <w:r>
      <w:rPr>
        <w:rStyle w:val="Nmerodepgina"/>
        <w:rFonts w:ascii="Arial" w:hAnsi="Arial" w:cs="Arial"/>
        <w:sz w:val="22"/>
        <w:szCs w:val="22"/>
      </w:rPr>
      <w:fldChar w:fldCharType="end"/>
    </w:r>
  </w:p>
  <w:p w14:paraId="42EA7F61" w14:textId="77777777" w:rsidR="00B93F9E" w:rsidRDefault="00B93F9E">
    <w:pPr>
      <w:ind w:right="360"/>
    </w:pPr>
    <w:r>
      <w:rPr>
        <w:noProof/>
        <w:lang w:val="es-CO" w:eastAsia="es-CO"/>
      </w:rPr>
      <mc:AlternateContent>
        <mc:Choice Requires="wps">
          <w:drawing>
            <wp:anchor distT="0" distB="0" distL="114300" distR="114300" simplePos="0" relativeHeight="251656192" behindDoc="0" locked="0" layoutInCell="1" allowOverlap="1" wp14:anchorId="19DF35CB" wp14:editId="231F72F5">
              <wp:simplePos x="0" y="0"/>
              <wp:positionH relativeFrom="column">
                <wp:posOffset>-259080</wp:posOffset>
              </wp:positionH>
              <wp:positionV relativeFrom="paragraph">
                <wp:posOffset>122555</wp:posOffset>
              </wp:positionV>
              <wp:extent cx="6120130" cy="10698480"/>
              <wp:effectExtent l="7620" t="8255" r="6350" b="8890"/>
              <wp:wrapNone/>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8480"/>
                      </a:xfrm>
                      <a:custGeom>
                        <a:avLst/>
                        <a:gdLst>
                          <a:gd name="T0" fmla="*/ 936400392 w 20000"/>
                          <a:gd name="T1" fmla="*/ 0 h 20000"/>
                          <a:gd name="T2" fmla="*/ 1872800785 w 20000"/>
                          <a:gd name="T3" fmla="*/ 2147483646 h 20000"/>
                          <a:gd name="T4" fmla="*/ 936400392 w 20000"/>
                          <a:gd name="T5" fmla="*/ 2147483646 h 20000"/>
                          <a:gd name="T6" fmla="*/ 0 w 20000"/>
                          <a:gd name="T7" fmla="*/ 2147483646 h 20000"/>
                          <a:gd name="T8" fmla="*/ 59929537 w 20000"/>
                          <a:gd name="T9" fmla="*/ 0 h 20000"/>
                          <a:gd name="T10" fmla="*/ 35864268 w 20000"/>
                          <a:gd name="T11" fmla="*/ 9156829 h 20000"/>
                          <a:gd name="T12" fmla="*/ 17978800 w 20000"/>
                          <a:gd name="T13" fmla="*/ 36626246 h 20000"/>
                          <a:gd name="T14" fmla="*/ 6086469 w 20000"/>
                          <a:gd name="T15" fmla="*/ 72966843 h 20000"/>
                          <a:gd name="T16" fmla="*/ 0 w 20000"/>
                          <a:gd name="T17" fmla="*/ 109879274 h 20000"/>
                          <a:gd name="T18" fmla="*/ 0 w 20000"/>
                          <a:gd name="T19" fmla="*/ 2147483646 h 20000"/>
                          <a:gd name="T20" fmla="*/ 6086469 w 20000"/>
                          <a:gd name="T21" fmla="*/ 2147483646 h 20000"/>
                          <a:gd name="T22" fmla="*/ 17978800 w 20000"/>
                          <a:gd name="T23" fmla="*/ 2147483646 h 20000"/>
                          <a:gd name="T24" fmla="*/ 35864268 w 20000"/>
                          <a:gd name="T25" fmla="*/ 2147483646 h 20000"/>
                          <a:gd name="T26" fmla="*/ 59929537 w 20000"/>
                          <a:gd name="T27" fmla="*/ 2147483646 h 20000"/>
                          <a:gd name="T28" fmla="*/ 1812871248 w 20000"/>
                          <a:gd name="T29" fmla="*/ 2147483646 h 20000"/>
                          <a:gd name="T30" fmla="*/ 1836936517 w 20000"/>
                          <a:gd name="T31" fmla="*/ 2147483646 h 20000"/>
                          <a:gd name="T32" fmla="*/ 1854821985 w 20000"/>
                          <a:gd name="T33" fmla="*/ 2147483646 h 20000"/>
                          <a:gd name="T34" fmla="*/ 1866714316 w 20000"/>
                          <a:gd name="T35" fmla="*/ 2147483646 h 20000"/>
                          <a:gd name="T36" fmla="*/ 1872800785 w 20000"/>
                          <a:gd name="T37" fmla="*/ 2147483646 h 20000"/>
                          <a:gd name="T38" fmla="*/ 1872800785 w 20000"/>
                          <a:gd name="T39" fmla="*/ 109879274 h 20000"/>
                          <a:gd name="T40" fmla="*/ 1866714316 w 20000"/>
                          <a:gd name="T41" fmla="*/ 72966843 h 20000"/>
                          <a:gd name="T42" fmla="*/ 1854821985 w 20000"/>
                          <a:gd name="T43" fmla="*/ 36626246 h 20000"/>
                          <a:gd name="T44" fmla="*/ 1836936517 w 20000"/>
                          <a:gd name="T45" fmla="*/ 9156829 h 20000"/>
                          <a:gd name="T46" fmla="*/ 1812871248 w 20000"/>
                          <a:gd name="T47" fmla="*/ 0 h 20000"/>
                          <a:gd name="T48" fmla="*/ 59929537 w 20000"/>
                          <a:gd name="T49" fmla="*/ 0 h 20000"/>
                          <a:gd name="T50" fmla="*/ 17694720 60000 65536"/>
                          <a:gd name="T51" fmla="*/ 0 60000 65536"/>
                          <a:gd name="T52" fmla="*/ 5898240 60000 65536"/>
                          <a:gd name="T53" fmla="*/ 1179648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20000"/>
                          <a:gd name="T76" fmla="*/ 0 h 20000"/>
                          <a:gd name="T77" fmla="*/ 20000 w 20000"/>
                          <a:gd name="T78" fmla="*/ 20000 h 20000"/>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1FC99" id="Freeform 1" o:spid="_x0000_s1026" style="position:absolute;margin-left:-20.4pt;margin-top:9.65pt;width:481.9pt;height:84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" path="m640,l383,32,192,128,65,255,,384,,19616r65,129l192,19872r191,96l640,20000r18720,l19617,19968r191,-96l19935,19745r65,-129l20000,384r-65,-129l19808,128,19617,32,19360,,640,xe" filled="f" strokeweight=".26467mm">
              <v:path arrowok="t" o:connecttype="custom" o:connectlocs="2147483646,0;2147483646,2147483646;2147483646,2147483646;0,2147483646;2147483646,0;2147483646,2147483646;2147483646,2147483646;1862499076,2147483646;0,2147483646;0,2147483646;1862499076,2147483646;2147483646,2147483646;2147483646,2147483646;2147483646,2147483646;2147483646,2147483646;2147483646,2147483646;2147483646,2147483646;2147483646,2147483646;2147483646,2147483646;2147483646,2147483646;2147483646,2147483646;2147483646,2147483646;2147483646,2147483646;2147483646,0;2147483646,0" o:connectangles="270,0,90,180,0,0,0,0,0,0,0,0,0,0,0,0,0,0,0,0,0,0,0,0,0" textboxrect="0,0,20000,20000"/>
            </v:shape>
          </w:pict>
        </mc:Fallback>
      </mc:AlternateContent>
    </w:r>
  </w:p>
  <w:p w14:paraId="39257E10" w14:textId="5A50E2D1" w:rsidR="00B93F9E" w:rsidRDefault="00B93F9E" w:rsidP="00CE087B">
    <w:pPr>
      <w:jc w:val="center"/>
      <w:rPr>
        <w:rFonts w:ascii="Arial Narrow" w:hAnsi="Arial Narrow" w:cs="Arial"/>
        <w:b/>
        <w:i/>
        <w:sz w:val="20"/>
        <w:szCs w:val="20"/>
      </w:rPr>
    </w:pPr>
    <w:r w:rsidRPr="00CE087B">
      <w:rPr>
        <w:rFonts w:ascii="Arial Narrow" w:hAnsi="Arial Narrow" w:cs="Arial"/>
        <w:b/>
        <w:i/>
        <w:sz w:val="20"/>
        <w:szCs w:val="20"/>
      </w:rPr>
      <w:t>“</w:t>
    </w:r>
    <w:r w:rsidRPr="00AC6378">
      <w:rPr>
        <w:rFonts w:ascii="Arial Narrow" w:hAnsi="Arial Narrow" w:cs="Arial"/>
        <w:b/>
        <w:i/>
        <w:sz w:val="20"/>
        <w:szCs w:val="20"/>
      </w:rPr>
      <w:t>Por medio de la cual se subzonifica la Zona de Recreación General Exterior del sector de Playa Blanca del Parque Nacional Natural Los Corales del Rosario y de San Bernardo y se reglamentan las actividades recreativas en el área marina</w:t>
    </w:r>
    <w:r w:rsidRPr="00CE087B">
      <w:rPr>
        <w:rFonts w:ascii="Arial Narrow" w:hAnsi="Arial Narrow" w:cs="Arial"/>
        <w:b/>
        <w:i/>
        <w:sz w:val="20"/>
        <w:szCs w:val="20"/>
      </w:rPr>
      <w:t>”</w:t>
    </w:r>
  </w:p>
  <w:p w14:paraId="4C7C028C" w14:textId="77777777" w:rsidR="00B93F9E" w:rsidRDefault="00B93F9E" w:rsidP="00CE087B">
    <w:pPr>
      <w:jc w:val="center"/>
      <w:rPr>
        <w:rFonts w:ascii="Arial Narrow" w:hAnsi="Arial Narrow" w:cs="Arial"/>
        <w:b/>
        <w:i/>
        <w:sz w:val="20"/>
        <w:szCs w:val="20"/>
      </w:rPr>
    </w:pPr>
  </w:p>
  <w:p w14:paraId="4C7A9F1B" w14:textId="77777777" w:rsidR="00B93F9E" w:rsidRPr="00CE087B" w:rsidRDefault="00B93F9E" w:rsidP="00CE087B">
    <w:pPr>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D207D" w14:textId="77777777" w:rsidR="00B93F9E" w:rsidRDefault="00B93F9E">
    <w:pPr>
      <w:jc w:val="center"/>
    </w:pPr>
    <w:r>
      <w:rPr>
        <w:noProof/>
        <w:lang w:val="es-CO" w:eastAsia="es-CO"/>
      </w:rPr>
      <mc:AlternateContent>
        <mc:Choice Requires="wps">
          <w:drawing>
            <wp:anchor distT="0" distB="0" distL="114300" distR="114300" simplePos="0" relativeHeight="251658240" behindDoc="0" locked="0" layoutInCell="1" allowOverlap="1" wp14:anchorId="0889DC0D" wp14:editId="2BCB974C">
              <wp:simplePos x="0" y="0"/>
              <wp:positionH relativeFrom="column">
                <wp:posOffset>2037080</wp:posOffset>
              </wp:positionH>
              <wp:positionV relativeFrom="paragraph">
                <wp:posOffset>24130</wp:posOffset>
              </wp:positionV>
              <wp:extent cx="1557020" cy="914400"/>
              <wp:effectExtent l="0" t="0" r="508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49630" w14:textId="77777777" w:rsidR="00B93F9E" w:rsidRDefault="00B93F9E">
                          <w:pPr>
                            <w:jc w:val="center"/>
                            <w:rPr>
                              <w:rFonts w:ascii="Arial" w:hAnsi="Arial" w:cs="Arial"/>
                              <w:sz w:val="16"/>
                              <w:szCs w:val="16"/>
                            </w:rPr>
                          </w:pPr>
                          <w:r>
                            <w:rPr>
                              <w:rFonts w:ascii="Arial" w:hAnsi="Arial" w:cs="Arial"/>
                              <w:sz w:val="16"/>
                              <w:szCs w:val="16"/>
                            </w:rPr>
                            <w:t>REPÚBLICA DE COLOMBIA</w:t>
                          </w:r>
                        </w:p>
                        <w:p w14:paraId="594292CB" w14:textId="77777777" w:rsidR="00B93F9E" w:rsidRDefault="00B93F9E">
                          <w:pPr>
                            <w:jc w:val="center"/>
                          </w:pPr>
                          <w:r>
                            <w:rPr>
                              <w:rFonts w:ascii="Arial" w:hAnsi="Arial" w:cs="Arial"/>
                              <w:noProof/>
                              <w:lang w:val="es-CO" w:eastAsia="es-CO"/>
                            </w:rPr>
                            <w:drawing>
                              <wp:inline distT="0" distB="0" distL="0" distR="0" wp14:anchorId="0170B8EF" wp14:editId="5C73601F">
                                <wp:extent cx="638175" cy="8191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38175" cy="819150"/>
                                        </a:xfrm>
                                        <a:prstGeom prst="rect">
                                          <a:avLst/>
                                        </a:prstGeom>
                                        <a:noFill/>
                                        <a:ln w="9525">
                                          <a:noFill/>
                                          <a:miter lim="800000"/>
                                          <a:headEnd/>
                                          <a:tailEnd/>
                                        </a:ln>
                                      </pic:spPr>
                                    </pic:pic>
                                  </a:graphicData>
                                </a:graphic>
                              </wp:inline>
                            </w:drawing>
                          </w:r>
                        </w:p>
                        <w:p w14:paraId="6A064A0A" w14:textId="77777777" w:rsidR="00B93F9E" w:rsidRDefault="00B93F9E">
                          <w:pPr>
                            <w:jc w:val="center"/>
                            <w:rPr>
                              <w:rFonts w:ascii="Arial" w:hAnsi="Arial" w:cs="Arial"/>
                              <w:sz w:val="16"/>
                              <w:szCs w:val="16"/>
                            </w:rPr>
                          </w:pPr>
                        </w:p>
                        <w:p w14:paraId="0E5348BD" w14:textId="77777777" w:rsidR="00B93F9E" w:rsidRDefault="00B93F9E">
                          <w:pPr>
                            <w:jc w:val="center"/>
                            <w:rPr>
                              <w:rFonts w:ascii="Arial" w:hAnsi="Arial" w:cs="Arial"/>
                              <w:sz w:val="16"/>
                              <w:szCs w:val="16"/>
                            </w:rPr>
                          </w:pPr>
                        </w:p>
                        <w:p w14:paraId="2C1A2BBD" w14:textId="77777777" w:rsidR="00B93F9E" w:rsidRDefault="00B93F9E">
                          <w:pPr>
                            <w:jc w:val="center"/>
                            <w:rPr>
                              <w:rFonts w:ascii="Arial" w:hAnsi="Arial" w:cs="Arial"/>
                              <w:sz w:val="16"/>
                              <w:szCs w:val="16"/>
                            </w:rPr>
                          </w:pPr>
                        </w:p>
                        <w:p w14:paraId="030CCA87" w14:textId="77777777" w:rsidR="00B93F9E" w:rsidRDefault="00B93F9E">
                          <w:pPr>
                            <w:jc w:val="center"/>
                            <w:rPr>
                              <w:rFonts w:ascii="Arial" w:hAnsi="Arial" w:cs="Arial"/>
                              <w:sz w:val="16"/>
                              <w:szCs w:val="16"/>
                            </w:rPr>
                          </w:pPr>
                        </w:p>
                        <w:p w14:paraId="1CC260DB" w14:textId="77777777" w:rsidR="00B93F9E" w:rsidRDefault="00B93F9E">
                          <w:pPr>
                            <w:jc w:val="center"/>
                            <w:rPr>
                              <w:rFonts w:ascii="Arial" w:hAnsi="Arial" w:cs="Arial"/>
                              <w:sz w:val="16"/>
                              <w:szCs w:val="16"/>
                            </w:rPr>
                          </w:pPr>
                        </w:p>
                        <w:p w14:paraId="680A73CC" w14:textId="77777777" w:rsidR="00B93F9E" w:rsidRDefault="00B93F9E">
                          <w:pPr>
                            <w:jc w:val="center"/>
                            <w:rPr>
                              <w:rFonts w:ascii="Arial" w:hAnsi="Arial" w:cs="Arial"/>
                              <w:sz w:val="32"/>
                              <w:szCs w:val="32"/>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0889DC0D" id="Rectangle 2" o:spid="_x0000_s1026" style="position:absolute;left:0;text-align:left;margin-left:160.4pt;margin-top:1.9pt;width:122.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" stroked="f">
              <v:textbox inset="0,0,0,0">
                <w:txbxContent>
                  <w:p w14:paraId="63449630" w14:textId="77777777" w:rsidR="00745E18" w:rsidRDefault="00745E18">
                    <w:pPr>
                      <w:jc w:val="center"/>
                      <w:rPr>
                        <w:rFonts w:ascii="Arial" w:hAnsi="Arial" w:cs="Arial"/>
                        <w:sz w:val="16"/>
                        <w:szCs w:val="16"/>
                      </w:rPr>
                    </w:pPr>
                    <w:r>
                      <w:rPr>
                        <w:rFonts w:ascii="Arial" w:hAnsi="Arial" w:cs="Arial"/>
                        <w:sz w:val="16"/>
                        <w:szCs w:val="16"/>
                      </w:rPr>
                      <w:t>REPÚBLICA DE COLOMBIA</w:t>
                    </w:r>
                  </w:p>
                  <w:p w14:paraId="594292CB" w14:textId="77777777" w:rsidR="00745E18" w:rsidRDefault="00745E18">
                    <w:pPr>
                      <w:jc w:val="center"/>
                    </w:pPr>
                    <w:r>
                      <w:rPr>
                        <w:rFonts w:ascii="Arial" w:hAnsi="Arial" w:cs="Arial"/>
                        <w:noProof/>
                        <w:lang w:val="es-CO" w:eastAsia="es-CO"/>
                      </w:rPr>
                      <w:drawing>
                        <wp:inline distT="0" distB="0" distL="0" distR="0" wp14:anchorId="0170B8EF" wp14:editId="5C73601F">
                          <wp:extent cx="638175" cy="8191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638175" cy="819150"/>
                                  </a:xfrm>
                                  <a:prstGeom prst="rect">
                                    <a:avLst/>
                                  </a:prstGeom>
                                  <a:noFill/>
                                  <a:ln w="9525">
                                    <a:noFill/>
                                    <a:miter lim="800000"/>
                                    <a:headEnd/>
                                    <a:tailEnd/>
                                  </a:ln>
                                </pic:spPr>
                              </pic:pic>
                            </a:graphicData>
                          </a:graphic>
                        </wp:inline>
                      </w:drawing>
                    </w:r>
                  </w:p>
                  <w:p w14:paraId="6A064A0A" w14:textId="77777777" w:rsidR="00745E18" w:rsidRDefault="00745E18">
                    <w:pPr>
                      <w:jc w:val="center"/>
                      <w:rPr>
                        <w:rFonts w:ascii="Arial" w:hAnsi="Arial" w:cs="Arial"/>
                        <w:sz w:val="16"/>
                        <w:szCs w:val="16"/>
                      </w:rPr>
                    </w:pPr>
                  </w:p>
                  <w:p w14:paraId="0E5348BD" w14:textId="77777777" w:rsidR="00745E18" w:rsidRDefault="00745E18">
                    <w:pPr>
                      <w:jc w:val="center"/>
                      <w:rPr>
                        <w:rFonts w:ascii="Arial" w:hAnsi="Arial" w:cs="Arial"/>
                        <w:sz w:val="16"/>
                        <w:szCs w:val="16"/>
                      </w:rPr>
                    </w:pPr>
                  </w:p>
                  <w:p w14:paraId="2C1A2BBD" w14:textId="77777777" w:rsidR="00745E18" w:rsidRDefault="00745E18">
                    <w:pPr>
                      <w:jc w:val="center"/>
                      <w:rPr>
                        <w:rFonts w:ascii="Arial" w:hAnsi="Arial" w:cs="Arial"/>
                        <w:sz w:val="16"/>
                        <w:szCs w:val="16"/>
                      </w:rPr>
                    </w:pPr>
                  </w:p>
                  <w:p w14:paraId="030CCA87" w14:textId="77777777" w:rsidR="00745E18" w:rsidRDefault="00745E18">
                    <w:pPr>
                      <w:jc w:val="center"/>
                      <w:rPr>
                        <w:rFonts w:ascii="Arial" w:hAnsi="Arial" w:cs="Arial"/>
                        <w:sz w:val="16"/>
                        <w:szCs w:val="16"/>
                      </w:rPr>
                    </w:pPr>
                  </w:p>
                  <w:p w14:paraId="1CC260DB" w14:textId="77777777" w:rsidR="00745E18" w:rsidRDefault="00745E18">
                    <w:pPr>
                      <w:jc w:val="center"/>
                      <w:rPr>
                        <w:rFonts w:ascii="Arial" w:hAnsi="Arial" w:cs="Arial"/>
                        <w:sz w:val="16"/>
                        <w:szCs w:val="16"/>
                      </w:rPr>
                    </w:pPr>
                  </w:p>
                  <w:p w14:paraId="680A73CC" w14:textId="77777777" w:rsidR="00745E18" w:rsidRDefault="00745E18">
                    <w:pPr>
                      <w:jc w:val="center"/>
                      <w:rPr>
                        <w:rFonts w:ascii="Arial" w:hAnsi="Arial" w:cs="Arial"/>
                        <w:sz w:val="32"/>
                        <w:szCs w:val="32"/>
                      </w:rPr>
                    </w:pPr>
                  </w:p>
                </w:txbxContent>
              </v:textbox>
            </v:rect>
          </w:pict>
        </mc:Fallback>
      </mc:AlternateContent>
    </w:r>
  </w:p>
  <w:p w14:paraId="3E543DA4" w14:textId="77777777" w:rsidR="00B93F9E" w:rsidRDefault="00B93F9E">
    <w:pPr>
      <w:jc w:val="center"/>
      <w:rPr>
        <w:rFonts w:ascii="Arial" w:hAnsi="Arial" w:cs="Arial"/>
        <w:sz w:val="16"/>
        <w:szCs w:val="16"/>
      </w:rPr>
    </w:pPr>
  </w:p>
  <w:p w14:paraId="40CD9B70" w14:textId="77777777" w:rsidR="00B93F9E" w:rsidRDefault="00B93F9E">
    <w:pPr>
      <w:jc w:val="center"/>
      <w:rPr>
        <w:rFonts w:ascii="Arial" w:hAnsi="Arial" w:cs="Arial"/>
      </w:rPr>
    </w:pPr>
  </w:p>
  <w:p w14:paraId="2AD0EFE1" w14:textId="6C6330A2" w:rsidR="00B93F9E" w:rsidRDefault="00B93F9E">
    <w:pPr>
      <w:jc w:val="center"/>
      <w:rPr>
        <w:rFonts w:ascii="Arial" w:hAnsi="Arial" w:cs="Arial"/>
      </w:rPr>
    </w:pPr>
    <w:r>
      <w:rPr>
        <w:noProof/>
        <w:lang w:val="es-CO" w:eastAsia="es-CO"/>
      </w:rPr>
      <mc:AlternateContent>
        <mc:Choice Requires="wps">
          <w:drawing>
            <wp:anchor distT="0" distB="0" distL="114300" distR="114300" simplePos="0" relativeHeight="251657216" behindDoc="0" locked="0" layoutInCell="1" allowOverlap="1" wp14:anchorId="3C77F768" wp14:editId="3ABE6D66">
              <wp:simplePos x="0" y="0"/>
              <wp:positionH relativeFrom="margin">
                <wp:align>center</wp:align>
              </wp:positionH>
              <wp:positionV relativeFrom="paragraph">
                <wp:posOffset>200660</wp:posOffset>
              </wp:positionV>
              <wp:extent cx="6120130" cy="10380980"/>
              <wp:effectExtent l="0" t="0" r="13970" b="2032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936400392 w 20000"/>
                          <a:gd name="T1" fmla="*/ 0 h 20000"/>
                          <a:gd name="T2" fmla="*/ 1872800785 w 20000"/>
                          <a:gd name="T3" fmla="*/ 2147483646 h 20000"/>
                          <a:gd name="T4" fmla="*/ 936400392 w 20000"/>
                          <a:gd name="T5" fmla="*/ 2147483646 h 20000"/>
                          <a:gd name="T6" fmla="*/ 0 w 20000"/>
                          <a:gd name="T7" fmla="*/ 2147483646 h 20000"/>
                          <a:gd name="T8" fmla="*/ 59929537 w 20000"/>
                          <a:gd name="T9" fmla="*/ 0 h 20000"/>
                          <a:gd name="T10" fmla="*/ 35864268 w 20000"/>
                          <a:gd name="T11" fmla="*/ 8621404 h 20000"/>
                          <a:gd name="T12" fmla="*/ 17978800 w 20000"/>
                          <a:gd name="T13" fmla="*/ 34484577 h 20000"/>
                          <a:gd name="T14" fmla="*/ 6086469 w 20000"/>
                          <a:gd name="T15" fmla="*/ 68700288 h 20000"/>
                          <a:gd name="T16" fmla="*/ 0 w 20000"/>
                          <a:gd name="T17" fmla="*/ 103454251 h 20000"/>
                          <a:gd name="T18" fmla="*/ 0 w 20000"/>
                          <a:gd name="T19" fmla="*/ 2147483646 h 20000"/>
                          <a:gd name="T20" fmla="*/ 6086469 w 20000"/>
                          <a:gd name="T21" fmla="*/ 2147483646 h 20000"/>
                          <a:gd name="T22" fmla="*/ 17978800 w 20000"/>
                          <a:gd name="T23" fmla="*/ 2147483646 h 20000"/>
                          <a:gd name="T24" fmla="*/ 35864268 w 20000"/>
                          <a:gd name="T25" fmla="*/ 2147483646 h 20000"/>
                          <a:gd name="T26" fmla="*/ 59929537 w 20000"/>
                          <a:gd name="T27" fmla="*/ 2147483646 h 20000"/>
                          <a:gd name="T28" fmla="*/ 1812871248 w 20000"/>
                          <a:gd name="T29" fmla="*/ 2147483646 h 20000"/>
                          <a:gd name="T30" fmla="*/ 1836936517 w 20000"/>
                          <a:gd name="T31" fmla="*/ 2147483646 h 20000"/>
                          <a:gd name="T32" fmla="*/ 1854821985 w 20000"/>
                          <a:gd name="T33" fmla="*/ 2147483646 h 20000"/>
                          <a:gd name="T34" fmla="*/ 1866714316 w 20000"/>
                          <a:gd name="T35" fmla="*/ 2147483646 h 20000"/>
                          <a:gd name="T36" fmla="*/ 1872800785 w 20000"/>
                          <a:gd name="T37" fmla="*/ 2147483646 h 20000"/>
                          <a:gd name="T38" fmla="*/ 1872800785 w 20000"/>
                          <a:gd name="T39" fmla="*/ 103454251 h 20000"/>
                          <a:gd name="T40" fmla="*/ 1866714316 w 20000"/>
                          <a:gd name="T41" fmla="*/ 68700288 h 20000"/>
                          <a:gd name="T42" fmla="*/ 1854821985 w 20000"/>
                          <a:gd name="T43" fmla="*/ 34484577 h 20000"/>
                          <a:gd name="T44" fmla="*/ 1836936517 w 20000"/>
                          <a:gd name="T45" fmla="*/ 8621404 h 20000"/>
                          <a:gd name="T46" fmla="*/ 1812871248 w 20000"/>
                          <a:gd name="T47" fmla="*/ 0 h 20000"/>
                          <a:gd name="T48" fmla="*/ 59929537 w 20000"/>
                          <a:gd name="T49" fmla="*/ 0 h 20000"/>
                          <a:gd name="T50" fmla="*/ 17694720 60000 65536"/>
                          <a:gd name="T51" fmla="*/ 0 60000 65536"/>
                          <a:gd name="T52" fmla="*/ 5898240 60000 65536"/>
                          <a:gd name="T53" fmla="*/ 1179648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20000"/>
                          <a:gd name="T76" fmla="*/ 0 h 20000"/>
                          <a:gd name="T77" fmla="*/ 20000 w 20000"/>
                          <a:gd name="T78" fmla="*/ 20000 h 20000"/>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BA8E4" id="Freeform 3" o:spid="_x0000_s1026" style="position:absolute;margin-left:0;margin-top:15.8pt;width:481.9pt;height:817.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" path="m640,l383,32,192,128,65,255,,384,,19616r65,129l192,19872r191,96l640,20000r18720,l19617,19968r191,-96l19935,19745r65,-129l20000,384r-65,-129l19808,128,19617,32,19360,,640,xe" strokeweight=".26467mm">
              <v:path arrowok="t" o:connecttype="custom" o:connectlocs="2147483646,0;2147483646,2147483646;2147483646,2147483646;0,2147483646;2147483646,0;2147483646,2147483646;2147483646,2147483646;1862499076,2147483646;0,2147483646;0,2147483646;1862499076,2147483646;2147483646,2147483646;2147483646,2147483646;2147483646,2147483646;2147483646,2147483646;2147483646,2147483646;2147483646,2147483646;2147483646,2147483646;2147483646,2147483646;2147483646,2147483646;2147483646,2147483646;2147483646,2147483646;2147483646,2147483646;2147483646,0;2147483646,0" o:connectangles="270,0,90,180,0,0,0,0,0,0,0,0,0,0,0,0,0,0,0,0,0,0,0,0,0" textboxrect="0,0,20000,20000"/>
              <w10:wrap anchorx="margin"/>
            </v:shape>
          </w:pict>
        </mc:Fallback>
      </mc:AlternateContent>
    </w:r>
  </w:p>
  <w:p w14:paraId="2C8F5C90" w14:textId="5910964F" w:rsidR="00B93F9E" w:rsidRDefault="00B93F9E">
    <w:pPr>
      <w:jc w:val="center"/>
    </w:pPr>
  </w:p>
  <w:p w14:paraId="12DEC147" w14:textId="77777777" w:rsidR="00B93F9E" w:rsidRDefault="00B93F9E">
    <w:pPr>
      <w:jc w:val="center"/>
      <w:rPr>
        <w:rFonts w:ascii="Arial" w:hAnsi="Arial" w:cs="Arial"/>
        <w:b/>
        <w:bCs/>
        <w:sz w:val="32"/>
        <w:szCs w:val="32"/>
      </w:rPr>
    </w:pPr>
  </w:p>
  <w:p w14:paraId="06A986C8" w14:textId="77777777" w:rsidR="00B93F9E" w:rsidRDefault="00B93F9E">
    <w:pPr>
      <w:jc w:val="center"/>
    </w:pPr>
    <w:r>
      <w:rPr>
        <w:noProof/>
        <w:lang w:val="es-CO" w:eastAsia="es-CO"/>
      </w:rPr>
      <mc:AlternateContent>
        <mc:Choice Requires="wps">
          <w:drawing>
            <wp:anchor distT="0" distB="0" distL="114300" distR="114300" simplePos="0" relativeHeight="251659264" behindDoc="0" locked="0" layoutInCell="1" allowOverlap="1" wp14:anchorId="7FAD3C61" wp14:editId="33F2646D">
              <wp:simplePos x="0" y="0"/>
              <wp:positionH relativeFrom="column">
                <wp:posOffset>685800</wp:posOffset>
              </wp:positionH>
              <wp:positionV relativeFrom="paragraph">
                <wp:posOffset>16510</wp:posOffset>
              </wp:positionV>
              <wp:extent cx="4114800" cy="16002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E7AB3" w14:textId="77777777" w:rsidR="00B93F9E" w:rsidRDefault="00B93F9E">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77E5F13A" w14:textId="77777777" w:rsidR="00B93F9E" w:rsidRDefault="00B93F9E">
                          <w:pPr>
                            <w:pStyle w:val="Ttulo2"/>
                            <w:rPr>
                              <w:rFonts w:ascii="Arial Narrow" w:hAnsi="Arial Narrow" w:cs="Arial Narrow"/>
                              <w:sz w:val="28"/>
                              <w:szCs w:val="28"/>
                            </w:rPr>
                          </w:pPr>
                          <w:r>
                            <w:rPr>
                              <w:rFonts w:ascii="Arial Narrow" w:hAnsi="Arial Narrow" w:cs="Arial Narrow"/>
                              <w:sz w:val="28"/>
                              <w:szCs w:val="28"/>
                            </w:rPr>
                            <w:t xml:space="preserve"> </w:t>
                          </w:r>
                        </w:p>
                        <w:p w14:paraId="4B6433DB" w14:textId="77777777" w:rsidR="00B93F9E" w:rsidRDefault="00B93F9E">
                          <w:pPr>
                            <w:pStyle w:val="Ttulo2"/>
                          </w:pPr>
                          <w:r>
                            <w:rPr>
                              <w:rFonts w:ascii="Arial Narrow" w:hAnsi="Arial Narrow" w:cs="Arial Narrow"/>
                            </w:rPr>
                            <w:t>PARQUES NACIONALES NATURALES DE COLOMBIA</w:t>
                          </w:r>
                        </w:p>
                        <w:p w14:paraId="5E264714" w14:textId="77777777" w:rsidR="00B93F9E" w:rsidRDefault="00B93F9E">
                          <w:pPr>
                            <w:pStyle w:val="Ttulo3"/>
                            <w:rPr>
                              <w:rFonts w:ascii="Arial Narrow" w:hAnsi="Arial Narrow" w:cs="Arial Narrow"/>
                            </w:rPr>
                          </w:pPr>
                        </w:p>
                        <w:p w14:paraId="7D81A107" w14:textId="77777777" w:rsidR="00B93F9E" w:rsidRDefault="00B93F9E">
                          <w:pPr>
                            <w:pStyle w:val="Ttulo3"/>
                            <w:rPr>
                              <w:rFonts w:ascii="Arial Narrow" w:hAnsi="Arial Narrow" w:cs="Arial Narrow"/>
                              <w:sz w:val="28"/>
                              <w:szCs w:val="28"/>
                            </w:rPr>
                          </w:pPr>
                          <w:r>
                            <w:rPr>
                              <w:rFonts w:ascii="Arial Narrow" w:hAnsi="Arial Narrow" w:cs="Arial Narrow"/>
                              <w:sz w:val="28"/>
                              <w:szCs w:val="28"/>
                            </w:rPr>
                            <w:t>RESOLUCIÓN NÚMERO</w:t>
                          </w:r>
                        </w:p>
                        <w:p w14:paraId="710B96C8" w14:textId="77777777" w:rsidR="00B93F9E" w:rsidRDefault="00B93F9E">
                          <w:pPr>
                            <w:spacing w:after="120"/>
                            <w:jc w:val="center"/>
                          </w:pPr>
                          <w:r>
                            <w:rPr>
                              <w:rFonts w:ascii="Arial Narrow" w:hAnsi="Arial Narrow" w:cs="Arial Narrow"/>
                              <w:b/>
                              <w:bCs/>
                              <w:sz w:val="36"/>
                              <w:szCs w:val="36"/>
                            </w:rPr>
                            <w:t>(                     )</w:t>
                          </w:r>
                        </w:p>
                        <w:p w14:paraId="64A45FA1" w14:textId="77777777" w:rsidR="00B93F9E" w:rsidRDefault="00B93F9E">
                          <w:pPr>
                            <w:jc w:val="cent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FAD3C61" id="Rectangle 4" o:spid="_x0000_s1027" style="position:absolute;left:0;text-align:left;margin-left:54pt;margin-top:1.3pt;width:32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" stroked="f">
              <v:textbox inset="0,0,0,0">
                <w:txbxContent>
                  <w:p w14:paraId="20EE7AB3" w14:textId="77777777" w:rsidR="00745E18" w:rsidRDefault="00745E18">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77E5F13A" w14:textId="77777777" w:rsidR="00745E18" w:rsidRDefault="00745E18">
                    <w:pPr>
                      <w:pStyle w:val="Ttulo2"/>
                      <w:rPr>
                        <w:rFonts w:ascii="Arial Narrow" w:hAnsi="Arial Narrow" w:cs="Arial Narrow"/>
                        <w:sz w:val="28"/>
                        <w:szCs w:val="28"/>
                      </w:rPr>
                    </w:pPr>
                    <w:r>
                      <w:rPr>
                        <w:rFonts w:ascii="Arial Narrow" w:hAnsi="Arial Narrow" w:cs="Arial Narrow"/>
                        <w:sz w:val="28"/>
                        <w:szCs w:val="28"/>
                      </w:rPr>
                      <w:t xml:space="preserve"> </w:t>
                    </w:r>
                  </w:p>
                  <w:p w14:paraId="4B6433DB" w14:textId="77777777" w:rsidR="00745E18" w:rsidRDefault="00745E18">
                    <w:pPr>
                      <w:pStyle w:val="Ttulo2"/>
                    </w:pPr>
                    <w:r>
                      <w:rPr>
                        <w:rFonts w:ascii="Arial Narrow" w:hAnsi="Arial Narrow" w:cs="Arial Narrow"/>
                      </w:rPr>
                      <w:t>PARQUES NACIONALES NATURALES DE COLOMBIA</w:t>
                    </w:r>
                  </w:p>
                  <w:p w14:paraId="5E264714" w14:textId="77777777" w:rsidR="00745E18" w:rsidRDefault="00745E18">
                    <w:pPr>
                      <w:pStyle w:val="Ttulo3"/>
                      <w:rPr>
                        <w:rFonts w:ascii="Arial Narrow" w:hAnsi="Arial Narrow" w:cs="Arial Narrow"/>
                      </w:rPr>
                    </w:pPr>
                  </w:p>
                  <w:p w14:paraId="7D81A107" w14:textId="77777777" w:rsidR="00745E18" w:rsidRDefault="00745E18">
                    <w:pPr>
                      <w:pStyle w:val="Ttulo3"/>
                      <w:rPr>
                        <w:rFonts w:ascii="Arial Narrow" w:hAnsi="Arial Narrow" w:cs="Arial Narrow"/>
                        <w:sz w:val="28"/>
                        <w:szCs w:val="28"/>
                      </w:rPr>
                    </w:pPr>
                    <w:r>
                      <w:rPr>
                        <w:rFonts w:ascii="Arial Narrow" w:hAnsi="Arial Narrow" w:cs="Arial Narrow"/>
                        <w:sz w:val="28"/>
                        <w:szCs w:val="28"/>
                      </w:rPr>
                      <w:t>RESOLUCIÓN NÚMERO</w:t>
                    </w:r>
                  </w:p>
                  <w:p w14:paraId="710B96C8" w14:textId="77777777" w:rsidR="00745E18" w:rsidRDefault="00745E18">
                    <w:pPr>
                      <w:spacing w:after="120"/>
                      <w:jc w:val="center"/>
                    </w:pPr>
                    <w:r>
                      <w:rPr>
                        <w:rFonts w:ascii="Arial Narrow" w:hAnsi="Arial Narrow" w:cs="Arial Narrow"/>
                        <w:b/>
                        <w:bCs/>
                        <w:sz w:val="36"/>
                        <w:szCs w:val="36"/>
                      </w:rPr>
                      <w:t>(                     )</w:t>
                    </w:r>
                  </w:p>
                  <w:p w14:paraId="64A45FA1" w14:textId="77777777" w:rsidR="00745E18" w:rsidRDefault="00745E18">
                    <w:pPr>
                      <w:jc w:val="center"/>
                    </w:pPr>
                  </w:p>
                </w:txbxContent>
              </v:textbox>
            </v:rect>
          </w:pict>
        </mc:Fallback>
      </mc:AlternateContent>
    </w:r>
  </w:p>
  <w:p w14:paraId="30A44CCC" w14:textId="77777777" w:rsidR="00B93F9E" w:rsidRDefault="00B93F9E">
    <w:pPr>
      <w:jc w:val="center"/>
      <w:rPr>
        <w:rFonts w:ascii="Arial" w:hAnsi="Arial" w:cs="Arial"/>
        <w:sz w:val="22"/>
        <w:szCs w:val="22"/>
      </w:rPr>
    </w:pPr>
  </w:p>
  <w:p w14:paraId="2A22F30C" w14:textId="77777777" w:rsidR="00B93F9E" w:rsidRDefault="00B93F9E">
    <w:pPr>
      <w:jc w:val="center"/>
      <w:rPr>
        <w:rFonts w:ascii="Arial" w:hAnsi="Arial" w:cs="Arial"/>
        <w:sz w:val="22"/>
        <w:szCs w:val="22"/>
      </w:rPr>
    </w:pPr>
  </w:p>
  <w:p w14:paraId="19D2CB09" w14:textId="77777777" w:rsidR="00B93F9E" w:rsidRDefault="00B93F9E">
    <w:pPr>
      <w:jc w:val="center"/>
      <w:rPr>
        <w:rFonts w:ascii="Arial" w:hAnsi="Arial" w:cs="Arial"/>
        <w:sz w:val="22"/>
        <w:szCs w:val="22"/>
      </w:rPr>
    </w:pPr>
  </w:p>
  <w:p w14:paraId="46C3CA2C" w14:textId="77777777" w:rsidR="00B93F9E" w:rsidRDefault="00B93F9E">
    <w:pPr>
      <w:jc w:val="center"/>
      <w:rPr>
        <w:rFonts w:ascii="Arial" w:hAnsi="Arial" w:cs="Arial"/>
        <w:sz w:val="22"/>
        <w:szCs w:val="22"/>
      </w:rPr>
    </w:pPr>
  </w:p>
  <w:p w14:paraId="602FD2C6" w14:textId="77777777" w:rsidR="00B93F9E" w:rsidRDefault="00B93F9E">
    <w:pPr>
      <w:jc w:val="center"/>
      <w:rPr>
        <w:rFonts w:ascii="Arial" w:hAnsi="Arial" w:cs="Arial"/>
        <w:sz w:val="22"/>
        <w:szCs w:val="22"/>
      </w:rPr>
    </w:pPr>
  </w:p>
  <w:p w14:paraId="25B5D923" w14:textId="77777777" w:rsidR="00B93F9E" w:rsidRDefault="00B93F9E">
    <w:pPr>
      <w:jc w:val="center"/>
      <w:rPr>
        <w:rFonts w:ascii="Arial" w:hAnsi="Arial" w:cs="Arial"/>
        <w:sz w:val="22"/>
        <w:szCs w:val="22"/>
      </w:rPr>
    </w:pPr>
  </w:p>
  <w:p w14:paraId="4C57DA12" w14:textId="77777777" w:rsidR="00B93F9E" w:rsidRDefault="00B93F9E">
    <w:pPr>
      <w:jc w:val="center"/>
      <w:rPr>
        <w:rFonts w:ascii="Arial" w:hAnsi="Arial" w:cs="Arial"/>
        <w:sz w:val="22"/>
        <w:szCs w:val="22"/>
      </w:rPr>
    </w:pPr>
  </w:p>
  <w:p w14:paraId="6155D3E1" w14:textId="77777777" w:rsidR="00B93F9E" w:rsidRDefault="00B93F9E">
    <w:pPr>
      <w:jc w:val="center"/>
      <w:rPr>
        <w:rFonts w:ascii="Arial" w:hAnsi="Arial" w:cs="Arial"/>
        <w:sz w:val="22"/>
        <w:szCs w:val="22"/>
      </w:rPr>
    </w:pPr>
  </w:p>
  <w:p w14:paraId="34AE5BCB" w14:textId="77777777" w:rsidR="00B93F9E" w:rsidRDefault="00B93F9E">
    <w:pPr>
      <w:jc w:val="center"/>
      <w:rPr>
        <w:rFonts w:ascii="Arial" w:hAnsi="Arial" w:cs="Arial"/>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337F"/>
    <w:multiLevelType w:val="hybridMultilevel"/>
    <w:tmpl w:val="79CAD6DE"/>
    <w:lvl w:ilvl="0" w:tplc="1AA0DFA8">
      <w:start w:val="1"/>
      <w:numFmt w:val="lowerLetter"/>
      <w:lvlText w:val="%1)"/>
      <w:lvlJc w:val="left"/>
      <w:pPr>
        <w:ind w:left="1080" w:hanging="360"/>
      </w:pPr>
      <w:rPr>
        <w:rFonts w:ascii="Arial Narrow" w:hAnsi="Arial Narrow" w:hint="default"/>
        <w:sz w:val="24"/>
        <w:szCs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1F36F06"/>
    <w:multiLevelType w:val="hybridMultilevel"/>
    <w:tmpl w:val="FD30E7D2"/>
    <w:lvl w:ilvl="0" w:tplc="240A0017">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
    <w:nsid w:val="034775F6"/>
    <w:multiLevelType w:val="multilevel"/>
    <w:tmpl w:val="81948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F208CD"/>
    <w:multiLevelType w:val="hybridMultilevel"/>
    <w:tmpl w:val="ADFAF8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B42185C"/>
    <w:multiLevelType w:val="hybridMultilevel"/>
    <w:tmpl w:val="4ED48F5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11703874"/>
    <w:multiLevelType w:val="hybridMultilevel"/>
    <w:tmpl w:val="F2E2742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51F09D7"/>
    <w:multiLevelType w:val="hybridMultilevel"/>
    <w:tmpl w:val="868AE0B4"/>
    <w:lvl w:ilvl="0" w:tplc="1AA0DFA8">
      <w:start w:val="1"/>
      <w:numFmt w:val="lowerLetter"/>
      <w:lvlText w:val="%1)"/>
      <w:lvlJc w:val="left"/>
      <w:pPr>
        <w:ind w:left="502" w:hanging="360"/>
      </w:pPr>
      <w:rPr>
        <w:rFonts w:ascii="Arial Narrow" w:hAnsi="Arial Narrow" w:hint="default"/>
        <w:sz w:val="24"/>
        <w:szCs w:val="24"/>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7">
    <w:nsid w:val="1830231F"/>
    <w:multiLevelType w:val="hybridMultilevel"/>
    <w:tmpl w:val="18B2EA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9A46CC8"/>
    <w:multiLevelType w:val="hybridMultilevel"/>
    <w:tmpl w:val="F64A18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A321D13"/>
    <w:multiLevelType w:val="hybridMultilevel"/>
    <w:tmpl w:val="3010507E"/>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28CA1482"/>
    <w:multiLevelType w:val="multilevel"/>
    <w:tmpl w:val="0B80A6DC"/>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B3137A1"/>
    <w:multiLevelType w:val="hybridMultilevel"/>
    <w:tmpl w:val="ACD84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CB609F8"/>
    <w:multiLevelType w:val="hybridMultilevel"/>
    <w:tmpl w:val="234A4DA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2F243789"/>
    <w:multiLevelType w:val="hybridMultilevel"/>
    <w:tmpl w:val="61487F98"/>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14">
    <w:nsid w:val="35926F23"/>
    <w:multiLevelType w:val="hybridMultilevel"/>
    <w:tmpl w:val="D24A1078"/>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3CB64E04"/>
    <w:multiLevelType w:val="hybridMultilevel"/>
    <w:tmpl w:val="BEFA382E"/>
    <w:lvl w:ilvl="0" w:tplc="CE6A6B46">
      <w:start w:val="1"/>
      <w:numFmt w:val="lowerLetter"/>
      <w:lvlText w:val="%1)"/>
      <w:lvlJc w:val="left"/>
      <w:pPr>
        <w:ind w:left="720" w:hanging="360"/>
      </w:pPr>
      <w:rPr>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FA25A3B"/>
    <w:multiLevelType w:val="hybridMultilevel"/>
    <w:tmpl w:val="94642E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0F65214"/>
    <w:multiLevelType w:val="hybridMultilevel"/>
    <w:tmpl w:val="30C8DE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6D23C20"/>
    <w:multiLevelType w:val="hybridMultilevel"/>
    <w:tmpl w:val="9D6CA5CC"/>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nsid w:val="4A323751"/>
    <w:multiLevelType w:val="hybridMultilevel"/>
    <w:tmpl w:val="BDEC9416"/>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0">
    <w:nsid w:val="4AEC13E8"/>
    <w:multiLevelType w:val="hybridMultilevel"/>
    <w:tmpl w:val="DCFA084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BD67CA8"/>
    <w:multiLevelType w:val="hybridMultilevel"/>
    <w:tmpl w:val="14903972"/>
    <w:lvl w:ilvl="0" w:tplc="57A4A778">
      <w:start w:val="1"/>
      <w:numFmt w:val="lowerLetter"/>
      <w:lvlText w:val="%1)"/>
      <w:lvlJc w:val="left"/>
      <w:pPr>
        <w:ind w:left="720" w:hanging="360"/>
      </w:pPr>
      <w:rPr>
        <w:rFonts w:ascii="Arial Narrow" w:hAnsi="Arial Narrow"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22D31D8"/>
    <w:multiLevelType w:val="hybridMultilevel"/>
    <w:tmpl w:val="7CFE8004"/>
    <w:lvl w:ilvl="0" w:tplc="B1DA7256">
      <w:start w:val="1"/>
      <w:numFmt w:val="lowerLetter"/>
      <w:lvlText w:val="%1)"/>
      <w:lvlJc w:val="left"/>
      <w:pPr>
        <w:ind w:left="644" w:hanging="360"/>
      </w:pPr>
      <w:rPr>
        <w:rFonts w:ascii="Arial Narrow" w:hAnsi="Arial Narrow" w:hint="default"/>
        <w:color w:val="auto"/>
        <w:sz w:val="24"/>
        <w:szCs w:val="24"/>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3">
    <w:nsid w:val="63BE370C"/>
    <w:multiLevelType w:val="hybridMultilevel"/>
    <w:tmpl w:val="1CDC8848"/>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6A754C3F"/>
    <w:multiLevelType w:val="hybridMultilevel"/>
    <w:tmpl w:val="658285B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B4C0146"/>
    <w:multiLevelType w:val="hybridMultilevel"/>
    <w:tmpl w:val="5448C8B8"/>
    <w:lvl w:ilvl="0" w:tplc="D71CF006">
      <w:start w:val="1"/>
      <w:numFmt w:val="lowerLetter"/>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F9D3B06"/>
    <w:multiLevelType w:val="hybridMultilevel"/>
    <w:tmpl w:val="228807EC"/>
    <w:lvl w:ilvl="0" w:tplc="339C4EDE">
      <w:start w:val="1"/>
      <w:numFmt w:val="lowerLetter"/>
      <w:lvlText w:val="%1)"/>
      <w:lvlJc w:val="left"/>
      <w:pPr>
        <w:ind w:left="720" w:hanging="360"/>
      </w:pPr>
      <w:rPr>
        <w:rFonts w:ascii="Arial Narrow" w:hAnsi="Arial Narrow"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FA96490"/>
    <w:multiLevelType w:val="hybridMultilevel"/>
    <w:tmpl w:val="776CDA3C"/>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8">
    <w:nsid w:val="74064A6D"/>
    <w:multiLevelType w:val="hybridMultilevel"/>
    <w:tmpl w:val="DB6AF1E4"/>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9">
    <w:nsid w:val="7580081B"/>
    <w:multiLevelType w:val="hybridMultilevel"/>
    <w:tmpl w:val="3970C76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5"/>
  </w:num>
  <w:num w:numId="3">
    <w:abstractNumId w:val="29"/>
  </w:num>
  <w:num w:numId="4">
    <w:abstractNumId w:val="21"/>
  </w:num>
  <w:num w:numId="5">
    <w:abstractNumId w:val="26"/>
  </w:num>
  <w:num w:numId="6">
    <w:abstractNumId w:val="6"/>
  </w:num>
  <w:num w:numId="7">
    <w:abstractNumId w:val="1"/>
  </w:num>
  <w:num w:numId="8">
    <w:abstractNumId w:val="0"/>
  </w:num>
  <w:num w:numId="9">
    <w:abstractNumId w:val="22"/>
  </w:num>
  <w:num w:numId="10">
    <w:abstractNumId w:val="2"/>
  </w:num>
  <w:num w:numId="11">
    <w:abstractNumId w:val="10"/>
  </w:num>
  <w:num w:numId="12">
    <w:abstractNumId w:val="23"/>
  </w:num>
  <w:num w:numId="13">
    <w:abstractNumId w:val="17"/>
  </w:num>
  <w:num w:numId="14">
    <w:abstractNumId w:val="24"/>
  </w:num>
  <w:num w:numId="15">
    <w:abstractNumId w:val="13"/>
  </w:num>
  <w:num w:numId="16">
    <w:abstractNumId w:val="12"/>
  </w:num>
  <w:num w:numId="17">
    <w:abstractNumId w:val="19"/>
  </w:num>
  <w:num w:numId="18">
    <w:abstractNumId w:val="27"/>
  </w:num>
  <w:num w:numId="19">
    <w:abstractNumId w:val="7"/>
  </w:num>
  <w:num w:numId="20">
    <w:abstractNumId w:val="14"/>
  </w:num>
  <w:num w:numId="21">
    <w:abstractNumId w:val="18"/>
  </w:num>
  <w:num w:numId="22">
    <w:abstractNumId w:val="11"/>
  </w:num>
  <w:num w:numId="23">
    <w:abstractNumId w:val="16"/>
  </w:num>
  <w:num w:numId="24">
    <w:abstractNumId w:val="9"/>
  </w:num>
  <w:num w:numId="25">
    <w:abstractNumId w:val="3"/>
  </w:num>
  <w:num w:numId="26">
    <w:abstractNumId w:val="25"/>
  </w:num>
  <w:num w:numId="27">
    <w:abstractNumId w:val="4"/>
  </w:num>
  <w:num w:numId="28">
    <w:abstractNumId w:val="20"/>
  </w:num>
  <w:num w:numId="29">
    <w:abstractNumId w:val="8"/>
  </w:num>
  <w:num w:numId="3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16"/>
    <w:rsid w:val="000003F4"/>
    <w:rsid w:val="00004CC3"/>
    <w:rsid w:val="0000504D"/>
    <w:rsid w:val="00005259"/>
    <w:rsid w:val="00010293"/>
    <w:rsid w:val="0001114E"/>
    <w:rsid w:val="0001142D"/>
    <w:rsid w:val="00012658"/>
    <w:rsid w:val="000138EF"/>
    <w:rsid w:val="000204F5"/>
    <w:rsid w:val="00023603"/>
    <w:rsid w:val="00023E9A"/>
    <w:rsid w:val="0003011F"/>
    <w:rsid w:val="00030E7E"/>
    <w:rsid w:val="00030EEC"/>
    <w:rsid w:val="0003174E"/>
    <w:rsid w:val="0003193B"/>
    <w:rsid w:val="00032668"/>
    <w:rsid w:val="0003553D"/>
    <w:rsid w:val="0003616D"/>
    <w:rsid w:val="000369E2"/>
    <w:rsid w:val="00040E84"/>
    <w:rsid w:val="0004158A"/>
    <w:rsid w:val="00042EF3"/>
    <w:rsid w:val="00044016"/>
    <w:rsid w:val="00045076"/>
    <w:rsid w:val="00047E13"/>
    <w:rsid w:val="00053B4F"/>
    <w:rsid w:val="00053B5A"/>
    <w:rsid w:val="0005404C"/>
    <w:rsid w:val="00056EB5"/>
    <w:rsid w:val="00057D2C"/>
    <w:rsid w:val="00065FB1"/>
    <w:rsid w:val="00066788"/>
    <w:rsid w:val="0007336B"/>
    <w:rsid w:val="00073C36"/>
    <w:rsid w:val="000745A5"/>
    <w:rsid w:val="00076834"/>
    <w:rsid w:val="00081D32"/>
    <w:rsid w:val="000826B7"/>
    <w:rsid w:val="00085446"/>
    <w:rsid w:val="000900CD"/>
    <w:rsid w:val="000908A5"/>
    <w:rsid w:val="00090AF8"/>
    <w:rsid w:val="00092A4C"/>
    <w:rsid w:val="0009524E"/>
    <w:rsid w:val="0009673D"/>
    <w:rsid w:val="000A0662"/>
    <w:rsid w:val="000A177A"/>
    <w:rsid w:val="000A1F63"/>
    <w:rsid w:val="000A2E29"/>
    <w:rsid w:val="000A34B3"/>
    <w:rsid w:val="000A463B"/>
    <w:rsid w:val="000A4988"/>
    <w:rsid w:val="000A6DAD"/>
    <w:rsid w:val="000B3A7D"/>
    <w:rsid w:val="000B3ED6"/>
    <w:rsid w:val="000B7C6E"/>
    <w:rsid w:val="000C1B6B"/>
    <w:rsid w:val="000C6786"/>
    <w:rsid w:val="000D1E8A"/>
    <w:rsid w:val="000D3425"/>
    <w:rsid w:val="000D67D6"/>
    <w:rsid w:val="000D6B3E"/>
    <w:rsid w:val="000D701F"/>
    <w:rsid w:val="000D7B05"/>
    <w:rsid w:val="000E1794"/>
    <w:rsid w:val="000E2C91"/>
    <w:rsid w:val="000E369C"/>
    <w:rsid w:val="000E36AB"/>
    <w:rsid w:val="000E61EA"/>
    <w:rsid w:val="000F3443"/>
    <w:rsid w:val="000F49F2"/>
    <w:rsid w:val="000F4CBE"/>
    <w:rsid w:val="000F7172"/>
    <w:rsid w:val="00107390"/>
    <w:rsid w:val="00107B8E"/>
    <w:rsid w:val="00107E71"/>
    <w:rsid w:val="001102F2"/>
    <w:rsid w:val="00110578"/>
    <w:rsid w:val="00110B91"/>
    <w:rsid w:val="0011204A"/>
    <w:rsid w:val="0011514F"/>
    <w:rsid w:val="00115589"/>
    <w:rsid w:val="00116F2D"/>
    <w:rsid w:val="0012438C"/>
    <w:rsid w:val="00127C78"/>
    <w:rsid w:val="00130D2D"/>
    <w:rsid w:val="001334D2"/>
    <w:rsid w:val="0013788B"/>
    <w:rsid w:val="00137D59"/>
    <w:rsid w:val="001442FB"/>
    <w:rsid w:val="00152982"/>
    <w:rsid w:val="00154DF8"/>
    <w:rsid w:val="00156BC3"/>
    <w:rsid w:val="00160E26"/>
    <w:rsid w:val="00161136"/>
    <w:rsid w:val="00162264"/>
    <w:rsid w:val="001623CD"/>
    <w:rsid w:val="00165D66"/>
    <w:rsid w:val="00165EDD"/>
    <w:rsid w:val="00170412"/>
    <w:rsid w:val="0017065A"/>
    <w:rsid w:val="00170C42"/>
    <w:rsid w:val="00171069"/>
    <w:rsid w:val="001725AA"/>
    <w:rsid w:val="00172F89"/>
    <w:rsid w:val="001763D6"/>
    <w:rsid w:val="001800D3"/>
    <w:rsid w:val="00180242"/>
    <w:rsid w:val="00181DF4"/>
    <w:rsid w:val="001832B1"/>
    <w:rsid w:val="0018397D"/>
    <w:rsid w:val="00186619"/>
    <w:rsid w:val="001912B4"/>
    <w:rsid w:val="00194C1F"/>
    <w:rsid w:val="00195F19"/>
    <w:rsid w:val="00197682"/>
    <w:rsid w:val="00197CA7"/>
    <w:rsid w:val="001A0EC2"/>
    <w:rsid w:val="001A25BC"/>
    <w:rsid w:val="001A4E8E"/>
    <w:rsid w:val="001A615D"/>
    <w:rsid w:val="001B2A04"/>
    <w:rsid w:val="001B35C8"/>
    <w:rsid w:val="001B48B1"/>
    <w:rsid w:val="001B4B0F"/>
    <w:rsid w:val="001C069B"/>
    <w:rsid w:val="001C22B4"/>
    <w:rsid w:val="001C329E"/>
    <w:rsid w:val="001D5CA6"/>
    <w:rsid w:val="001D6AFE"/>
    <w:rsid w:val="001E2605"/>
    <w:rsid w:val="001E2F28"/>
    <w:rsid w:val="001E5335"/>
    <w:rsid w:val="001E706E"/>
    <w:rsid w:val="001E7F35"/>
    <w:rsid w:val="001F1600"/>
    <w:rsid w:val="001F31CA"/>
    <w:rsid w:val="0020064C"/>
    <w:rsid w:val="0020193B"/>
    <w:rsid w:val="00201B69"/>
    <w:rsid w:val="00202A3A"/>
    <w:rsid w:val="00207BB1"/>
    <w:rsid w:val="00211F3E"/>
    <w:rsid w:val="002161C4"/>
    <w:rsid w:val="002219C3"/>
    <w:rsid w:val="00222C89"/>
    <w:rsid w:val="002258F5"/>
    <w:rsid w:val="002358E7"/>
    <w:rsid w:val="00237891"/>
    <w:rsid w:val="002409B7"/>
    <w:rsid w:val="00240CC2"/>
    <w:rsid w:val="00241054"/>
    <w:rsid w:val="0024258B"/>
    <w:rsid w:val="00242EA6"/>
    <w:rsid w:val="002447AA"/>
    <w:rsid w:val="00244A75"/>
    <w:rsid w:val="00247380"/>
    <w:rsid w:val="00247FF2"/>
    <w:rsid w:val="0025143D"/>
    <w:rsid w:val="00251562"/>
    <w:rsid w:val="002619BD"/>
    <w:rsid w:val="0026335C"/>
    <w:rsid w:val="00270649"/>
    <w:rsid w:val="00272491"/>
    <w:rsid w:val="00274527"/>
    <w:rsid w:val="002753D9"/>
    <w:rsid w:val="00281DDE"/>
    <w:rsid w:val="00282947"/>
    <w:rsid w:val="00286961"/>
    <w:rsid w:val="0029032E"/>
    <w:rsid w:val="002921ED"/>
    <w:rsid w:val="00297FE2"/>
    <w:rsid w:val="002A2B5C"/>
    <w:rsid w:val="002A31C3"/>
    <w:rsid w:val="002A37E1"/>
    <w:rsid w:val="002A46DE"/>
    <w:rsid w:val="002A77EB"/>
    <w:rsid w:val="002A7A30"/>
    <w:rsid w:val="002C0673"/>
    <w:rsid w:val="002C39AF"/>
    <w:rsid w:val="002C3D5E"/>
    <w:rsid w:val="002C474B"/>
    <w:rsid w:val="002C7522"/>
    <w:rsid w:val="002D17DA"/>
    <w:rsid w:val="002D1A78"/>
    <w:rsid w:val="002D1C09"/>
    <w:rsid w:val="002D24C8"/>
    <w:rsid w:val="002D3874"/>
    <w:rsid w:val="002D4B24"/>
    <w:rsid w:val="002D6207"/>
    <w:rsid w:val="002D6A22"/>
    <w:rsid w:val="002D7506"/>
    <w:rsid w:val="002E29DE"/>
    <w:rsid w:val="002F11E2"/>
    <w:rsid w:val="002F36D9"/>
    <w:rsid w:val="002F5CD1"/>
    <w:rsid w:val="002F651C"/>
    <w:rsid w:val="002F6867"/>
    <w:rsid w:val="002F71D8"/>
    <w:rsid w:val="003044F0"/>
    <w:rsid w:val="003066E7"/>
    <w:rsid w:val="003067C6"/>
    <w:rsid w:val="0030702D"/>
    <w:rsid w:val="0031111D"/>
    <w:rsid w:val="0031625C"/>
    <w:rsid w:val="003214AC"/>
    <w:rsid w:val="0032150F"/>
    <w:rsid w:val="003221B9"/>
    <w:rsid w:val="00323FAB"/>
    <w:rsid w:val="00326211"/>
    <w:rsid w:val="00327123"/>
    <w:rsid w:val="00332952"/>
    <w:rsid w:val="0033302A"/>
    <w:rsid w:val="00335ED0"/>
    <w:rsid w:val="00336E74"/>
    <w:rsid w:val="003372C6"/>
    <w:rsid w:val="0034096D"/>
    <w:rsid w:val="003418AC"/>
    <w:rsid w:val="00341F72"/>
    <w:rsid w:val="003511AE"/>
    <w:rsid w:val="00351BC4"/>
    <w:rsid w:val="00353C21"/>
    <w:rsid w:val="00355032"/>
    <w:rsid w:val="0035555E"/>
    <w:rsid w:val="003577B6"/>
    <w:rsid w:val="0036123A"/>
    <w:rsid w:val="003637BF"/>
    <w:rsid w:val="00365D79"/>
    <w:rsid w:val="00366F32"/>
    <w:rsid w:val="003743EF"/>
    <w:rsid w:val="003761FE"/>
    <w:rsid w:val="003809AA"/>
    <w:rsid w:val="0038153A"/>
    <w:rsid w:val="0038295C"/>
    <w:rsid w:val="00387D44"/>
    <w:rsid w:val="00390069"/>
    <w:rsid w:val="003934E7"/>
    <w:rsid w:val="003A5B51"/>
    <w:rsid w:val="003B066B"/>
    <w:rsid w:val="003B3BF2"/>
    <w:rsid w:val="003B5C95"/>
    <w:rsid w:val="003C12F0"/>
    <w:rsid w:val="003C1DDB"/>
    <w:rsid w:val="003C3EA1"/>
    <w:rsid w:val="003C4602"/>
    <w:rsid w:val="003C4B50"/>
    <w:rsid w:val="003D0EC5"/>
    <w:rsid w:val="003D4770"/>
    <w:rsid w:val="003D564F"/>
    <w:rsid w:val="003E04FB"/>
    <w:rsid w:val="003E101D"/>
    <w:rsid w:val="003E13E1"/>
    <w:rsid w:val="003E5395"/>
    <w:rsid w:val="003E73FF"/>
    <w:rsid w:val="003E79EC"/>
    <w:rsid w:val="003F0B3D"/>
    <w:rsid w:val="003F27AC"/>
    <w:rsid w:val="003F6DCD"/>
    <w:rsid w:val="00401535"/>
    <w:rsid w:val="00401B08"/>
    <w:rsid w:val="0040234E"/>
    <w:rsid w:val="00402CFE"/>
    <w:rsid w:val="004032F0"/>
    <w:rsid w:val="00403398"/>
    <w:rsid w:val="00403C10"/>
    <w:rsid w:val="00406B10"/>
    <w:rsid w:val="00406E9C"/>
    <w:rsid w:val="00407310"/>
    <w:rsid w:val="00407532"/>
    <w:rsid w:val="00411132"/>
    <w:rsid w:val="00412015"/>
    <w:rsid w:val="00421F6F"/>
    <w:rsid w:val="0042553B"/>
    <w:rsid w:val="00434113"/>
    <w:rsid w:val="00437782"/>
    <w:rsid w:val="00437D36"/>
    <w:rsid w:val="00442157"/>
    <w:rsid w:val="00444466"/>
    <w:rsid w:val="004463C6"/>
    <w:rsid w:val="00454384"/>
    <w:rsid w:val="00455A04"/>
    <w:rsid w:val="00456008"/>
    <w:rsid w:val="00457ED0"/>
    <w:rsid w:val="00460B2C"/>
    <w:rsid w:val="00461B1F"/>
    <w:rsid w:val="00464AC9"/>
    <w:rsid w:val="004655B1"/>
    <w:rsid w:val="00466086"/>
    <w:rsid w:val="004704ED"/>
    <w:rsid w:val="00470FFC"/>
    <w:rsid w:val="00472E05"/>
    <w:rsid w:val="004744C0"/>
    <w:rsid w:val="00476B92"/>
    <w:rsid w:val="00481295"/>
    <w:rsid w:val="00482832"/>
    <w:rsid w:val="004837EF"/>
    <w:rsid w:val="00487401"/>
    <w:rsid w:val="00487839"/>
    <w:rsid w:val="0049117F"/>
    <w:rsid w:val="00491291"/>
    <w:rsid w:val="00494C07"/>
    <w:rsid w:val="004A12C2"/>
    <w:rsid w:val="004A3174"/>
    <w:rsid w:val="004A403F"/>
    <w:rsid w:val="004A483F"/>
    <w:rsid w:val="004A62F6"/>
    <w:rsid w:val="004B30AB"/>
    <w:rsid w:val="004B42CF"/>
    <w:rsid w:val="004B45B8"/>
    <w:rsid w:val="004B5264"/>
    <w:rsid w:val="004B6D75"/>
    <w:rsid w:val="004C0FE8"/>
    <w:rsid w:val="004C29CB"/>
    <w:rsid w:val="004C2C12"/>
    <w:rsid w:val="004C2CED"/>
    <w:rsid w:val="004C3AEC"/>
    <w:rsid w:val="004D284D"/>
    <w:rsid w:val="004D3877"/>
    <w:rsid w:val="004D660D"/>
    <w:rsid w:val="004D67E5"/>
    <w:rsid w:val="004D7E21"/>
    <w:rsid w:val="004E21DE"/>
    <w:rsid w:val="004E27AB"/>
    <w:rsid w:val="004E4F99"/>
    <w:rsid w:val="004E5176"/>
    <w:rsid w:val="004F26CA"/>
    <w:rsid w:val="004F5611"/>
    <w:rsid w:val="004F57C7"/>
    <w:rsid w:val="00505266"/>
    <w:rsid w:val="00505348"/>
    <w:rsid w:val="00506E39"/>
    <w:rsid w:val="00510633"/>
    <w:rsid w:val="00511E72"/>
    <w:rsid w:val="00513D1A"/>
    <w:rsid w:val="00517436"/>
    <w:rsid w:val="00523C71"/>
    <w:rsid w:val="00523EAB"/>
    <w:rsid w:val="00531AC4"/>
    <w:rsid w:val="00532326"/>
    <w:rsid w:val="005330B9"/>
    <w:rsid w:val="005353EC"/>
    <w:rsid w:val="00537B40"/>
    <w:rsid w:val="0054166D"/>
    <w:rsid w:val="005419CF"/>
    <w:rsid w:val="005454A6"/>
    <w:rsid w:val="005461DB"/>
    <w:rsid w:val="0055030C"/>
    <w:rsid w:val="005526A4"/>
    <w:rsid w:val="00552A4C"/>
    <w:rsid w:val="00554BE6"/>
    <w:rsid w:val="00555B15"/>
    <w:rsid w:val="005561E7"/>
    <w:rsid w:val="00561B20"/>
    <w:rsid w:val="005677C3"/>
    <w:rsid w:val="00570D2A"/>
    <w:rsid w:val="0057128D"/>
    <w:rsid w:val="00572740"/>
    <w:rsid w:val="0057288D"/>
    <w:rsid w:val="00574761"/>
    <w:rsid w:val="005769DA"/>
    <w:rsid w:val="00583444"/>
    <w:rsid w:val="005846F2"/>
    <w:rsid w:val="0058500C"/>
    <w:rsid w:val="005858F1"/>
    <w:rsid w:val="00586506"/>
    <w:rsid w:val="005872BC"/>
    <w:rsid w:val="0059496D"/>
    <w:rsid w:val="00595560"/>
    <w:rsid w:val="005A0D27"/>
    <w:rsid w:val="005A308D"/>
    <w:rsid w:val="005A3898"/>
    <w:rsid w:val="005A3CE3"/>
    <w:rsid w:val="005A4243"/>
    <w:rsid w:val="005A45C3"/>
    <w:rsid w:val="005A4AB9"/>
    <w:rsid w:val="005A5553"/>
    <w:rsid w:val="005A7AF8"/>
    <w:rsid w:val="005B00F9"/>
    <w:rsid w:val="005B0A05"/>
    <w:rsid w:val="005B110E"/>
    <w:rsid w:val="005B16F4"/>
    <w:rsid w:val="005B171F"/>
    <w:rsid w:val="005B338F"/>
    <w:rsid w:val="005B52C4"/>
    <w:rsid w:val="005B5672"/>
    <w:rsid w:val="005B75BA"/>
    <w:rsid w:val="005C146A"/>
    <w:rsid w:val="005C18D6"/>
    <w:rsid w:val="005C3F62"/>
    <w:rsid w:val="005C5E75"/>
    <w:rsid w:val="005C6478"/>
    <w:rsid w:val="005C7467"/>
    <w:rsid w:val="005D3F8E"/>
    <w:rsid w:val="005D5F54"/>
    <w:rsid w:val="005D702C"/>
    <w:rsid w:val="005D761B"/>
    <w:rsid w:val="005E21DC"/>
    <w:rsid w:val="005E2FDD"/>
    <w:rsid w:val="005E7CEC"/>
    <w:rsid w:val="005F08BB"/>
    <w:rsid w:val="005F0B60"/>
    <w:rsid w:val="005F2A32"/>
    <w:rsid w:val="005F5220"/>
    <w:rsid w:val="005F59F8"/>
    <w:rsid w:val="005F7BB1"/>
    <w:rsid w:val="00601940"/>
    <w:rsid w:val="00602D7B"/>
    <w:rsid w:val="0060509C"/>
    <w:rsid w:val="00605641"/>
    <w:rsid w:val="00607B0F"/>
    <w:rsid w:val="006101FF"/>
    <w:rsid w:val="00610C82"/>
    <w:rsid w:val="006120C3"/>
    <w:rsid w:val="006131FE"/>
    <w:rsid w:val="006144E7"/>
    <w:rsid w:val="00616318"/>
    <w:rsid w:val="006175E0"/>
    <w:rsid w:val="00620603"/>
    <w:rsid w:val="006223AE"/>
    <w:rsid w:val="006276C5"/>
    <w:rsid w:val="006315E1"/>
    <w:rsid w:val="00631945"/>
    <w:rsid w:val="00632AA7"/>
    <w:rsid w:val="0063324B"/>
    <w:rsid w:val="006349E4"/>
    <w:rsid w:val="006351DE"/>
    <w:rsid w:val="00635E0E"/>
    <w:rsid w:val="0064062C"/>
    <w:rsid w:val="006406C4"/>
    <w:rsid w:val="006412C1"/>
    <w:rsid w:val="00643802"/>
    <w:rsid w:val="00645213"/>
    <w:rsid w:val="00646BF4"/>
    <w:rsid w:val="00647758"/>
    <w:rsid w:val="006502BF"/>
    <w:rsid w:val="006532CC"/>
    <w:rsid w:val="00653761"/>
    <w:rsid w:val="00655C13"/>
    <w:rsid w:val="00656D50"/>
    <w:rsid w:val="00657693"/>
    <w:rsid w:val="0066172B"/>
    <w:rsid w:val="00664AEF"/>
    <w:rsid w:val="006702ED"/>
    <w:rsid w:val="006710F8"/>
    <w:rsid w:val="0067623E"/>
    <w:rsid w:val="00681F2A"/>
    <w:rsid w:val="006832FE"/>
    <w:rsid w:val="00683BF2"/>
    <w:rsid w:val="00684D87"/>
    <w:rsid w:val="00686F18"/>
    <w:rsid w:val="00687A1B"/>
    <w:rsid w:val="0069177E"/>
    <w:rsid w:val="00691997"/>
    <w:rsid w:val="006920E0"/>
    <w:rsid w:val="006934B2"/>
    <w:rsid w:val="00693627"/>
    <w:rsid w:val="00697570"/>
    <w:rsid w:val="006A2670"/>
    <w:rsid w:val="006A32DF"/>
    <w:rsid w:val="006A6671"/>
    <w:rsid w:val="006A6D8E"/>
    <w:rsid w:val="006B0388"/>
    <w:rsid w:val="006B2532"/>
    <w:rsid w:val="006B493B"/>
    <w:rsid w:val="006C29BC"/>
    <w:rsid w:val="006C32D5"/>
    <w:rsid w:val="006C3910"/>
    <w:rsid w:val="006C482D"/>
    <w:rsid w:val="006C720E"/>
    <w:rsid w:val="006C7A9E"/>
    <w:rsid w:val="006D00E4"/>
    <w:rsid w:val="006D4804"/>
    <w:rsid w:val="006D61AC"/>
    <w:rsid w:val="006D6B68"/>
    <w:rsid w:val="006D6E92"/>
    <w:rsid w:val="006E04A6"/>
    <w:rsid w:val="006E09EA"/>
    <w:rsid w:val="006E4308"/>
    <w:rsid w:val="006E75B2"/>
    <w:rsid w:val="006F37ED"/>
    <w:rsid w:val="006F58E5"/>
    <w:rsid w:val="00700360"/>
    <w:rsid w:val="007018EC"/>
    <w:rsid w:val="007023E4"/>
    <w:rsid w:val="0070255A"/>
    <w:rsid w:val="00703D62"/>
    <w:rsid w:val="00705792"/>
    <w:rsid w:val="007077F4"/>
    <w:rsid w:val="00707B46"/>
    <w:rsid w:val="0071063C"/>
    <w:rsid w:val="007125FE"/>
    <w:rsid w:val="00714124"/>
    <w:rsid w:val="00731106"/>
    <w:rsid w:val="00731651"/>
    <w:rsid w:val="00731EB6"/>
    <w:rsid w:val="007355AC"/>
    <w:rsid w:val="00735E7D"/>
    <w:rsid w:val="00735EC1"/>
    <w:rsid w:val="007377A5"/>
    <w:rsid w:val="00737C14"/>
    <w:rsid w:val="00744B59"/>
    <w:rsid w:val="00744FBE"/>
    <w:rsid w:val="00745662"/>
    <w:rsid w:val="00745E18"/>
    <w:rsid w:val="0075022C"/>
    <w:rsid w:val="007508BE"/>
    <w:rsid w:val="00752CC3"/>
    <w:rsid w:val="00755DF8"/>
    <w:rsid w:val="0076045E"/>
    <w:rsid w:val="00760CC2"/>
    <w:rsid w:val="00763BF2"/>
    <w:rsid w:val="0076544E"/>
    <w:rsid w:val="00771F50"/>
    <w:rsid w:val="007725C0"/>
    <w:rsid w:val="007739AD"/>
    <w:rsid w:val="00774ABA"/>
    <w:rsid w:val="00780DB1"/>
    <w:rsid w:val="00782561"/>
    <w:rsid w:val="0078611C"/>
    <w:rsid w:val="00790C46"/>
    <w:rsid w:val="00790DA8"/>
    <w:rsid w:val="007915A4"/>
    <w:rsid w:val="0079197F"/>
    <w:rsid w:val="00794741"/>
    <w:rsid w:val="00795F8C"/>
    <w:rsid w:val="007975EB"/>
    <w:rsid w:val="007A3D11"/>
    <w:rsid w:val="007B28EC"/>
    <w:rsid w:val="007B4F7E"/>
    <w:rsid w:val="007B5A06"/>
    <w:rsid w:val="007C0379"/>
    <w:rsid w:val="007C0C80"/>
    <w:rsid w:val="007C395A"/>
    <w:rsid w:val="007C4512"/>
    <w:rsid w:val="007C478D"/>
    <w:rsid w:val="007C4ACD"/>
    <w:rsid w:val="007C5040"/>
    <w:rsid w:val="007C5D63"/>
    <w:rsid w:val="007C7FBE"/>
    <w:rsid w:val="007D050B"/>
    <w:rsid w:val="007D18FD"/>
    <w:rsid w:val="007D1E79"/>
    <w:rsid w:val="007D37D8"/>
    <w:rsid w:val="007D4DAC"/>
    <w:rsid w:val="007D6C76"/>
    <w:rsid w:val="007E0AA3"/>
    <w:rsid w:val="007E1923"/>
    <w:rsid w:val="007E333E"/>
    <w:rsid w:val="007F19DB"/>
    <w:rsid w:val="007F19E8"/>
    <w:rsid w:val="007F251C"/>
    <w:rsid w:val="007F41C8"/>
    <w:rsid w:val="007F4DEA"/>
    <w:rsid w:val="007F523D"/>
    <w:rsid w:val="008001DA"/>
    <w:rsid w:val="00800F6C"/>
    <w:rsid w:val="00801BE3"/>
    <w:rsid w:val="00812B66"/>
    <w:rsid w:val="0081413B"/>
    <w:rsid w:val="00815E1C"/>
    <w:rsid w:val="00817FC3"/>
    <w:rsid w:val="008203DA"/>
    <w:rsid w:val="00820962"/>
    <w:rsid w:val="00822937"/>
    <w:rsid w:val="008230EC"/>
    <w:rsid w:val="00824674"/>
    <w:rsid w:val="0083515E"/>
    <w:rsid w:val="008354D2"/>
    <w:rsid w:val="008367E1"/>
    <w:rsid w:val="00836B5B"/>
    <w:rsid w:val="008459B9"/>
    <w:rsid w:val="00845C56"/>
    <w:rsid w:val="00847C66"/>
    <w:rsid w:val="00850460"/>
    <w:rsid w:val="0085153F"/>
    <w:rsid w:val="0085247C"/>
    <w:rsid w:val="008619EA"/>
    <w:rsid w:val="008631E8"/>
    <w:rsid w:val="0086731D"/>
    <w:rsid w:val="00867A08"/>
    <w:rsid w:val="00867A87"/>
    <w:rsid w:val="00871284"/>
    <w:rsid w:val="008745B7"/>
    <w:rsid w:val="008837C8"/>
    <w:rsid w:val="008864C9"/>
    <w:rsid w:val="00887FC3"/>
    <w:rsid w:val="00890893"/>
    <w:rsid w:val="00893476"/>
    <w:rsid w:val="008938C2"/>
    <w:rsid w:val="0089484A"/>
    <w:rsid w:val="008966E1"/>
    <w:rsid w:val="008A1427"/>
    <w:rsid w:val="008A408F"/>
    <w:rsid w:val="008A49D9"/>
    <w:rsid w:val="008B0166"/>
    <w:rsid w:val="008B1718"/>
    <w:rsid w:val="008B5C5B"/>
    <w:rsid w:val="008B7A4A"/>
    <w:rsid w:val="008B7E68"/>
    <w:rsid w:val="008C1C24"/>
    <w:rsid w:val="008C576A"/>
    <w:rsid w:val="008D1846"/>
    <w:rsid w:val="008D1D46"/>
    <w:rsid w:val="008D58A3"/>
    <w:rsid w:val="008D590A"/>
    <w:rsid w:val="008E085D"/>
    <w:rsid w:val="008E2B9C"/>
    <w:rsid w:val="008E6637"/>
    <w:rsid w:val="008E7F6D"/>
    <w:rsid w:val="008F0BE2"/>
    <w:rsid w:val="008F1893"/>
    <w:rsid w:val="008F67B5"/>
    <w:rsid w:val="009003CB"/>
    <w:rsid w:val="00902C21"/>
    <w:rsid w:val="009033AE"/>
    <w:rsid w:val="0090762A"/>
    <w:rsid w:val="009103A6"/>
    <w:rsid w:val="0091102C"/>
    <w:rsid w:val="009127C1"/>
    <w:rsid w:val="009144D7"/>
    <w:rsid w:val="009256A1"/>
    <w:rsid w:val="0092744C"/>
    <w:rsid w:val="00933DA0"/>
    <w:rsid w:val="0093467F"/>
    <w:rsid w:val="00937171"/>
    <w:rsid w:val="00937BE4"/>
    <w:rsid w:val="00941A3A"/>
    <w:rsid w:val="00942C99"/>
    <w:rsid w:val="00950AFA"/>
    <w:rsid w:val="00952691"/>
    <w:rsid w:val="00952DC4"/>
    <w:rsid w:val="00955FF2"/>
    <w:rsid w:val="00956006"/>
    <w:rsid w:val="00963179"/>
    <w:rsid w:val="00963561"/>
    <w:rsid w:val="009653BD"/>
    <w:rsid w:val="00967FF9"/>
    <w:rsid w:val="00970812"/>
    <w:rsid w:val="009711BD"/>
    <w:rsid w:val="00971527"/>
    <w:rsid w:val="0097197A"/>
    <w:rsid w:val="0097201D"/>
    <w:rsid w:val="00972DCD"/>
    <w:rsid w:val="00975F98"/>
    <w:rsid w:val="0098095D"/>
    <w:rsid w:val="009809D8"/>
    <w:rsid w:val="00983D24"/>
    <w:rsid w:val="00990662"/>
    <w:rsid w:val="009924D7"/>
    <w:rsid w:val="00992DB0"/>
    <w:rsid w:val="009936D3"/>
    <w:rsid w:val="00995816"/>
    <w:rsid w:val="009968A0"/>
    <w:rsid w:val="009A0191"/>
    <w:rsid w:val="009A29F8"/>
    <w:rsid w:val="009A6F68"/>
    <w:rsid w:val="009B21CF"/>
    <w:rsid w:val="009B226A"/>
    <w:rsid w:val="009C09D5"/>
    <w:rsid w:val="009C2353"/>
    <w:rsid w:val="009C4F87"/>
    <w:rsid w:val="009C6109"/>
    <w:rsid w:val="009C7300"/>
    <w:rsid w:val="009D0744"/>
    <w:rsid w:val="009D0A73"/>
    <w:rsid w:val="009D14B7"/>
    <w:rsid w:val="009D15EF"/>
    <w:rsid w:val="009D722E"/>
    <w:rsid w:val="009D77E2"/>
    <w:rsid w:val="009E1584"/>
    <w:rsid w:val="009E3EB0"/>
    <w:rsid w:val="009E4AA7"/>
    <w:rsid w:val="009E4BBD"/>
    <w:rsid w:val="009E6713"/>
    <w:rsid w:val="009E6EB2"/>
    <w:rsid w:val="009F0376"/>
    <w:rsid w:val="009F4646"/>
    <w:rsid w:val="009F4D9A"/>
    <w:rsid w:val="009F5F49"/>
    <w:rsid w:val="00A002A6"/>
    <w:rsid w:val="00A00432"/>
    <w:rsid w:val="00A00AE9"/>
    <w:rsid w:val="00A01197"/>
    <w:rsid w:val="00A027CA"/>
    <w:rsid w:val="00A03E6B"/>
    <w:rsid w:val="00A105EF"/>
    <w:rsid w:val="00A10D7A"/>
    <w:rsid w:val="00A10FD9"/>
    <w:rsid w:val="00A116F5"/>
    <w:rsid w:val="00A121B6"/>
    <w:rsid w:val="00A20347"/>
    <w:rsid w:val="00A211AA"/>
    <w:rsid w:val="00A214E1"/>
    <w:rsid w:val="00A24253"/>
    <w:rsid w:val="00A26E51"/>
    <w:rsid w:val="00A301C3"/>
    <w:rsid w:val="00A354DB"/>
    <w:rsid w:val="00A413E7"/>
    <w:rsid w:val="00A423E3"/>
    <w:rsid w:val="00A46FBA"/>
    <w:rsid w:val="00A4710A"/>
    <w:rsid w:val="00A47C7E"/>
    <w:rsid w:val="00A50F1A"/>
    <w:rsid w:val="00A51B10"/>
    <w:rsid w:val="00A52286"/>
    <w:rsid w:val="00A57ABF"/>
    <w:rsid w:val="00A60A4A"/>
    <w:rsid w:val="00A611C9"/>
    <w:rsid w:val="00A6147A"/>
    <w:rsid w:val="00A6206F"/>
    <w:rsid w:val="00A65B9E"/>
    <w:rsid w:val="00A66C63"/>
    <w:rsid w:val="00A70049"/>
    <w:rsid w:val="00A714D6"/>
    <w:rsid w:val="00A721E7"/>
    <w:rsid w:val="00A72D97"/>
    <w:rsid w:val="00A73AF7"/>
    <w:rsid w:val="00A7532D"/>
    <w:rsid w:val="00A763C1"/>
    <w:rsid w:val="00A775D6"/>
    <w:rsid w:val="00A810A2"/>
    <w:rsid w:val="00A8307E"/>
    <w:rsid w:val="00A831E8"/>
    <w:rsid w:val="00A83D3A"/>
    <w:rsid w:val="00A842BC"/>
    <w:rsid w:val="00A862E3"/>
    <w:rsid w:val="00A8748F"/>
    <w:rsid w:val="00A94EE7"/>
    <w:rsid w:val="00A95077"/>
    <w:rsid w:val="00A959D9"/>
    <w:rsid w:val="00A95A35"/>
    <w:rsid w:val="00A97FA0"/>
    <w:rsid w:val="00AA09DC"/>
    <w:rsid w:val="00AA209A"/>
    <w:rsid w:val="00AA3F3E"/>
    <w:rsid w:val="00AA59BA"/>
    <w:rsid w:val="00AA5E4C"/>
    <w:rsid w:val="00AA6808"/>
    <w:rsid w:val="00AA7406"/>
    <w:rsid w:val="00AA7B42"/>
    <w:rsid w:val="00AB1D64"/>
    <w:rsid w:val="00AB39AD"/>
    <w:rsid w:val="00AB3F67"/>
    <w:rsid w:val="00AB7974"/>
    <w:rsid w:val="00AC36D9"/>
    <w:rsid w:val="00AC56C8"/>
    <w:rsid w:val="00AC6129"/>
    <w:rsid w:val="00AC6378"/>
    <w:rsid w:val="00AC68A3"/>
    <w:rsid w:val="00AC7766"/>
    <w:rsid w:val="00AD2973"/>
    <w:rsid w:val="00AD29E9"/>
    <w:rsid w:val="00AD31A2"/>
    <w:rsid w:val="00AD446C"/>
    <w:rsid w:val="00AD6453"/>
    <w:rsid w:val="00AE0C83"/>
    <w:rsid w:val="00AE4D1A"/>
    <w:rsid w:val="00AE60DA"/>
    <w:rsid w:val="00AE7C84"/>
    <w:rsid w:val="00AF2249"/>
    <w:rsid w:val="00AF269A"/>
    <w:rsid w:val="00AF2988"/>
    <w:rsid w:val="00AF36CC"/>
    <w:rsid w:val="00AF4FDF"/>
    <w:rsid w:val="00AF52E5"/>
    <w:rsid w:val="00AF6EBD"/>
    <w:rsid w:val="00AF746F"/>
    <w:rsid w:val="00AF7E84"/>
    <w:rsid w:val="00B00197"/>
    <w:rsid w:val="00B0057E"/>
    <w:rsid w:val="00B00EF0"/>
    <w:rsid w:val="00B01ADD"/>
    <w:rsid w:val="00B01D6B"/>
    <w:rsid w:val="00B01E73"/>
    <w:rsid w:val="00B01FB8"/>
    <w:rsid w:val="00B0796B"/>
    <w:rsid w:val="00B079A6"/>
    <w:rsid w:val="00B11781"/>
    <w:rsid w:val="00B118C3"/>
    <w:rsid w:val="00B12699"/>
    <w:rsid w:val="00B13863"/>
    <w:rsid w:val="00B13D61"/>
    <w:rsid w:val="00B13F61"/>
    <w:rsid w:val="00B15696"/>
    <w:rsid w:val="00B17F8E"/>
    <w:rsid w:val="00B213E2"/>
    <w:rsid w:val="00B2227D"/>
    <w:rsid w:val="00B23CC6"/>
    <w:rsid w:val="00B27138"/>
    <w:rsid w:val="00B301F0"/>
    <w:rsid w:val="00B3421E"/>
    <w:rsid w:val="00B37DD0"/>
    <w:rsid w:val="00B422DF"/>
    <w:rsid w:val="00B46816"/>
    <w:rsid w:val="00B46F89"/>
    <w:rsid w:val="00B471E4"/>
    <w:rsid w:val="00B5083D"/>
    <w:rsid w:val="00B52337"/>
    <w:rsid w:val="00B5461E"/>
    <w:rsid w:val="00B546EF"/>
    <w:rsid w:val="00B57586"/>
    <w:rsid w:val="00B60458"/>
    <w:rsid w:val="00B61433"/>
    <w:rsid w:val="00B637F6"/>
    <w:rsid w:val="00B63C05"/>
    <w:rsid w:val="00B65603"/>
    <w:rsid w:val="00B70CB2"/>
    <w:rsid w:val="00B74446"/>
    <w:rsid w:val="00B7490E"/>
    <w:rsid w:val="00B81438"/>
    <w:rsid w:val="00B85631"/>
    <w:rsid w:val="00B90ACB"/>
    <w:rsid w:val="00B93F9E"/>
    <w:rsid w:val="00B95B73"/>
    <w:rsid w:val="00B97107"/>
    <w:rsid w:val="00BA030A"/>
    <w:rsid w:val="00BA04F5"/>
    <w:rsid w:val="00BA0FAE"/>
    <w:rsid w:val="00BA1583"/>
    <w:rsid w:val="00BA72D0"/>
    <w:rsid w:val="00BB05C9"/>
    <w:rsid w:val="00BB1AA2"/>
    <w:rsid w:val="00BB1BD6"/>
    <w:rsid w:val="00BB3069"/>
    <w:rsid w:val="00BB3392"/>
    <w:rsid w:val="00BB41BB"/>
    <w:rsid w:val="00BB4C05"/>
    <w:rsid w:val="00BB4FC9"/>
    <w:rsid w:val="00BC3FD4"/>
    <w:rsid w:val="00BC414E"/>
    <w:rsid w:val="00BC4E3C"/>
    <w:rsid w:val="00BC54E2"/>
    <w:rsid w:val="00BC5E1B"/>
    <w:rsid w:val="00BD00EF"/>
    <w:rsid w:val="00BD16D1"/>
    <w:rsid w:val="00BD4A43"/>
    <w:rsid w:val="00BD63BD"/>
    <w:rsid w:val="00BD697E"/>
    <w:rsid w:val="00BE0DB3"/>
    <w:rsid w:val="00BE1EA6"/>
    <w:rsid w:val="00BE27BC"/>
    <w:rsid w:val="00BE61CE"/>
    <w:rsid w:val="00BF0D4A"/>
    <w:rsid w:val="00BF1684"/>
    <w:rsid w:val="00BF36A5"/>
    <w:rsid w:val="00BF3784"/>
    <w:rsid w:val="00BF6B32"/>
    <w:rsid w:val="00BF7772"/>
    <w:rsid w:val="00C00D6F"/>
    <w:rsid w:val="00C01436"/>
    <w:rsid w:val="00C030C3"/>
    <w:rsid w:val="00C06AD3"/>
    <w:rsid w:val="00C1037C"/>
    <w:rsid w:val="00C12A6A"/>
    <w:rsid w:val="00C137FC"/>
    <w:rsid w:val="00C154B7"/>
    <w:rsid w:val="00C15774"/>
    <w:rsid w:val="00C16285"/>
    <w:rsid w:val="00C20570"/>
    <w:rsid w:val="00C27D11"/>
    <w:rsid w:val="00C32B90"/>
    <w:rsid w:val="00C34BB9"/>
    <w:rsid w:val="00C379C6"/>
    <w:rsid w:val="00C40053"/>
    <w:rsid w:val="00C40DD9"/>
    <w:rsid w:val="00C4329C"/>
    <w:rsid w:val="00C442FA"/>
    <w:rsid w:val="00C50298"/>
    <w:rsid w:val="00C50855"/>
    <w:rsid w:val="00C561DD"/>
    <w:rsid w:val="00C563B9"/>
    <w:rsid w:val="00C604D3"/>
    <w:rsid w:val="00C60AD6"/>
    <w:rsid w:val="00C62E25"/>
    <w:rsid w:val="00C65841"/>
    <w:rsid w:val="00C65B51"/>
    <w:rsid w:val="00C66239"/>
    <w:rsid w:val="00C70198"/>
    <w:rsid w:val="00C71780"/>
    <w:rsid w:val="00C719D7"/>
    <w:rsid w:val="00C7567E"/>
    <w:rsid w:val="00C76BF5"/>
    <w:rsid w:val="00C804E3"/>
    <w:rsid w:val="00C82042"/>
    <w:rsid w:val="00C8230E"/>
    <w:rsid w:val="00C82B9A"/>
    <w:rsid w:val="00C8550F"/>
    <w:rsid w:val="00C914F4"/>
    <w:rsid w:val="00C92D0A"/>
    <w:rsid w:val="00C93464"/>
    <w:rsid w:val="00C942FA"/>
    <w:rsid w:val="00C948B8"/>
    <w:rsid w:val="00C9491D"/>
    <w:rsid w:val="00C95FF2"/>
    <w:rsid w:val="00CA039A"/>
    <w:rsid w:val="00CA13BD"/>
    <w:rsid w:val="00CA33D9"/>
    <w:rsid w:val="00CA45DF"/>
    <w:rsid w:val="00CA4A66"/>
    <w:rsid w:val="00CA4DB1"/>
    <w:rsid w:val="00CA74F7"/>
    <w:rsid w:val="00CB0841"/>
    <w:rsid w:val="00CB2B3A"/>
    <w:rsid w:val="00CB6989"/>
    <w:rsid w:val="00CC0D0E"/>
    <w:rsid w:val="00CC39B1"/>
    <w:rsid w:val="00CC42BD"/>
    <w:rsid w:val="00CC6C16"/>
    <w:rsid w:val="00CC7554"/>
    <w:rsid w:val="00CC7AFB"/>
    <w:rsid w:val="00CD0624"/>
    <w:rsid w:val="00CD0C59"/>
    <w:rsid w:val="00CD16C9"/>
    <w:rsid w:val="00CD19B2"/>
    <w:rsid w:val="00CD2035"/>
    <w:rsid w:val="00CD40F8"/>
    <w:rsid w:val="00CD4C8C"/>
    <w:rsid w:val="00CD588C"/>
    <w:rsid w:val="00CD60A7"/>
    <w:rsid w:val="00CE087B"/>
    <w:rsid w:val="00CE1574"/>
    <w:rsid w:val="00CE2759"/>
    <w:rsid w:val="00CE49A0"/>
    <w:rsid w:val="00CE620E"/>
    <w:rsid w:val="00CE6A47"/>
    <w:rsid w:val="00CF440B"/>
    <w:rsid w:val="00CF4B1A"/>
    <w:rsid w:val="00CF7DC0"/>
    <w:rsid w:val="00D01E97"/>
    <w:rsid w:val="00D02BF6"/>
    <w:rsid w:val="00D066E9"/>
    <w:rsid w:val="00D115F3"/>
    <w:rsid w:val="00D13159"/>
    <w:rsid w:val="00D20FC7"/>
    <w:rsid w:val="00D23432"/>
    <w:rsid w:val="00D23BCF"/>
    <w:rsid w:val="00D23F0A"/>
    <w:rsid w:val="00D24915"/>
    <w:rsid w:val="00D25791"/>
    <w:rsid w:val="00D26837"/>
    <w:rsid w:val="00D300A0"/>
    <w:rsid w:val="00D31E5F"/>
    <w:rsid w:val="00D32446"/>
    <w:rsid w:val="00D3339B"/>
    <w:rsid w:val="00D337D7"/>
    <w:rsid w:val="00D37C49"/>
    <w:rsid w:val="00D42195"/>
    <w:rsid w:val="00D45589"/>
    <w:rsid w:val="00D46741"/>
    <w:rsid w:val="00D47C3F"/>
    <w:rsid w:val="00D52C4F"/>
    <w:rsid w:val="00D52ECD"/>
    <w:rsid w:val="00D532E6"/>
    <w:rsid w:val="00D56659"/>
    <w:rsid w:val="00D5747A"/>
    <w:rsid w:val="00D61795"/>
    <w:rsid w:val="00D62760"/>
    <w:rsid w:val="00D63563"/>
    <w:rsid w:val="00D64848"/>
    <w:rsid w:val="00D65A03"/>
    <w:rsid w:val="00D65FEB"/>
    <w:rsid w:val="00D70AD5"/>
    <w:rsid w:val="00D711C8"/>
    <w:rsid w:val="00D72165"/>
    <w:rsid w:val="00D732E1"/>
    <w:rsid w:val="00D75752"/>
    <w:rsid w:val="00D75E89"/>
    <w:rsid w:val="00D77CD6"/>
    <w:rsid w:val="00D77D10"/>
    <w:rsid w:val="00D819AF"/>
    <w:rsid w:val="00D81AA4"/>
    <w:rsid w:val="00D840CA"/>
    <w:rsid w:val="00D855CF"/>
    <w:rsid w:val="00D86640"/>
    <w:rsid w:val="00D86E75"/>
    <w:rsid w:val="00D9015B"/>
    <w:rsid w:val="00D9018D"/>
    <w:rsid w:val="00D907C5"/>
    <w:rsid w:val="00D90EA3"/>
    <w:rsid w:val="00D91719"/>
    <w:rsid w:val="00D9551D"/>
    <w:rsid w:val="00D973A7"/>
    <w:rsid w:val="00DA00A2"/>
    <w:rsid w:val="00DA2F80"/>
    <w:rsid w:val="00DA3F43"/>
    <w:rsid w:val="00DA603F"/>
    <w:rsid w:val="00DA6900"/>
    <w:rsid w:val="00DB1350"/>
    <w:rsid w:val="00DB3E5A"/>
    <w:rsid w:val="00DD0B13"/>
    <w:rsid w:val="00DD39E8"/>
    <w:rsid w:val="00DD6BA4"/>
    <w:rsid w:val="00DD75F2"/>
    <w:rsid w:val="00DE1558"/>
    <w:rsid w:val="00DE697A"/>
    <w:rsid w:val="00DE7346"/>
    <w:rsid w:val="00DF0347"/>
    <w:rsid w:val="00DF15C5"/>
    <w:rsid w:val="00DF1E2C"/>
    <w:rsid w:val="00DF4419"/>
    <w:rsid w:val="00DF7F42"/>
    <w:rsid w:val="00E024FE"/>
    <w:rsid w:val="00E07B24"/>
    <w:rsid w:val="00E102CF"/>
    <w:rsid w:val="00E12847"/>
    <w:rsid w:val="00E13AD0"/>
    <w:rsid w:val="00E16895"/>
    <w:rsid w:val="00E20864"/>
    <w:rsid w:val="00E2093E"/>
    <w:rsid w:val="00E2139C"/>
    <w:rsid w:val="00E22FDD"/>
    <w:rsid w:val="00E2534D"/>
    <w:rsid w:val="00E3036A"/>
    <w:rsid w:val="00E3328D"/>
    <w:rsid w:val="00E350D5"/>
    <w:rsid w:val="00E42B5A"/>
    <w:rsid w:val="00E451EB"/>
    <w:rsid w:val="00E46924"/>
    <w:rsid w:val="00E52B39"/>
    <w:rsid w:val="00E5416A"/>
    <w:rsid w:val="00E54E50"/>
    <w:rsid w:val="00E55028"/>
    <w:rsid w:val="00E61F0F"/>
    <w:rsid w:val="00E62040"/>
    <w:rsid w:val="00E62A02"/>
    <w:rsid w:val="00E654AC"/>
    <w:rsid w:val="00E66324"/>
    <w:rsid w:val="00E67608"/>
    <w:rsid w:val="00E67C5D"/>
    <w:rsid w:val="00E708D3"/>
    <w:rsid w:val="00E710DE"/>
    <w:rsid w:val="00E726CB"/>
    <w:rsid w:val="00E743D3"/>
    <w:rsid w:val="00E75658"/>
    <w:rsid w:val="00E7596B"/>
    <w:rsid w:val="00E80616"/>
    <w:rsid w:val="00E84576"/>
    <w:rsid w:val="00E87F55"/>
    <w:rsid w:val="00E90706"/>
    <w:rsid w:val="00E94802"/>
    <w:rsid w:val="00E95EC3"/>
    <w:rsid w:val="00EA05B1"/>
    <w:rsid w:val="00EA13AB"/>
    <w:rsid w:val="00EA1F05"/>
    <w:rsid w:val="00EB181B"/>
    <w:rsid w:val="00EB3FEC"/>
    <w:rsid w:val="00EB4E5D"/>
    <w:rsid w:val="00EB771B"/>
    <w:rsid w:val="00EC215F"/>
    <w:rsid w:val="00EC2A70"/>
    <w:rsid w:val="00EC39AA"/>
    <w:rsid w:val="00EC6EB8"/>
    <w:rsid w:val="00ED0D99"/>
    <w:rsid w:val="00ED4270"/>
    <w:rsid w:val="00ED513B"/>
    <w:rsid w:val="00ED546F"/>
    <w:rsid w:val="00ED6F57"/>
    <w:rsid w:val="00EE0572"/>
    <w:rsid w:val="00EE081E"/>
    <w:rsid w:val="00EE0EB5"/>
    <w:rsid w:val="00EE2C60"/>
    <w:rsid w:val="00EE559C"/>
    <w:rsid w:val="00EF07BD"/>
    <w:rsid w:val="00EF0A41"/>
    <w:rsid w:val="00EF298E"/>
    <w:rsid w:val="00EF4CFC"/>
    <w:rsid w:val="00F02667"/>
    <w:rsid w:val="00F02C0B"/>
    <w:rsid w:val="00F03ADE"/>
    <w:rsid w:val="00F04761"/>
    <w:rsid w:val="00F11636"/>
    <w:rsid w:val="00F11767"/>
    <w:rsid w:val="00F12CF5"/>
    <w:rsid w:val="00F1385D"/>
    <w:rsid w:val="00F138E4"/>
    <w:rsid w:val="00F15A36"/>
    <w:rsid w:val="00F20320"/>
    <w:rsid w:val="00F22B6B"/>
    <w:rsid w:val="00F24D60"/>
    <w:rsid w:val="00F25296"/>
    <w:rsid w:val="00F275FF"/>
    <w:rsid w:val="00F279BA"/>
    <w:rsid w:val="00F3005C"/>
    <w:rsid w:val="00F3009D"/>
    <w:rsid w:val="00F315D4"/>
    <w:rsid w:val="00F335D6"/>
    <w:rsid w:val="00F3434D"/>
    <w:rsid w:val="00F37E25"/>
    <w:rsid w:val="00F40642"/>
    <w:rsid w:val="00F40CE7"/>
    <w:rsid w:val="00F445C8"/>
    <w:rsid w:val="00F47E46"/>
    <w:rsid w:val="00F5285A"/>
    <w:rsid w:val="00F5298E"/>
    <w:rsid w:val="00F5328B"/>
    <w:rsid w:val="00F53733"/>
    <w:rsid w:val="00F53BF8"/>
    <w:rsid w:val="00F54158"/>
    <w:rsid w:val="00F54B9A"/>
    <w:rsid w:val="00F562A4"/>
    <w:rsid w:val="00F57B6A"/>
    <w:rsid w:val="00F61E9C"/>
    <w:rsid w:val="00F622DD"/>
    <w:rsid w:val="00F64709"/>
    <w:rsid w:val="00F66D4B"/>
    <w:rsid w:val="00F67A3A"/>
    <w:rsid w:val="00F71646"/>
    <w:rsid w:val="00F73454"/>
    <w:rsid w:val="00F77C58"/>
    <w:rsid w:val="00F80A96"/>
    <w:rsid w:val="00F80DC3"/>
    <w:rsid w:val="00F81EB2"/>
    <w:rsid w:val="00F82613"/>
    <w:rsid w:val="00F82F57"/>
    <w:rsid w:val="00F84829"/>
    <w:rsid w:val="00F84845"/>
    <w:rsid w:val="00F86368"/>
    <w:rsid w:val="00F87292"/>
    <w:rsid w:val="00F91B35"/>
    <w:rsid w:val="00F92149"/>
    <w:rsid w:val="00F95669"/>
    <w:rsid w:val="00FA2155"/>
    <w:rsid w:val="00FA4912"/>
    <w:rsid w:val="00FA5A0E"/>
    <w:rsid w:val="00FB057B"/>
    <w:rsid w:val="00FB2BD4"/>
    <w:rsid w:val="00FB3F67"/>
    <w:rsid w:val="00FB4E4A"/>
    <w:rsid w:val="00FB7539"/>
    <w:rsid w:val="00FC349C"/>
    <w:rsid w:val="00FC3825"/>
    <w:rsid w:val="00FC3EF6"/>
    <w:rsid w:val="00FC5B3A"/>
    <w:rsid w:val="00FC73C3"/>
    <w:rsid w:val="00FD351B"/>
    <w:rsid w:val="00FD3CCF"/>
    <w:rsid w:val="00FD74CA"/>
    <w:rsid w:val="00FE1667"/>
    <w:rsid w:val="00FF080E"/>
    <w:rsid w:val="00FF24AE"/>
    <w:rsid w:val="00FF2A04"/>
    <w:rsid w:val="00FF396F"/>
    <w:rsid w:val="00FF3E1E"/>
    <w:rsid w:val="00FF435A"/>
    <w:rsid w:val="00FF7A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2378A"/>
  <w15:docId w15:val="{B27492BE-4664-405F-AAE0-1957D9B5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16"/>
    <w:pPr>
      <w:suppressAutoHyphens/>
      <w:autoSpaceDN w:val="0"/>
      <w:textAlignment w:val="baseline"/>
    </w:pPr>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1C069B"/>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B46816"/>
    <w:pPr>
      <w:keepNext/>
      <w:jc w:val="center"/>
      <w:outlineLvl w:val="1"/>
    </w:pPr>
    <w:rPr>
      <w:rFonts w:ascii="Arial" w:hAnsi="Arial" w:cs="Arial"/>
      <w:b/>
      <w:bCs/>
      <w:sz w:val="32"/>
      <w:szCs w:val="32"/>
    </w:rPr>
  </w:style>
  <w:style w:type="paragraph" w:styleId="Ttulo3">
    <w:name w:val="heading 3"/>
    <w:basedOn w:val="Normal"/>
    <w:next w:val="Normal"/>
    <w:qFormat/>
    <w:rsid w:val="00B46816"/>
    <w:pPr>
      <w:keepNext/>
      <w:jc w:val="center"/>
      <w:outlineLvl w:val="2"/>
    </w:pPr>
    <w:rPr>
      <w:rFonts w:ascii="Arial" w:hAnsi="Arial" w:cs="Arial"/>
    </w:rPr>
  </w:style>
  <w:style w:type="paragraph" w:styleId="Ttulo4">
    <w:name w:val="heading 4"/>
    <w:basedOn w:val="Normal"/>
    <w:next w:val="Normal"/>
    <w:qFormat/>
    <w:rsid w:val="00B46816"/>
    <w:pPr>
      <w:keepNext/>
      <w:jc w:val="center"/>
      <w:outlineLvl w:val="3"/>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sid w:val="00B46816"/>
    <w:rPr>
      <w:rFonts w:ascii="Arial" w:hAnsi="Arial" w:cs="Arial"/>
      <w:b/>
      <w:bCs/>
      <w:sz w:val="20"/>
      <w:szCs w:val="20"/>
      <w:lang w:eastAsia="es-ES"/>
    </w:rPr>
  </w:style>
  <w:style w:type="character" w:customStyle="1" w:styleId="Ttulo3Car">
    <w:name w:val="Título 3 Car"/>
    <w:rsid w:val="00B46816"/>
    <w:rPr>
      <w:rFonts w:ascii="Arial" w:hAnsi="Arial" w:cs="Arial"/>
      <w:sz w:val="20"/>
      <w:szCs w:val="20"/>
      <w:lang w:eastAsia="es-ES"/>
    </w:rPr>
  </w:style>
  <w:style w:type="character" w:customStyle="1" w:styleId="Ttulo4Car">
    <w:name w:val="Título 4 Car"/>
    <w:rsid w:val="00B46816"/>
    <w:rPr>
      <w:rFonts w:ascii="Times New Roman" w:hAnsi="Times New Roman" w:cs="Times New Roman"/>
      <w:sz w:val="20"/>
      <w:szCs w:val="20"/>
      <w:lang w:eastAsia="es-ES"/>
    </w:rPr>
  </w:style>
  <w:style w:type="paragraph" w:styleId="Textoindependiente3">
    <w:name w:val="Body Text 3"/>
    <w:basedOn w:val="Normal"/>
    <w:rsid w:val="00B46816"/>
    <w:rPr>
      <w:sz w:val="28"/>
      <w:szCs w:val="28"/>
    </w:rPr>
  </w:style>
  <w:style w:type="character" w:customStyle="1" w:styleId="Textoindependiente3Car">
    <w:name w:val="Texto independiente 3 Car"/>
    <w:rsid w:val="00B46816"/>
    <w:rPr>
      <w:rFonts w:ascii="Times New Roman" w:hAnsi="Times New Roman" w:cs="Times New Roman"/>
      <w:sz w:val="20"/>
      <w:szCs w:val="20"/>
      <w:lang w:eastAsia="es-ES"/>
    </w:rPr>
  </w:style>
  <w:style w:type="character" w:styleId="Nmerodepgina">
    <w:name w:val="page number"/>
    <w:rsid w:val="00B46816"/>
    <w:rPr>
      <w:rFonts w:cs="Times New Roman"/>
    </w:rPr>
  </w:style>
  <w:style w:type="paragraph" w:styleId="Textoindependiente2">
    <w:name w:val="Body Text 2"/>
    <w:basedOn w:val="Normal"/>
    <w:rsid w:val="00B46816"/>
    <w:pPr>
      <w:spacing w:line="240" w:lineRule="atLeast"/>
      <w:jc w:val="both"/>
    </w:pPr>
    <w:rPr>
      <w:rFonts w:ascii="Arial" w:hAnsi="Arial" w:cs="Arial"/>
    </w:rPr>
  </w:style>
  <w:style w:type="character" w:customStyle="1" w:styleId="Textoindependiente2Car">
    <w:name w:val="Texto independiente 2 Car"/>
    <w:rsid w:val="00B46816"/>
    <w:rPr>
      <w:rFonts w:ascii="Arial" w:hAnsi="Arial" w:cs="Arial"/>
      <w:sz w:val="20"/>
      <w:szCs w:val="20"/>
      <w:lang w:eastAsia="es-ES"/>
    </w:rPr>
  </w:style>
  <w:style w:type="paragraph" w:styleId="Encabezado">
    <w:name w:val="header"/>
    <w:basedOn w:val="Normal"/>
    <w:rsid w:val="00B46816"/>
    <w:pPr>
      <w:tabs>
        <w:tab w:val="center" w:pos="4252"/>
        <w:tab w:val="right" w:pos="8504"/>
      </w:tabs>
    </w:pPr>
  </w:style>
  <w:style w:type="character" w:customStyle="1" w:styleId="EncabezadoCar">
    <w:name w:val="Encabezado Car"/>
    <w:rsid w:val="00B46816"/>
    <w:rPr>
      <w:rFonts w:ascii="Times New Roman" w:hAnsi="Times New Roman" w:cs="Times New Roman"/>
      <w:sz w:val="24"/>
      <w:szCs w:val="24"/>
      <w:lang w:val="es-ES" w:eastAsia="es-ES"/>
    </w:rPr>
  </w:style>
  <w:style w:type="paragraph" w:styleId="Piedepgina">
    <w:name w:val="footer"/>
    <w:basedOn w:val="Normal"/>
    <w:uiPriority w:val="99"/>
    <w:rsid w:val="00B46816"/>
    <w:pPr>
      <w:tabs>
        <w:tab w:val="center" w:pos="4252"/>
        <w:tab w:val="right" w:pos="8504"/>
      </w:tabs>
    </w:pPr>
  </w:style>
  <w:style w:type="character" w:customStyle="1" w:styleId="PiedepginaCar">
    <w:name w:val="Pie de página Car"/>
    <w:uiPriority w:val="99"/>
    <w:rsid w:val="00B46816"/>
    <w:rPr>
      <w:rFonts w:ascii="Times New Roman" w:hAnsi="Times New Roman" w:cs="Times New Roman"/>
      <w:sz w:val="24"/>
      <w:szCs w:val="24"/>
      <w:lang w:val="es-ES" w:eastAsia="es-ES"/>
    </w:rPr>
  </w:style>
  <w:style w:type="paragraph" w:styleId="Textodeglobo">
    <w:name w:val="Balloon Text"/>
    <w:basedOn w:val="Normal"/>
    <w:rsid w:val="00B46816"/>
    <w:rPr>
      <w:rFonts w:ascii="Tahoma" w:hAnsi="Tahoma" w:cs="Tahoma"/>
      <w:sz w:val="16"/>
      <w:szCs w:val="16"/>
    </w:rPr>
  </w:style>
  <w:style w:type="character" w:customStyle="1" w:styleId="TextodegloboCar">
    <w:name w:val="Texto de globo Car"/>
    <w:rsid w:val="00B46816"/>
    <w:rPr>
      <w:rFonts w:ascii="Times New Roman" w:hAnsi="Times New Roman" w:cs="Times New Roman"/>
      <w:sz w:val="2"/>
      <w:szCs w:val="2"/>
      <w:lang w:val="es-ES" w:eastAsia="es-ES"/>
    </w:rPr>
  </w:style>
  <w:style w:type="paragraph" w:styleId="NormalWeb">
    <w:name w:val="Normal (Web)"/>
    <w:basedOn w:val="Normal"/>
    <w:rsid w:val="00B46816"/>
    <w:pPr>
      <w:spacing w:before="100" w:after="100"/>
    </w:pPr>
    <w:rPr>
      <w:rFonts w:eastAsia="Calibri"/>
    </w:rPr>
  </w:style>
  <w:style w:type="paragraph" w:styleId="Textoindependiente">
    <w:name w:val="Body Text"/>
    <w:basedOn w:val="Normal"/>
    <w:rsid w:val="00B46816"/>
    <w:pPr>
      <w:spacing w:after="120"/>
    </w:pPr>
  </w:style>
  <w:style w:type="character" w:customStyle="1" w:styleId="TextoindependienteCar">
    <w:name w:val="Texto independiente Car"/>
    <w:rsid w:val="00B46816"/>
    <w:rPr>
      <w:rFonts w:ascii="Times New Roman" w:hAnsi="Times New Roman" w:cs="Times New Roman"/>
      <w:sz w:val="24"/>
      <w:szCs w:val="24"/>
      <w:lang w:val="es-ES" w:eastAsia="es-ES"/>
    </w:rPr>
  </w:style>
  <w:style w:type="paragraph" w:customStyle="1" w:styleId="CUERPOTEXTO">
    <w:name w:val="CUERPO TEXTO"/>
    <w:rsid w:val="00B46816"/>
    <w:pPr>
      <w:widowControl w:val="0"/>
      <w:tabs>
        <w:tab w:val="center" w:pos="510"/>
        <w:tab w:val="left" w:pos="1134"/>
      </w:tabs>
      <w:suppressAutoHyphens/>
      <w:autoSpaceDE w:val="0"/>
      <w:autoSpaceDN w:val="0"/>
      <w:spacing w:before="28" w:after="28" w:line="200" w:lineRule="atLeast"/>
      <w:ind w:firstLine="283"/>
      <w:jc w:val="both"/>
      <w:textAlignment w:val="baseline"/>
    </w:pPr>
    <w:rPr>
      <w:rFonts w:ascii="Times New Roman" w:hAnsi="Times New Roman"/>
      <w:color w:val="000000"/>
      <w:sz w:val="18"/>
      <w:szCs w:val="18"/>
      <w:lang w:val="es-ES" w:eastAsia="es-ES"/>
    </w:rPr>
  </w:style>
  <w:style w:type="paragraph" w:customStyle="1" w:styleId="Textosinformato1">
    <w:name w:val="Texto sin formato1"/>
    <w:basedOn w:val="Normal"/>
    <w:rsid w:val="000D67D6"/>
    <w:pPr>
      <w:suppressAutoHyphens w:val="0"/>
      <w:overflowPunct w:val="0"/>
      <w:autoSpaceDE w:val="0"/>
      <w:adjustRightInd w:val="0"/>
    </w:pPr>
    <w:rPr>
      <w:rFonts w:ascii="Courier New" w:hAnsi="Courier New"/>
      <w:sz w:val="20"/>
      <w:szCs w:val="20"/>
    </w:rPr>
  </w:style>
  <w:style w:type="paragraph" w:styleId="Textosinformato">
    <w:name w:val="Plain Text"/>
    <w:basedOn w:val="Normal"/>
    <w:link w:val="TextosinformatoCar"/>
    <w:rsid w:val="00505266"/>
    <w:pPr>
      <w:suppressAutoHyphens w:val="0"/>
      <w:autoSpaceDN/>
      <w:textAlignment w:val="auto"/>
    </w:pPr>
    <w:rPr>
      <w:rFonts w:ascii="Courier New" w:hAnsi="Courier New"/>
      <w:sz w:val="20"/>
      <w:szCs w:val="20"/>
    </w:rPr>
  </w:style>
  <w:style w:type="character" w:customStyle="1" w:styleId="TextosinformatoCar">
    <w:name w:val="Texto sin formato Car"/>
    <w:link w:val="Textosinformato"/>
    <w:rsid w:val="00505266"/>
    <w:rPr>
      <w:rFonts w:ascii="Courier New" w:eastAsia="Times New Roman" w:hAnsi="Courier New"/>
      <w:lang w:eastAsia="es-ES"/>
    </w:rPr>
  </w:style>
  <w:style w:type="paragraph" w:customStyle="1" w:styleId="Default">
    <w:name w:val="Default"/>
    <w:rsid w:val="00BF0D4A"/>
    <w:pPr>
      <w:suppressAutoHyphens/>
      <w:autoSpaceDE w:val="0"/>
      <w:autoSpaceDN w:val="0"/>
      <w:textAlignment w:val="baseline"/>
    </w:pPr>
    <w:rPr>
      <w:rFonts w:ascii="Arial" w:eastAsia="Times New Roman" w:hAnsi="Arial" w:cs="Arial"/>
      <w:color w:val="000000"/>
      <w:sz w:val="24"/>
      <w:szCs w:val="24"/>
      <w:lang w:val="es-ES" w:eastAsia="es-ES"/>
    </w:rPr>
  </w:style>
  <w:style w:type="paragraph" w:customStyle="1" w:styleId="Cuadrculamedia1-nfasis21">
    <w:name w:val="Cuadrícula media 1 - Énfasis 21"/>
    <w:basedOn w:val="Normal"/>
    <w:rsid w:val="00BF0D4A"/>
    <w:pPr>
      <w:ind w:left="720"/>
    </w:pPr>
  </w:style>
  <w:style w:type="paragraph" w:styleId="Textonotapie">
    <w:name w:val="footnote text"/>
    <w:basedOn w:val="Normal"/>
    <w:link w:val="TextonotapieCar"/>
    <w:rsid w:val="00A4710A"/>
    <w:pPr>
      <w:tabs>
        <w:tab w:val="left" w:pos="2891"/>
      </w:tabs>
      <w:suppressAutoHyphens w:val="0"/>
      <w:jc w:val="both"/>
      <w:textAlignment w:val="auto"/>
    </w:pPr>
    <w:rPr>
      <w:rFonts w:ascii="Arial Narrow" w:eastAsia="Calibri" w:hAnsi="Arial Narrow"/>
      <w:b/>
      <w:sz w:val="20"/>
      <w:szCs w:val="20"/>
      <w:lang w:eastAsia="en-US"/>
    </w:rPr>
  </w:style>
  <w:style w:type="character" w:customStyle="1" w:styleId="TextonotapieCar">
    <w:name w:val="Texto nota pie Car"/>
    <w:link w:val="Textonotapie"/>
    <w:rsid w:val="00A4710A"/>
    <w:rPr>
      <w:rFonts w:ascii="Arial Narrow" w:hAnsi="Arial Narrow"/>
      <w:b/>
      <w:lang w:eastAsia="en-US"/>
    </w:rPr>
  </w:style>
  <w:style w:type="character" w:styleId="Refdenotaalpie">
    <w:name w:val="footnote reference"/>
    <w:rsid w:val="00A4710A"/>
    <w:rPr>
      <w:position w:val="0"/>
      <w:vertAlign w:val="superscript"/>
    </w:rPr>
  </w:style>
  <w:style w:type="character" w:styleId="Refdecomentario">
    <w:name w:val="annotation reference"/>
    <w:unhideWhenUsed/>
    <w:rsid w:val="00C563B9"/>
    <w:rPr>
      <w:sz w:val="16"/>
      <w:szCs w:val="16"/>
    </w:rPr>
  </w:style>
  <w:style w:type="paragraph" w:styleId="Textocomentario">
    <w:name w:val="annotation text"/>
    <w:basedOn w:val="Normal"/>
    <w:link w:val="TextocomentarioCar"/>
    <w:unhideWhenUsed/>
    <w:rsid w:val="00C563B9"/>
    <w:rPr>
      <w:sz w:val="20"/>
      <w:szCs w:val="20"/>
    </w:rPr>
  </w:style>
  <w:style w:type="character" w:customStyle="1" w:styleId="TextocomentarioCar">
    <w:name w:val="Texto comentario Car"/>
    <w:link w:val="Textocomentario"/>
    <w:rsid w:val="00C563B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C563B9"/>
    <w:rPr>
      <w:b/>
      <w:bCs/>
    </w:rPr>
  </w:style>
  <w:style w:type="character" w:customStyle="1" w:styleId="AsuntodelcomentarioCar">
    <w:name w:val="Asunto del comentario Car"/>
    <w:link w:val="Asuntodelcomentario"/>
    <w:uiPriority w:val="99"/>
    <w:semiHidden/>
    <w:rsid w:val="00C563B9"/>
    <w:rPr>
      <w:rFonts w:ascii="Times New Roman" w:eastAsia="Times New Roman" w:hAnsi="Times New Roman"/>
      <w:b/>
      <w:bCs/>
      <w:lang w:val="es-ES" w:eastAsia="es-ES"/>
    </w:rPr>
  </w:style>
  <w:style w:type="character" w:customStyle="1" w:styleId="Fuentedeprrafopredeter1">
    <w:name w:val="Fuente de párrafo predeter.1"/>
    <w:rsid w:val="00D907C5"/>
  </w:style>
  <w:style w:type="paragraph" w:customStyle="1" w:styleId="Listavistosa-nfasis11">
    <w:name w:val="Lista vistosa - Énfasis 11"/>
    <w:basedOn w:val="Normal"/>
    <w:uiPriority w:val="34"/>
    <w:qFormat/>
    <w:rsid w:val="00C8230E"/>
    <w:pPr>
      <w:suppressAutoHyphens w:val="0"/>
      <w:ind w:left="720"/>
      <w:textAlignment w:val="auto"/>
    </w:pPr>
    <w:rPr>
      <w:rFonts w:ascii="Calibri" w:hAnsi="Calibri"/>
      <w:lang w:eastAsia="ja-JP"/>
    </w:rPr>
  </w:style>
  <w:style w:type="paragraph" w:customStyle="1" w:styleId="Sombreadovistoso-nfasis11">
    <w:name w:val="Sombreado vistoso - Énfasis 11"/>
    <w:hidden/>
    <w:uiPriority w:val="99"/>
    <w:semiHidden/>
    <w:rsid w:val="004B42CF"/>
    <w:rPr>
      <w:rFonts w:ascii="Times New Roman" w:eastAsia="Times New Roman" w:hAnsi="Times New Roman"/>
      <w:sz w:val="24"/>
      <w:szCs w:val="24"/>
      <w:lang w:val="es-ES" w:eastAsia="es-ES"/>
    </w:rPr>
  </w:style>
  <w:style w:type="character" w:customStyle="1" w:styleId="Ttulo1Car">
    <w:name w:val="Título 1 Car"/>
    <w:link w:val="Ttulo1"/>
    <w:uiPriority w:val="9"/>
    <w:rsid w:val="001C069B"/>
    <w:rPr>
      <w:rFonts w:ascii="Calibri Light" w:eastAsia="Times New Roman" w:hAnsi="Calibri Light" w:cs="Times New Roman"/>
      <w:b/>
      <w:bCs/>
      <w:kern w:val="32"/>
      <w:sz w:val="32"/>
      <w:szCs w:val="32"/>
    </w:rPr>
  </w:style>
  <w:style w:type="table" w:styleId="Tablaconcuadrcula">
    <w:name w:val="Table Grid"/>
    <w:basedOn w:val="Tablanormal"/>
    <w:uiPriority w:val="39"/>
    <w:rsid w:val="001C06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autoRedefine/>
    <w:uiPriority w:val="33"/>
    <w:qFormat/>
    <w:rsid w:val="001C069B"/>
    <w:rPr>
      <w:rFonts w:eastAsia="Calibri"/>
      <w:smallCaps/>
      <w:spacing w:val="5"/>
    </w:rPr>
  </w:style>
  <w:style w:type="character" w:customStyle="1" w:styleId="apple-converted-space">
    <w:name w:val="apple-converted-space"/>
    <w:rsid w:val="006D6E92"/>
  </w:style>
  <w:style w:type="paragraph" w:styleId="Revisin">
    <w:name w:val="Revision"/>
    <w:hidden/>
    <w:uiPriority w:val="71"/>
    <w:rsid w:val="009936D3"/>
    <w:rPr>
      <w:rFonts w:ascii="Times New Roman" w:eastAsia="Times New Roman" w:hAnsi="Times New Roman"/>
      <w:sz w:val="24"/>
      <w:szCs w:val="24"/>
      <w:lang w:val="es-ES" w:eastAsia="es-ES"/>
    </w:rPr>
  </w:style>
  <w:style w:type="paragraph" w:styleId="Prrafodelista">
    <w:name w:val="List Paragraph"/>
    <w:basedOn w:val="Normal"/>
    <w:qFormat/>
    <w:rsid w:val="00090AF8"/>
    <w:pPr>
      <w:ind w:left="708"/>
    </w:pPr>
  </w:style>
  <w:style w:type="paragraph" w:styleId="Descripcin">
    <w:name w:val="caption"/>
    <w:basedOn w:val="Normal"/>
    <w:next w:val="Normal"/>
    <w:qFormat/>
    <w:rsid w:val="004C29CB"/>
    <w:pPr>
      <w:widowControl w:val="0"/>
      <w:suppressAutoHyphens w:val="0"/>
      <w:overflowPunct w:val="0"/>
      <w:autoSpaceDE w:val="0"/>
      <w:spacing w:after="200"/>
      <w:jc w:val="both"/>
    </w:pPr>
    <w:rPr>
      <w:rFonts w:ascii="Arial Narrow" w:hAnsi="Arial Narrow"/>
      <w:i/>
      <w:iCs/>
      <w:color w:val="44546A"/>
      <w:sz w:val="18"/>
      <w:szCs w:val="18"/>
      <w:lang w:val="es-CO"/>
    </w:rPr>
  </w:style>
  <w:style w:type="paragraph" w:styleId="Sinespaciado">
    <w:name w:val="No Spacing"/>
    <w:qFormat/>
    <w:rsid w:val="00FF435A"/>
    <w:pPr>
      <w:autoSpaceDN w:val="0"/>
    </w:pPr>
    <w:rPr>
      <w:sz w:val="22"/>
      <w:szCs w:val="22"/>
      <w:lang w:eastAsia="en-US"/>
    </w:rPr>
  </w:style>
  <w:style w:type="character" w:styleId="Hipervnculo">
    <w:name w:val="Hyperlink"/>
    <w:basedOn w:val="Fuentedeprrafopredeter"/>
    <w:uiPriority w:val="99"/>
    <w:semiHidden/>
    <w:unhideWhenUsed/>
    <w:rsid w:val="008B0166"/>
    <w:rPr>
      <w:color w:val="0000FF"/>
      <w:u w:val="single"/>
    </w:rPr>
  </w:style>
  <w:style w:type="paragraph" w:customStyle="1" w:styleId="Epgrafe1">
    <w:name w:val="Epígrafe1"/>
    <w:basedOn w:val="Normal"/>
    <w:next w:val="Normal"/>
    <w:rsid w:val="00154DF8"/>
    <w:pPr>
      <w:widowControl w:val="0"/>
      <w:suppressAutoHyphens w:val="0"/>
      <w:overflowPunct w:val="0"/>
      <w:autoSpaceDE w:val="0"/>
      <w:spacing w:after="200"/>
      <w:jc w:val="both"/>
    </w:pPr>
    <w:rPr>
      <w:rFonts w:ascii="Arial Narrow" w:hAnsi="Arial Narrow"/>
      <w:i/>
      <w:iCs/>
      <w:color w:val="44546A"/>
      <w:sz w:val="18"/>
      <w:szCs w:val="18"/>
      <w:lang w:val="es-CO"/>
    </w:rPr>
  </w:style>
  <w:style w:type="paragraph" w:styleId="Textodebloque">
    <w:name w:val="Block Text"/>
    <w:basedOn w:val="Normal"/>
    <w:rsid w:val="0025143D"/>
    <w:pPr>
      <w:suppressAutoHyphens w:val="0"/>
      <w:snapToGrid w:val="0"/>
      <w:spacing w:before="158" w:line="201" w:lineRule="exact"/>
      <w:ind w:left="1134" w:right="1549" w:firstLine="284"/>
      <w:jc w:val="both"/>
      <w:textAlignment w:val="auto"/>
    </w:pPr>
    <w:rPr>
      <w:rFonts w:ascii="Arial" w:hAnsi="Arial"/>
      <w:szCs w:val="20"/>
      <w:lang w:val="es"/>
    </w:rPr>
  </w:style>
  <w:style w:type="table" w:customStyle="1" w:styleId="Tablanormal51">
    <w:name w:val="Tabla normal 51"/>
    <w:basedOn w:val="Tablanormal"/>
    <w:uiPriority w:val="45"/>
    <w:rsid w:val="005C7467"/>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rmatolibreA">
    <w:name w:val="Formato libre A"/>
    <w:rsid w:val="00C914F4"/>
    <w:pPr>
      <w:suppressAutoHyphens/>
      <w:autoSpaceDN w:val="0"/>
    </w:pPr>
    <w:rPr>
      <w:rFonts w:ascii="Helvetica" w:eastAsia="ヒラギノ角ゴ Pro W3" w:hAnsi="Helvetica"/>
      <w:color w:val="000000"/>
      <w:sz w:val="24"/>
      <w:lang w:eastAsia="es-ES"/>
    </w:rPr>
  </w:style>
  <w:style w:type="character" w:styleId="Textoennegrita">
    <w:name w:val="Strong"/>
    <w:rsid w:val="00BE61CE"/>
    <w:rPr>
      <w:b/>
      <w:bCs/>
    </w:rPr>
  </w:style>
  <w:style w:type="paragraph" w:customStyle="1" w:styleId="Predeterminado">
    <w:name w:val="Predeterminado"/>
    <w:rsid w:val="00782561"/>
    <w:pPr>
      <w:suppressAutoHyphens/>
      <w:autoSpaceDN w:val="0"/>
    </w:pPr>
    <w:rPr>
      <w:rFonts w:ascii="Courier New Bold" w:hAnsi="Courier New Bold" w:cs="Courier New Bold"/>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19419">
      <w:bodyDiv w:val="1"/>
      <w:marLeft w:val="0"/>
      <w:marRight w:val="0"/>
      <w:marTop w:val="0"/>
      <w:marBottom w:val="0"/>
      <w:divBdr>
        <w:top w:val="none" w:sz="0" w:space="0" w:color="auto"/>
        <w:left w:val="none" w:sz="0" w:space="0" w:color="auto"/>
        <w:bottom w:val="none" w:sz="0" w:space="0" w:color="auto"/>
        <w:right w:val="none" w:sz="0" w:space="0" w:color="auto"/>
      </w:divBdr>
    </w:div>
    <w:div w:id="445391377">
      <w:bodyDiv w:val="1"/>
      <w:marLeft w:val="0"/>
      <w:marRight w:val="0"/>
      <w:marTop w:val="0"/>
      <w:marBottom w:val="0"/>
      <w:divBdr>
        <w:top w:val="none" w:sz="0" w:space="0" w:color="auto"/>
        <w:left w:val="none" w:sz="0" w:space="0" w:color="auto"/>
        <w:bottom w:val="none" w:sz="0" w:space="0" w:color="auto"/>
        <w:right w:val="none" w:sz="0" w:space="0" w:color="auto"/>
      </w:divBdr>
    </w:div>
    <w:div w:id="658846038">
      <w:bodyDiv w:val="1"/>
      <w:marLeft w:val="0"/>
      <w:marRight w:val="0"/>
      <w:marTop w:val="0"/>
      <w:marBottom w:val="0"/>
      <w:divBdr>
        <w:top w:val="none" w:sz="0" w:space="0" w:color="auto"/>
        <w:left w:val="none" w:sz="0" w:space="0" w:color="auto"/>
        <w:bottom w:val="none" w:sz="0" w:space="0" w:color="auto"/>
        <w:right w:val="none" w:sz="0" w:space="0" w:color="auto"/>
      </w:divBdr>
    </w:div>
    <w:div w:id="709576103">
      <w:bodyDiv w:val="1"/>
      <w:marLeft w:val="0"/>
      <w:marRight w:val="0"/>
      <w:marTop w:val="0"/>
      <w:marBottom w:val="0"/>
      <w:divBdr>
        <w:top w:val="none" w:sz="0" w:space="0" w:color="auto"/>
        <w:left w:val="none" w:sz="0" w:space="0" w:color="auto"/>
        <w:bottom w:val="none" w:sz="0" w:space="0" w:color="auto"/>
        <w:right w:val="none" w:sz="0" w:space="0" w:color="auto"/>
      </w:divBdr>
    </w:div>
    <w:div w:id="801775261">
      <w:bodyDiv w:val="1"/>
      <w:marLeft w:val="0"/>
      <w:marRight w:val="0"/>
      <w:marTop w:val="0"/>
      <w:marBottom w:val="0"/>
      <w:divBdr>
        <w:top w:val="none" w:sz="0" w:space="0" w:color="auto"/>
        <w:left w:val="none" w:sz="0" w:space="0" w:color="auto"/>
        <w:bottom w:val="none" w:sz="0" w:space="0" w:color="auto"/>
        <w:right w:val="none" w:sz="0" w:space="0" w:color="auto"/>
      </w:divBdr>
    </w:div>
    <w:div w:id="871576489">
      <w:bodyDiv w:val="1"/>
      <w:marLeft w:val="0"/>
      <w:marRight w:val="0"/>
      <w:marTop w:val="0"/>
      <w:marBottom w:val="0"/>
      <w:divBdr>
        <w:top w:val="none" w:sz="0" w:space="0" w:color="auto"/>
        <w:left w:val="none" w:sz="0" w:space="0" w:color="auto"/>
        <w:bottom w:val="none" w:sz="0" w:space="0" w:color="auto"/>
        <w:right w:val="none" w:sz="0" w:space="0" w:color="auto"/>
      </w:divBdr>
    </w:div>
    <w:div w:id="1099790370">
      <w:bodyDiv w:val="1"/>
      <w:marLeft w:val="0"/>
      <w:marRight w:val="0"/>
      <w:marTop w:val="0"/>
      <w:marBottom w:val="0"/>
      <w:divBdr>
        <w:top w:val="none" w:sz="0" w:space="0" w:color="auto"/>
        <w:left w:val="none" w:sz="0" w:space="0" w:color="auto"/>
        <w:bottom w:val="none" w:sz="0" w:space="0" w:color="auto"/>
        <w:right w:val="none" w:sz="0" w:space="0" w:color="auto"/>
      </w:divBdr>
    </w:div>
    <w:div w:id="1112480228">
      <w:bodyDiv w:val="1"/>
      <w:marLeft w:val="0"/>
      <w:marRight w:val="0"/>
      <w:marTop w:val="0"/>
      <w:marBottom w:val="0"/>
      <w:divBdr>
        <w:top w:val="none" w:sz="0" w:space="0" w:color="auto"/>
        <w:left w:val="none" w:sz="0" w:space="0" w:color="auto"/>
        <w:bottom w:val="none" w:sz="0" w:space="0" w:color="auto"/>
        <w:right w:val="none" w:sz="0" w:space="0" w:color="auto"/>
      </w:divBdr>
    </w:div>
    <w:div w:id="1200624005">
      <w:bodyDiv w:val="1"/>
      <w:marLeft w:val="0"/>
      <w:marRight w:val="0"/>
      <w:marTop w:val="0"/>
      <w:marBottom w:val="0"/>
      <w:divBdr>
        <w:top w:val="none" w:sz="0" w:space="0" w:color="auto"/>
        <w:left w:val="none" w:sz="0" w:space="0" w:color="auto"/>
        <w:bottom w:val="none" w:sz="0" w:space="0" w:color="auto"/>
        <w:right w:val="none" w:sz="0" w:space="0" w:color="auto"/>
      </w:divBdr>
      <w:divsChild>
        <w:div w:id="1927304204">
          <w:marLeft w:val="0"/>
          <w:marRight w:val="0"/>
          <w:marTop w:val="0"/>
          <w:marBottom w:val="48"/>
          <w:divBdr>
            <w:top w:val="none" w:sz="0" w:space="0" w:color="auto"/>
            <w:left w:val="none" w:sz="0" w:space="0" w:color="auto"/>
            <w:bottom w:val="none" w:sz="0" w:space="0" w:color="auto"/>
            <w:right w:val="none" w:sz="0" w:space="0" w:color="auto"/>
          </w:divBdr>
        </w:div>
        <w:div w:id="1819564637">
          <w:marLeft w:val="0"/>
          <w:marRight w:val="0"/>
          <w:marTop w:val="0"/>
          <w:marBottom w:val="48"/>
          <w:divBdr>
            <w:top w:val="none" w:sz="0" w:space="0" w:color="auto"/>
            <w:left w:val="none" w:sz="0" w:space="0" w:color="auto"/>
            <w:bottom w:val="none" w:sz="0" w:space="0" w:color="auto"/>
            <w:right w:val="none" w:sz="0" w:space="0" w:color="auto"/>
          </w:divBdr>
        </w:div>
      </w:divsChild>
    </w:div>
    <w:div w:id="1334868594">
      <w:bodyDiv w:val="1"/>
      <w:marLeft w:val="0"/>
      <w:marRight w:val="0"/>
      <w:marTop w:val="0"/>
      <w:marBottom w:val="0"/>
      <w:divBdr>
        <w:top w:val="none" w:sz="0" w:space="0" w:color="auto"/>
        <w:left w:val="none" w:sz="0" w:space="0" w:color="auto"/>
        <w:bottom w:val="none" w:sz="0" w:space="0" w:color="auto"/>
        <w:right w:val="none" w:sz="0" w:space="0" w:color="auto"/>
      </w:divBdr>
    </w:div>
    <w:div w:id="1488594485">
      <w:bodyDiv w:val="1"/>
      <w:marLeft w:val="0"/>
      <w:marRight w:val="0"/>
      <w:marTop w:val="0"/>
      <w:marBottom w:val="0"/>
      <w:divBdr>
        <w:top w:val="none" w:sz="0" w:space="0" w:color="auto"/>
        <w:left w:val="none" w:sz="0" w:space="0" w:color="auto"/>
        <w:bottom w:val="none" w:sz="0" w:space="0" w:color="auto"/>
        <w:right w:val="none" w:sz="0" w:space="0" w:color="auto"/>
      </w:divBdr>
      <w:divsChild>
        <w:div w:id="612320902">
          <w:marLeft w:val="0"/>
          <w:marRight w:val="0"/>
          <w:marTop w:val="0"/>
          <w:marBottom w:val="0"/>
          <w:divBdr>
            <w:top w:val="none" w:sz="0" w:space="0" w:color="auto"/>
            <w:left w:val="none" w:sz="0" w:space="0" w:color="auto"/>
            <w:bottom w:val="none" w:sz="0" w:space="0" w:color="auto"/>
            <w:right w:val="none" w:sz="0" w:space="0" w:color="auto"/>
          </w:divBdr>
          <w:divsChild>
            <w:div w:id="1699358040">
              <w:marLeft w:val="240"/>
              <w:marRight w:val="0"/>
              <w:marTop w:val="0"/>
              <w:marBottom w:val="0"/>
              <w:divBdr>
                <w:top w:val="none" w:sz="0" w:space="0" w:color="auto"/>
                <w:left w:val="none" w:sz="0" w:space="0" w:color="auto"/>
                <w:bottom w:val="none" w:sz="0" w:space="0" w:color="auto"/>
                <w:right w:val="none" w:sz="0" w:space="0" w:color="auto"/>
              </w:divBdr>
              <w:divsChild>
                <w:div w:id="465776253">
                  <w:marLeft w:val="0"/>
                  <w:marRight w:val="0"/>
                  <w:marTop w:val="0"/>
                  <w:marBottom w:val="48"/>
                  <w:divBdr>
                    <w:top w:val="none" w:sz="0" w:space="0" w:color="auto"/>
                    <w:left w:val="none" w:sz="0" w:space="0" w:color="auto"/>
                    <w:bottom w:val="none" w:sz="0" w:space="0" w:color="auto"/>
                    <w:right w:val="none" w:sz="0" w:space="0" w:color="auto"/>
                  </w:divBdr>
                </w:div>
                <w:div w:id="21601852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734742095">
          <w:marLeft w:val="0"/>
          <w:marRight w:val="0"/>
          <w:marTop w:val="0"/>
          <w:marBottom w:val="0"/>
          <w:divBdr>
            <w:top w:val="none" w:sz="0" w:space="0" w:color="auto"/>
            <w:left w:val="none" w:sz="0" w:space="0" w:color="auto"/>
            <w:bottom w:val="none" w:sz="0" w:space="0" w:color="auto"/>
            <w:right w:val="none" w:sz="0" w:space="0" w:color="auto"/>
          </w:divBdr>
        </w:div>
      </w:divsChild>
    </w:div>
    <w:div w:id="1540164234">
      <w:bodyDiv w:val="1"/>
      <w:marLeft w:val="0"/>
      <w:marRight w:val="0"/>
      <w:marTop w:val="0"/>
      <w:marBottom w:val="0"/>
      <w:divBdr>
        <w:top w:val="none" w:sz="0" w:space="0" w:color="auto"/>
        <w:left w:val="none" w:sz="0" w:space="0" w:color="auto"/>
        <w:bottom w:val="none" w:sz="0" w:space="0" w:color="auto"/>
        <w:right w:val="none" w:sz="0" w:space="0" w:color="auto"/>
      </w:divBdr>
    </w:div>
    <w:div w:id="1642809155">
      <w:bodyDiv w:val="1"/>
      <w:marLeft w:val="0"/>
      <w:marRight w:val="0"/>
      <w:marTop w:val="0"/>
      <w:marBottom w:val="0"/>
      <w:divBdr>
        <w:top w:val="none" w:sz="0" w:space="0" w:color="auto"/>
        <w:left w:val="none" w:sz="0" w:space="0" w:color="auto"/>
        <w:bottom w:val="none" w:sz="0" w:space="0" w:color="auto"/>
        <w:right w:val="none" w:sz="0" w:space="0" w:color="auto"/>
      </w:divBdr>
    </w:div>
    <w:div w:id="1842113476">
      <w:bodyDiv w:val="1"/>
      <w:marLeft w:val="0"/>
      <w:marRight w:val="0"/>
      <w:marTop w:val="0"/>
      <w:marBottom w:val="0"/>
      <w:divBdr>
        <w:top w:val="none" w:sz="0" w:space="0" w:color="auto"/>
        <w:left w:val="none" w:sz="0" w:space="0" w:color="auto"/>
        <w:bottom w:val="none" w:sz="0" w:space="0" w:color="auto"/>
        <w:right w:val="none" w:sz="0" w:space="0" w:color="auto"/>
      </w:divBdr>
    </w:div>
    <w:div w:id="2112235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2E96-C4E2-4A9B-B02B-5E9F6C3D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16</Pages>
  <Words>8882</Words>
  <Characters>48855</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“Por la cual se hace un encargo”</vt:lpstr>
    </vt:vector>
  </TitlesOfParts>
  <Company>HP</Company>
  <LinksUpToDate>false</LinksUpToDate>
  <CharactersWithSpaces>57622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hace un encargo”</dc:title>
  <dc:creator>nromero</dc:creator>
  <cp:lastModifiedBy>Marcela Jimenez Larrarte</cp:lastModifiedBy>
  <cp:revision>8</cp:revision>
  <cp:lastPrinted>2017-11-23T23:55:00Z</cp:lastPrinted>
  <dcterms:created xsi:type="dcterms:W3CDTF">2017-12-02T16:54:00Z</dcterms:created>
  <dcterms:modified xsi:type="dcterms:W3CDTF">2017-12-02T23:41:00Z</dcterms:modified>
</cp:coreProperties>
</file>