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01" w:rsidRPr="004419F8" w:rsidRDefault="00EC07B0" w:rsidP="004419F8">
      <w:pPr>
        <w:jc w:val="center"/>
        <w:rPr>
          <w:rFonts w:ascii="Arial" w:hAnsi="Arial" w:cs="Arial"/>
        </w:rPr>
      </w:pPr>
      <w:r>
        <w:rPr>
          <w:rFonts w:ascii="Arial" w:hAnsi="Arial" w:cs="Arial"/>
          <w:b/>
        </w:rPr>
        <w:t xml:space="preserve"> </w:t>
      </w:r>
      <w:r w:rsidRPr="004419F8">
        <w:rPr>
          <w:rFonts w:ascii="Arial" w:hAnsi="Arial" w:cs="Arial"/>
          <w:b/>
        </w:rPr>
        <w:t>“</w:t>
      </w:r>
      <w:r w:rsidR="002B2597" w:rsidRPr="004419F8">
        <w:rPr>
          <w:rFonts w:ascii="Arial" w:hAnsi="Arial" w:cs="Arial"/>
          <w:b/>
        </w:rPr>
        <w:t xml:space="preserve">POR LA CUAL SE ESTABLECEN </w:t>
      </w:r>
      <w:r w:rsidR="004419F8">
        <w:rPr>
          <w:rFonts w:ascii="Arial" w:hAnsi="Arial" w:cs="Arial"/>
          <w:b/>
        </w:rPr>
        <w:t>LINEAMIENTOS INTERNOS PARA LA</w:t>
      </w:r>
      <w:r w:rsidR="00CD53A6">
        <w:rPr>
          <w:rFonts w:ascii="Arial" w:hAnsi="Arial" w:cs="Arial"/>
          <w:b/>
        </w:rPr>
        <w:t xml:space="preserve"> FORMULACIÓN </w:t>
      </w:r>
      <w:r w:rsidR="004419F8">
        <w:rPr>
          <w:rFonts w:ascii="Arial" w:hAnsi="Arial" w:cs="Arial"/>
          <w:b/>
        </w:rPr>
        <w:t>DE INSTRUMENTOS Y MECANISMOS DE PLANIFICACIÓN Y MANEJO FRENTE A</w:t>
      </w:r>
      <w:r w:rsidRPr="004419F8">
        <w:rPr>
          <w:rFonts w:ascii="Arial" w:hAnsi="Arial" w:cs="Arial"/>
          <w:b/>
        </w:rPr>
        <w:t xml:space="preserve"> LA PRESENCIA DE PUEBLOS INDÍGENAS EN AISLAMIENTO DENTRO DEL SISTEMA DE PARQUES NACIONALES NATURALES”</w:t>
      </w:r>
    </w:p>
    <w:p w:rsidR="00764401" w:rsidRPr="004419F8" w:rsidRDefault="00764401" w:rsidP="004419F8">
      <w:pPr>
        <w:jc w:val="center"/>
        <w:rPr>
          <w:rFonts w:ascii="Arial" w:hAnsi="Arial" w:cs="Arial"/>
          <w:b/>
        </w:rPr>
      </w:pPr>
    </w:p>
    <w:p w:rsidR="00764401" w:rsidRDefault="00EC07B0" w:rsidP="004419F8">
      <w:pPr>
        <w:jc w:val="both"/>
        <w:rPr>
          <w:rFonts w:ascii="Arial" w:hAnsi="Arial" w:cs="Arial"/>
        </w:rPr>
      </w:pPr>
      <w:r w:rsidRPr="004419F8">
        <w:rPr>
          <w:rFonts w:ascii="Arial" w:hAnsi="Arial" w:cs="Arial"/>
        </w:rPr>
        <w:t>La Directora General de la Unidad Administrativa Especial del Sistema de Parques Nacionales Naturales, en uso de sus facultades legales, en especial de las conferidas en el Decreto</w:t>
      </w:r>
      <w:r w:rsidR="00F53B58">
        <w:rPr>
          <w:rFonts w:ascii="Arial" w:hAnsi="Arial" w:cs="Arial"/>
        </w:rPr>
        <w:t xml:space="preserve"> Ley 3572 de 2011 y</w:t>
      </w:r>
      <w:r w:rsidRPr="004419F8">
        <w:rPr>
          <w:rFonts w:ascii="Arial" w:hAnsi="Arial" w:cs="Arial"/>
        </w:rPr>
        <w:t xml:space="preserve"> </w:t>
      </w:r>
    </w:p>
    <w:p w:rsidR="00F53B58" w:rsidRPr="004419F8" w:rsidRDefault="00F53B58" w:rsidP="004419F8">
      <w:pPr>
        <w:jc w:val="both"/>
        <w:rPr>
          <w:rFonts w:ascii="Arial" w:hAnsi="Arial" w:cs="Arial"/>
        </w:rPr>
      </w:pPr>
    </w:p>
    <w:p w:rsidR="00764401" w:rsidRPr="004419F8" w:rsidRDefault="00EC07B0" w:rsidP="004419F8">
      <w:pPr>
        <w:jc w:val="center"/>
        <w:rPr>
          <w:rFonts w:ascii="Arial" w:hAnsi="Arial" w:cs="Arial"/>
          <w:b/>
        </w:rPr>
      </w:pPr>
      <w:r w:rsidRPr="004419F8">
        <w:rPr>
          <w:rFonts w:ascii="Arial" w:hAnsi="Arial" w:cs="Arial"/>
          <w:b/>
        </w:rPr>
        <w:t>CONSIDERANDO</w:t>
      </w:r>
    </w:p>
    <w:p w:rsidR="00764401" w:rsidRPr="004419F8" w:rsidRDefault="00764401" w:rsidP="004419F8">
      <w:pPr>
        <w:jc w:val="center"/>
        <w:rPr>
          <w:rFonts w:ascii="Arial" w:hAnsi="Arial" w:cs="Arial"/>
          <w:b/>
        </w:rPr>
      </w:pPr>
    </w:p>
    <w:p w:rsidR="00764401" w:rsidRPr="004419F8" w:rsidRDefault="00EC07B0" w:rsidP="004419F8">
      <w:pPr>
        <w:jc w:val="both"/>
        <w:rPr>
          <w:rFonts w:ascii="Arial" w:hAnsi="Arial" w:cs="Arial"/>
        </w:rPr>
      </w:pPr>
      <w:r w:rsidRPr="004419F8">
        <w:rPr>
          <w:rFonts w:ascii="Arial" w:hAnsi="Arial" w:cs="Arial"/>
        </w:rPr>
        <w:t xml:space="preserve">Que el Decreto Ley 3572 de septiembre de 2011 creó Parques Nacionales Naturales de Colombia y le asignó la función de administrar las áreas del Sistema de Parques Nacionales Naturales y reglamentar su uso y funcionamiento, labor que implica la </w:t>
      </w:r>
      <w:r w:rsidR="00F53B58">
        <w:rPr>
          <w:rFonts w:ascii="Arial" w:hAnsi="Arial" w:cs="Arial"/>
        </w:rPr>
        <w:t>adopción de medidas y acciones</w:t>
      </w:r>
      <w:r w:rsidRPr="004419F8">
        <w:rPr>
          <w:rFonts w:ascii="Arial" w:hAnsi="Arial" w:cs="Arial"/>
        </w:rPr>
        <w:t xml:space="preserve"> que le permiten a esta entidad garantizar el adecuado manejo y protección de dichas áreas</w:t>
      </w:r>
      <w:r w:rsidR="00BE46D1">
        <w:rPr>
          <w:rFonts w:ascii="Arial" w:hAnsi="Arial" w:cs="Arial"/>
        </w:rPr>
        <w:t>.</w:t>
      </w:r>
      <w:r w:rsidRPr="004419F8">
        <w:rPr>
          <w:rFonts w:ascii="Arial" w:hAnsi="Arial" w:cs="Arial"/>
        </w:rPr>
        <w:t xml:space="preserve"> </w:t>
      </w:r>
    </w:p>
    <w:p w:rsidR="00764401" w:rsidRPr="004419F8" w:rsidRDefault="00764401" w:rsidP="004419F8">
      <w:pPr>
        <w:jc w:val="both"/>
        <w:rPr>
          <w:rFonts w:ascii="Arial" w:hAnsi="Arial" w:cs="Arial"/>
        </w:rPr>
      </w:pPr>
    </w:p>
    <w:p w:rsidR="00DC62C7" w:rsidRPr="004419F8" w:rsidRDefault="00EC07B0" w:rsidP="004419F8">
      <w:pPr>
        <w:jc w:val="both"/>
        <w:rPr>
          <w:rFonts w:ascii="Arial" w:hAnsi="Arial" w:cs="Arial"/>
          <w:color w:val="FF0000"/>
        </w:rPr>
      </w:pPr>
      <w:r w:rsidRPr="004419F8">
        <w:rPr>
          <w:rFonts w:ascii="Arial" w:hAnsi="Arial" w:cs="Arial"/>
        </w:rPr>
        <w:t xml:space="preserve">Que el ejercicio de </w:t>
      </w:r>
      <w:r w:rsidR="00BE46D1">
        <w:rPr>
          <w:rFonts w:ascii="Arial" w:hAnsi="Arial" w:cs="Arial"/>
        </w:rPr>
        <w:t>l</w:t>
      </w:r>
      <w:r w:rsidRPr="004419F8">
        <w:rPr>
          <w:rFonts w:ascii="Arial" w:hAnsi="Arial" w:cs="Arial"/>
        </w:rPr>
        <w:t>a</w:t>
      </w:r>
      <w:r w:rsidR="00BE46D1">
        <w:rPr>
          <w:rFonts w:ascii="Arial" w:hAnsi="Arial" w:cs="Arial"/>
        </w:rPr>
        <w:t>s funciones de administración y de reglamentación del uso y funcionamiento del Sistema de Parques Nacionales Naturales busca</w:t>
      </w:r>
      <w:r w:rsidRPr="004419F8">
        <w:rPr>
          <w:rFonts w:ascii="Arial" w:hAnsi="Arial" w:cs="Arial"/>
        </w:rPr>
        <w:t xml:space="preserve"> la conservación in situ</w:t>
      </w:r>
      <w:r w:rsidR="00BE46D1">
        <w:rPr>
          <w:rFonts w:ascii="Arial" w:hAnsi="Arial" w:cs="Arial"/>
        </w:rPr>
        <w:t xml:space="preserve"> de </w:t>
      </w:r>
      <w:r w:rsidRPr="004419F8">
        <w:rPr>
          <w:rFonts w:ascii="Arial" w:hAnsi="Arial" w:cs="Arial"/>
        </w:rPr>
        <w:t xml:space="preserve">la diversidad biológica y </w:t>
      </w:r>
      <w:proofErr w:type="spellStart"/>
      <w:r w:rsidRPr="004419F8">
        <w:rPr>
          <w:rFonts w:ascii="Arial" w:hAnsi="Arial" w:cs="Arial"/>
        </w:rPr>
        <w:t>ecosistémica</w:t>
      </w:r>
      <w:proofErr w:type="spellEnd"/>
      <w:r w:rsidRPr="004419F8">
        <w:rPr>
          <w:rFonts w:ascii="Arial" w:hAnsi="Arial" w:cs="Arial"/>
        </w:rPr>
        <w:t xml:space="preserve"> representativa del país</w:t>
      </w:r>
      <w:r w:rsidR="00BE46D1">
        <w:rPr>
          <w:rFonts w:ascii="Arial" w:hAnsi="Arial" w:cs="Arial"/>
        </w:rPr>
        <w:t xml:space="preserve"> en estas áreas de especial importancia ecológica</w:t>
      </w:r>
      <w:r w:rsidRPr="004419F8">
        <w:rPr>
          <w:rFonts w:ascii="Arial" w:hAnsi="Arial" w:cs="Arial"/>
        </w:rPr>
        <w:t xml:space="preserve">, </w:t>
      </w:r>
      <w:r w:rsidR="00BE46D1">
        <w:rPr>
          <w:rFonts w:ascii="Arial" w:hAnsi="Arial" w:cs="Arial"/>
        </w:rPr>
        <w:t>y a la vez, cuando se presenta coincidencia con territorios étnicos,</w:t>
      </w:r>
      <w:r w:rsidRPr="004419F8">
        <w:rPr>
          <w:rFonts w:ascii="Arial" w:hAnsi="Arial" w:cs="Arial"/>
        </w:rPr>
        <w:t xml:space="preserve"> proteger el patrimonio cultural y el hábitat natural donde se desarrollan las culturas tradicionales, para lo cual debe adoptar y aplicar las medidas que incidan en</w:t>
      </w:r>
      <w:r w:rsidR="00BE46D1">
        <w:rPr>
          <w:rFonts w:ascii="Arial" w:hAnsi="Arial" w:cs="Arial"/>
        </w:rPr>
        <w:t xml:space="preserve"> la efectividad d</w:t>
      </w:r>
      <w:r w:rsidRPr="004419F8">
        <w:rPr>
          <w:rFonts w:ascii="Arial" w:hAnsi="Arial" w:cs="Arial"/>
        </w:rPr>
        <w:t xml:space="preserve">el manejo </w:t>
      </w:r>
      <w:r w:rsidR="00BE46D1">
        <w:rPr>
          <w:rFonts w:ascii="Arial" w:hAnsi="Arial" w:cs="Arial"/>
        </w:rPr>
        <w:t>para la protección del territorio como soporte de la naturaleza y la cultura.</w:t>
      </w:r>
    </w:p>
    <w:p w:rsidR="00764401" w:rsidRPr="004419F8" w:rsidRDefault="00764401" w:rsidP="004419F8">
      <w:pPr>
        <w:jc w:val="both"/>
        <w:rPr>
          <w:rFonts w:ascii="Arial" w:hAnsi="Arial" w:cs="Arial"/>
        </w:rPr>
      </w:pPr>
    </w:p>
    <w:p w:rsidR="00F54E3B" w:rsidRPr="004419F8" w:rsidRDefault="0056273B" w:rsidP="004419F8">
      <w:pPr>
        <w:widowControl w:val="0"/>
        <w:suppressAutoHyphens w:val="0"/>
        <w:autoSpaceDE w:val="0"/>
        <w:adjustRightInd w:val="0"/>
        <w:ind w:right="-234"/>
        <w:jc w:val="both"/>
        <w:textAlignment w:val="auto"/>
        <w:rPr>
          <w:rFonts w:ascii="Arial" w:hAnsi="Arial" w:cs="Arial"/>
          <w:i/>
          <w:color w:val="FF0000"/>
          <w:lang w:val="es-ES_tradnl" w:eastAsia="es-CO"/>
        </w:rPr>
      </w:pPr>
      <w:r w:rsidRPr="004419F8">
        <w:rPr>
          <w:rFonts w:ascii="Arial" w:hAnsi="Arial" w:cs="Arial"/>
        </w:rPr>
        <w:t>Que se tiene conocimiento que en l</w:t>
      </w:r>
      <w:r w:rsidR="00860002" w:rsidRPr="004419F8">
        <w:rPr>
          <w:rFonts w:ascii="Arial" w:hAnsi="Arial" w:cs="Arial"/>
        </w:rPr>
        <w:t xml:space="preserve">a región Amazónica Colombiana hay </w:t>
      </w:r>
      <w:r w:rsidRPr="004419F8">
        <w:rPr>
          <w:rFonts w:ascii="Arial" w:hAnsi="Arial" w:cs="Arial"/>
        </w:rPr>
        <w:t xml:space="preserve">presencia de Pueblos Indígenas Aislados, los cuales se han definido </w:t>
      </w:r>
      <w:r w:rsidR="00860002" w:rsidRPr="004419F8">
        <w:rPr>
          <w:rFonts w:ascii="Arial" w:hAnsi="Arial" w:cs="Arial"/>
        </w:rPr>
        <w:t>como:</w:t>
      </w:r>
      <w:r w:rsidRPr="004419F8">
        <w:rPr>
          <w:rFonts w:ascii="Arial" w:hAnsi="Arial" w:cs="Arial"/>
          <w:i/>
        </w:rPr>
        <w:t xml:space="preserve"> </w:t>
      </w:r>
      <w:r w:rsidR="002B2597" w:rsidRPr="004419F8">
        <w:rPr>
          <w:rFonts w:ascii="Arial" w:hAnsi="Arial" w:cs="Arial"/>
          <w:i/>
        </w:rPr>
        <w:t>“</w:t>
      </w:r>
      <w:r w:rsidRPr="004419F8">
        <w:rPr>
          <w:rFonts w:ascii="Arial" w:hAnsi="Arial" w:cs="Arial"/>
          <w:i/>
          <w:lang w:val="es-ES_tradnl" w:eastAsia="es-CO"/>
        </w:rPr>
        <w:t>Pueblos o se</w:t>
      </w:r>
      <w:r w:rsidRPr="004419F8">
        <w:rPr>
          <w:rFonts w:ascii="Arial" w:hAnsi="Arial" w:cs="Arial"/>
          <w:i/>
          <w:lang w:val="es-ES_tradnl" w:eastAsia="es-CO"/>
        </w:rPr>
        <w:t>g</w:t>
      </w:r>
      <w:r w:rsidRPr="004419F8">
        <w:rPr>
          <w:rFonts w:ascii="Arial" w:hAnsi="Arial" w:cs="Arial"/>
          <w:i/>
          <w:lang w:val="es-ES_tradnl" w:eastAsia="es-CO"/>
        </w:rPr>
        <w:t>mentos de pueblos indígenas que, en ejercicio de su autodeterminación, evitan co</w:t>
      </w:r>
      <w:r w:rsidRPr="004419F8">
        <w:rPr>
          <w:rFonts w:ascii="Arial" w:hAnsi="Arial" w:cs="Arial"/>
          <w:i/>
          <w:lang w:val="es-ES_tradnl" w:eastAsia="es-CO"/>
        </w:rPr>
        <w:t>n</w:t>
      </w:r>
      <w:r w:rsidRPr="004419F8">
        <w:rPr>
          <w:rFonts w:ascii="Arial" w:hAnsi="Arial" w:cs="Arial"/>
          <w:i/>
          <w:lang w:val="es-ES_tradnl" w:eastAsia="es-CO"/>
        </w:rPr>
        <w:t>tacto regular con la población mayoritaria. Se tendrá en cuenta que el estado de ai</w:t>
      </w:r>
      <w:r w:rsidRPr="004419F8">
        <w:rPr>
          <w:rFonts w:ascii="Arial" w:hAnsi="Arial" w:cs="Arial"/>
          <w:i/>
          <w:lang w:val="es-ES_tradnl" w:eastAsia="es-CO"/>
        </w:rPr>
        <w:t>s</w:t>
      </w:r>
      <w:r w:rsidRPr="004419F8">
        <w:rPr>
          <w:rFonts w:ascii="Arial" w:hAnsi="Arial" w:cs="Arial"/>
          <w:i/>
          <w:lang w:val="es-ES_tradnl" w:eastAsia="es-CO"/>
        </w:rPr>
        <w:t>lamiento puede contemplar contactos esporádicos de corta duración.</w:t>
      </w:r>
      <w:r w:rsidR="002B2597" w:rsidRPr="004419F8">
        <w:rPr>
          <w:rFonts w:ascii="Arial" w:hAnsi="Arial" w:cs="Arial"/>
          <w:i/>
          <w:lang w:val="es-ES_tradnl" w:eastAsia="es-CO"/>
        </w:rPr>
        <w:t xml:space="preserve">” </w:t>
      </w:r>
    </w:p>
    <w:p w:rsidR="007D6F78" w:rsidRPr="004419F8" w:rsidRDefault="007D6F78" w:rsidP="004419F8">
      <w:pPr>
        <w:jc w:val="both"/>
        <w:rPr>
          <w:rFonts w:ascii="Arial" w:hAnsi="Arial" w:cs="Arial"/>
          <w:color w:val="00B050"/>
        </w:rPr>
      </w:pPr>
    </w:p>
    <w:p w:rsidR="00A05C24" w:rsidRPr="004419F8" w:rsidRDefault="00A60E18" w:rsidP="004419F8">
      <w:pPr>
        <w:jc w:val="both"/>
        <w:rPr>
          <w:rFonts w:ascii="Arial" w:hAnsi="Arial" w:cs="Arial"/>
        </w:rPr>
      </w:pPr>
      <w:r w:rsidRPr="004419F8">
        <w:rPr>
          <w:rFonts w:ascii="Arial" w:hAnsi="Arial" w:cs="Arial"/>
        </w:rPr>
        <w:t xml:space="preserve">Que la </w:t>
      </w:r>
      <w:r w:rsidR="007D6F78" w:rsidRPr="004419F8">
        <w:rPr>
          <w:rFonts w:ascii="Arial" w:hAnsi="Arial" w:cs="Arial"/>
        </w:rPr>
        <w:t>población</w:t>
      </w:r>
      <w:r w:rsidRPr="004419F8">
        <w:rPr>
          <w:rFonts w:ascii="Arial" w:hAnsi="Arial" w:cs="Arial"/>
        </w:rPr>
        <w:t xml:space="preserve"> </w:t>
      </w:r>
      <w:r w:rsidR="007D6F78" w:rsidRPr="004419F8">
        <w:rPr>
          <w:rFonts w:ascii="Arial" w:hAnsi="Arial" w:cs="Arial"/>
        </w:rPr>
        <w:t>indígena</w:t>
      </w:r>
      <w:r w:rsidRPr="004419F8">
        <w:rPr>
          <w:rFonts w:ascii="Arial" w:hAnsi="Arial" w:cs="Arial"/>
        </w:rPr>
        <w:t xml:space="preserve"> en estado de </w:t>
      </w:r>
      <w:r w:rsidR="003E4AA9">
        <w:rPr>
          <w:rFonts w:ascii="Arial" w:hAnsi="Arial" w:cs="Arial"/>
        </w:rPr>
        <w:t>aislamiento es considerada como la más vulnerable dentro de los grupos o comunidades en estado de vulnerabilidad</w:t>
      </w:r>
      <w:r w:rsidR="007D6F78" w:rsidRPr="004419F8">
        <w:rPr>
          <w:rFonts w:ascii="Arial" w:hAnsi="Arial" w:cs="Arial"/>
        </w:rPr>
        <w:t xml:space="preserve"> </w:t>
      </w:r>
      <w:r w:rsidR="003E4AA9">
        <w:rPr>
          <w:rFonts w:ascii="Arial" w:hAnsi="Arial" w:cs="Arial"/>
        </w:rPr>
        <w:t xml:space="preserve">y </w:t>
      </w:r>
      <w:r w:rsidR="00A05C24" w:rsidRPr="004419F8">
        <w:rPr>
          <w:rFonts w:ascii="Arial" w:hAnsi="Arial" w:cs="Arial"/>
        </w:rPr>
        <w:t>está</w:t>
      </w:r>
      <w:r w:rsidR="007D6F78" w:rsidRPr="004419F8">
        <w:rPr>
          <w:rFonts w:ascii="Arial" w:hAnsi="Arial" w:cs="Arial"/>
        </w:rPr>
        <w:t xml:space="preserve"> protegida por distintos instrumentos</w:t>
      </w:r>
      <w:r w:rsidR="00A05C24" w:rsidRPr="004419F8">
        <w:rPr>
          <w:rFonts w:ascii="Arial" w:hAnsi="Arial" w:cs="Arial"/>
        </w:rPr>
        <w:t xml:space="preserve"> normativos </w:t>
      </w:r>
      <w:r w:rsidR="007D6F78" w:rsidRPr="004419F8">
        <w:rPr>
          <w:rFonts w:ascii="Arial" w:hAnsi="Arial" w:cs="Arial"/>
        </w:rPr>
        <w:t>internacionales entre los que se</w:t>
      </w:r>
      <w:r w:rsidR="003E4AA9">
        <w:rPr>
          <w:rFonts w:ascii="Arial" w:hAnsi="Arial" w:cs="Arial"/>
        </w:rPr>
        <w:t xml:space="preserve"> destacan de manera general el C</w:t>
      </w:r>
      <w:r w:rsidR="007D6F78" w:rsidRPr="004419F8">
        <w:rPr>
          <w:rFonts w:ascii="Arial" w:hAnsi="Arial" w:cs="Arial"/>
        </w:rPr>
        <w:t xml:space="preserve">onvenio 169 de la </w:t>
      </w:r>
      <w:r w:rsidR="00A05C24" w:rsidRPr="004419F8">
        <w:rPr>
          <w:rFonts w:ascii="Arial" w:hAnsi="Arial" w:cs="Arial"/>
        </w:rPr>
        <w:t>Organización</w:t>
      </w:r>
      <w:r w:rsidR="007D6F78" w:rsidRPr="004419F8">
        <w:rPr>
          <w:rFonts w:ascii="Arial" w:hAnsi="Arial" w:cs="Arial"/>
        </w:rPr>
        <w:t xml:space="preserve"> Internacional del Trabajo OIT, </w:t>
      </w:r>
      <w:r w:rsidR="00A05C24" w:rsidRPr="004419F8">
        <w:rPr>
          <w:rFonts w:ascii="Arial" w:hAnsi="Arial" w:cs="Arial"/>
        </w:rPr>
        <w:t>cuyo artículo 2, numeral 1, preceptúa que</w:t>
      </w:r>
      <w:r w:rsidR="00A05C24" w:rsidRPr="004419F8">
        <w:rPr>
          <w:rFonts w:ascii="Arial" w:hAnsi="Arial" w:cs="Arial"/>
          <w:i/>
        </w:rPr>
        <w:t xml:space="preserve"> "Los gobiernos deberán asumir la responsabilidad de desarrollar, con la participación de los pueblos interesados, una acción coordinada y sistemática con miras a proteger los derechos de esos pueblos y a garantizar el respeto de su integridad".</w:t>
      </w:r>
      <w:r w:rsidR="00A05C24" w:rsidRPr="004419F8">
        <w:rPr>
          <w:rFonts w:ascii="Arial" w:hAnsi="Arial" w:cs="Arial"/>
        </w:rPr>
        <w:t xml:space="preserve"> Por su parte, el artículo 4, numeral 1 prevé que </w:t>
      </w:r>
      <w:r w:rsidR="00A05C24" w:rsidRPr="004419F8">
        <w:rPr>
          <w:rFonts w:ascii="Arial" w:hAnsi="Arial" w:cs="Arial"/>
          <w:i/>
        </w:rPr>
        <w:t>"Deberán adoptarse las medidas especiales que se precisen para salvaguardar las personas, las instituciones, los bienes, el trabajo, las culturas y el medio ambiente de los pueblos interesados".</w:t>
      </w:r>
    </w:p>
    <w:p w:rsidR="00A05C24" w:rsidRPr="004419F8" w:rsidRDefault="00A05C24" w:rsidP="004419F8">
      <w:pPr>
        <w:jc w:val="both"/>
        <w:rPr>
          <w:rFonts w:ascii="Arial" w:hAnsi="Arial" w:cs="Arial"/>
        </w:rPr>
      </w:pPr>
    </w:p>
    <w:p w:rsidR="00A05C24" w:rsidRPr="004419F8" w:rsidRDefault="00A05C24" w:rsidP="004419F8">
      <w:pPr>
        <w:jc w:val="both"/>
        <w:rPr>
          <w:rFonts w:ascii="Arial" w:hAnsi="Arial" w:cs="Arial"/>
        </w:rPr>
      </w:pPr>
    </w:p>
    <w:p w:rsidR="00136C01" w:rsidRPr="004419F8" w:rsidRDefault="00561715" w:rsidP="004419F8">
      <w:pPr>
        <w:jc w:val="both"/>
        <w:rPr>
          <w:rFonts w:ascii="Arial" w:hAnsi="Arial" w:cs="Arial"/>
        </w:rPr>
      </w:pPr>
      <w:r>
        <w:rPr>
          <w:rFonts w:ascii="Arial" w:hAnsi="Arial" w:cs="Arial"/>
        </w:rPr>
        <w:lastRenderedPageBreak/>
        <w:t>Que e</w:t>
      </w:r>
      <w:r w:rsidR="003105FB" w:rsidRPr="004419F8">
        <w:rPr>
          <w:rFonts w:ascii="Arial" w:hAnsi="Arial" w:cs="Arial"/>
        </w:rPr>
        <w:t xml:space="preserve">l Sistema de Naciones Unidas y el Sistema Interamericano de Derechos Humanos han generado una serie recomendaciones, o directrices especiales para la </w:t>
      </w:r>
      <w:r w:rsidR="00DA31D4" w:rsidRPr="004419F8">
        <w:rPr>
          <w:rFonts w:ascii="Arial" w:hAnsi="Arial" w:cs="Arial"/>
        </w:rPr>
        <w:t>protección</w:t>
      </w:r>
      <w:r w:rsidR="003105FB" w:rsidRPr="004419F8">
        <w:rPr>
          <w:rFonts w:ascii="Arial" w:hAnsi="Arial" w:cs="Arial"/>
        </w:rPr>
        <w:t xml:space="preserve"> de </w:t>
      </w:r>
      <w:r>
        <w:rPr>
          <w:rFonts w:ascii="Arial" w:hAnsi="Arial" w:cs="Arial"/>
        </w:rPr>
        <w:t>los</w:t>
      </w:r>
      <w:r w:rsidR="003105FB" w:rsidRPr="004419F8">
        <w:rPr>
          <w:rFonts w:ascii="Arial" w:hAnsi="Arial" w:cs="Arial"/>
        </w:rPr>
        <w:t xml:space="preserve"> pueblos indígenas</w:t>
      </w:r>
      <w:r>
        <w:rPr>
          <w:rFonts w:ascii="Arial" w:hAnsi="Arial" w:cs="Arial"/>
        </w:rPr>
        <w:t xml:space="preserve"> en aislamiento,</w:t>
      </w:r>
      <w:r w:rsidR="003105FB" w:rsidRPr="004419F8">
        <w:rPr>
          <w:rFonts w:ascii="Arial" w:hAnsi="Arial" w:cs="Arial"/>
        </w:rPr>
        <w:t xml:space="preserve">  de la siguiente manera:  </w:t>
      </w:r>
      <w:r>
        <w:rPr>
          <w:rFonts w:ascii="Arial" w:hAnsi="Arial" w:cs="Arial"/>
          <w:bCs/>
          <w:lang w:val="es-CO" w:eastAsia="es-CO"/>
        </w:rPr>
        <w:t>L</w:t>
      </w:r>
      <w:r w:rsidR="00136C01" w:rsidRPr="004419F8">
        <w:rPr>
          <w:rFonts w:ascii="Arial" w:hAnsi="Arial" w:cs="Arial"/>
          <w:bCs/>
          <w:lang w:val="es-CO" w:eastAsia="es-CO"/>
        </w:rPr>
        <w:t xml:space="preserve">a Organización de las Naciones Unidas a través de la Oficina del Alto Comisionado para los Derechos Humanos en “Las Directrices de Protección para los Pueblos Indígenas en Aislamiento y en Contacto Inicial”, ha identificado en 2012 a estos pueblos como sociedades en extremo grado de vulnerabilidad y ha fijado unos lineamientos para su protección. De manera similar la Comisión Interamericana de Derechos Humanos </w:t>
      </w:r>
      <w:r>
        <w:rPr>
          <w:rFonts w:ascii="Arial" w:hAnsi="Arial" w:cs="Arial"/>
          <w:bCs/>
          <w:lang w:val="es-CO" w:eastAsia="es-CO"/>
        </w:rPr>
        <w:t>(</w:t>
      </w:r>
      <w:r w:rsidR="00136C01" w:rsidRPr="004419F8">
        <w:rPr>
          <w:rFonts w:ascii="Arial" w:hAnsi="Arial" w:cs="Arial"/>
          <w:bCs/>
          <w:lang w:val="es-CO" w:eastAsia="es-CO"/>
        </w:rPr>
        <w:t>2013</w:t>
      </w:r>
      <w:r>
        <w:rPr>
          <w:rFonts w:ascii="Arial" w:hAnsi="Arial" w:cs="Arial"/>
          <w:bCs/>
          <w:lang w:val="es-CO" w:eastAsia="es-CO"/>
        </w:rPr>
        <w:t>)</w:t>
      </w:r>
      <w:r w:rsidR="00136C01" w:rsidRPr="004419F8">
        <w:rPr>
          <w:rFonts w:ascii="Arial" w:hAnsi="Arial" w:cs="Arial"/>
          <w:bCs/>
          <w:lang w:val="es-CO" w:eastAsia="es-CO"/>
        </w:rPr>
        <w:t xml:space="preserve"> a través del documento “Pueblos Indígenas en Aislamiento Voluntario y Contacto Inicial en las Américas: recomendaciones para el pleno respeto a sus derechos” reconoce el principio de no contacto como garantía de la autodeterminación de estos pueblos.</w:t>
      </w:r>
    </w:p>
    <w:p w:rsidR="00136C01" w:rsidRPr="004419F8" w:rsidRDefault="00136C01" w:rsidP="004419F8">
      <w:pPr>
        <w:jc w:val="both"/>
        <w:rPr>
          <w:rFonts w:ascii="Arial" w:hAnsi="Arial" w:cs="Arial"/>
        </w:rPr>
      </w:pPr>
    </w:p>
    <w:p w:rsidR="003105FB" w:rsidRPr="004419F8" w:rsidRDefault="00561715" w:rsidP="004419F8">
      <w:pPr>
        <w:jc w:val="both"/>
        <w:rPr>
          <w:rFonts w:ascii="Arial" w:hAnsi="Arial" w:cs="Arial"/>
        </w:rPr>
      </w:pPr>
      <w:r>
        <w:rPr>
          <w:rFonts w:ascii="Arial" w:hAnsi="Arial" w:cs="Arial"/>
          <w:bCs/>
          <w:lang w:val="es-CO" w:eastAsia="es-CO"/>
        </w:rPr>
        <w:t>Que l</w:t>
      </w:r>
      <w:r w:rsidR="003105FB" w:rsidRPr="004419F8">
        <w:rPr>
          <w:rFonts w:ascii="Arial" w:hAnsi="Arial" w:cs="Arial"/>
          <w:bCs/>
          <w:lang w:val="es-CO" w:eastAsia="es-CO"/>
        </w:rPr>
        <w:t xml:space="preserve">a Declaración Americana de los Derechos de los Pueblos Indígenas de la Organización de los Estados Americanos, celebrada el 14 de julio de 2016, en su artículo XXVI establece que los Pueblos Indígenas en Aislamiento voluntario tienen derecho a permanecer en dicha condición y </w:t>
      </w:r>
      <w:r>
        <w:rPr>
          <w:rFonts w:ascii="Arial" w:hAnsi="Arial" w:cs="Arial"/>
          <w:bCs/>
          <w:lang w:val="es-CO" w:eastAsia="es-CO"/>
        </w:rPr>
        <w:t>a</w:t>
      </w:r>
      <w:r w:rsidR="003105FB" w:rsidRPr="004419F8">
        <w:rPr>
          <w:rFonts w:ascii="Arial" w:hAnsi="Arial" w:cs="Arial"/>
          <w:bCs/>
          <w:lang w:val="es-CO" w:eastAsia="es-CO"/>
        </w:rPr>
        <w:t xml:space="preserve"> vivir libremente, y que los Estados adoptarán políticas y medidas, con conocimiento y participación de los pueblos y las organizaciones indígenas colindantes, para reconocer, respetar y proteger los territorios y culturas de los Pueblos Indígenas en Aislamiento, así como su vida e integridad individual y colectiva</w:t>
      </w:r>
      <w:r>
        <w:rPr>
          <w:rFonts w:ascii="Arial" w:hAnsi="Arial" w:cs="Arial"/>
          <w:bCs/>
          <w:lang w:val="es-CO" w:eastAsia="es-CO"/>
        </w:rPr>
        <w:t>.</w:t>
      </w:r>
    </w:p>
    <w:p w:rsidR="003105FB" w:rsidRPr="004419F8" w:rsidRDefault="003105FB" w:rsidP="004419F8">
      <w:pPr>
        <w:jc w:val="both"/>
        <w:rPr>
          <w:rFonts w:ascii="Arial" w:hAnsi="Arial" w:cs="Arial"/>
        </w:rPr>
      </w:pPr>
    </w:p>
    <w:p w:rsidR="00764401" w:rsidRPr="004419F8" w:rsidRDefault="00561715" w:rsidP="004419F8">
      <w:pPr>
        <w:ind w:right="-234"/>
        <w:jc w:val="both"/>
        <w:rPr>
          <w:rFonts w:ascii="Arial" w:hAnsi="Arial" w:cs="Arial"/>
          <w:bCs/>
          <w:lang w:val="es-CO" w:eastAsia="es-CO"/>
        </w:rPr>
      </w:pPr>
      <w:r>
        <w:rPr>
          <w:rFonts w:ascii="Arial" w:hAnsi="Arial" w:cs="Arial"/>
          <w:bCs/>
          <w:lang w:eastAsia="es-CO"/>
        </w:rPr>
        <w:t>Que la</w:t>
      </w:r>
      <w:r w:rsidR="00136C01" w:rsidRPr="004419F8">
        <w:rPr>
          <w:rFonts w:ascii="Arial" w:hAnsi="Arial" w:cs="Arial"/>
          <w:bCs/>
          <w:lang w:val="es-CO" w:eastAsia="es-CO"/>
        </w:rPr>
        <w:t xml:space="preserve"> Organización del Tratado de Cooperación Amazónica (OTCA) publicó en 2014 lineamientos para orientar planes de acción para la protección de los Pueblos Indígenas en Aislamiento y Contacto Inicial, adoptados por los Estados miembros de la OTCA. </w:t>
      </w:r>
    </w:p>
    <w:p w:rsidR="00764401" w:rsidRPr="004419F8" w:rsidRDefault="00764401" w:rsidP="004419F8">
      <w:pPr>
        <w:jc w:val="both"/>
        <w:rPr>
          <w:rFonts w:ascii="Arial" w:hAnsi="Arial" w:cs="Arial"/>
        </w:rPr>
      </w:pPr>
    </w:p>
    <w:p w:rsidR="00764401" w:rsidRPr="004419F8" w:rsidRDefault="00561715" w:rsidP="004419F8">
      <w:pPr>
        <w:jc w:val="both"/>
        <w:rPr>
          <w:rFonts w:ascii="Arial" w:hAnsi="Arial" w:cs="Arial"/>
          <w:i/>
        </w:rPr>
      </w:pPr>
      <w:r>
        <w:rPr>
          <w:rFonts w:ascii="Arial" w:hAnsi="Arial" w:cs="Arial"/>
        </w:rPr>
        <w:t>Que p</w:t>
      </w:r>
      <w:r w:rsidR="002B2597" w:rsidRPr="004419F8">
        <w:rPr>
          <w:rFonts w:ascii="Arial" w:hAnsi="Arial" w:cs="Arial"/>
        </w:rPr>
        <w:t>or su parte</w:t>
      </w:r>
      <w:r w:rsidR="00EC07B0" w:rsidRPr="004419F8">
        <w:rPr>
          <w:rFonts w:ascii="Arial" w:hAnsi="Arial" w:cs="Arial"/>
        </w:rPr>
        <w:t xml:space="preserve"> el Convenio sobre la Diversidad Biológica establece en su artículo 8j que cada parte,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Asimismo, en el marco de la Conferencia de las Partes del Convenio sobre la Diversidad Biológica se han formulado Decisiones como la CDB/COP/VIII/5, que insta a los Estados a construir </w:t>
      </w:r>
      <w:r w:rsidR="00EC07B0" w:rsidRPr="004419F8">
        <w:rPr>
          <w:rFonts w:ascii="Arial" w:hAnsi="Arial" w:cs="Arial"/>
          <w:i/>
        </w:rPr>
        <w:t>“posibles medidas para asegurar el respeto por los derechos de las comunidades desprotegidas y voluntariamente aisladas”</w:t>
      </w:r>
      <w:r w:rsidR="00EC07B0" w:rsidRPr="004419F8">
        <w:rPr>
          <w:rFonts w:ascii="Arial" w:hAnsi="Arial" w:cs="Arial"/>
        </w:rPr>
        <w:t xml:space="preserve"> y la CDB/COP/IX/13, </w:t>
      </w:r>
      <w:r w:rsidR="00EC07B0" w:rsidRPr="004419F8">
        <w:rPr>
          <w:rFonts w:ascii="Arial" w:hAnsi="Arial" w:cs="Arial"/>
          <w:iCs/>
        </w:rPr>
        <w:t xml:space="preserve">que </w:t>
      </w:r>
      <w:r w:rsidR="00EC07B0" w:rsidRPr="004419F8">
        <w:rPr>
          <w:rFonts w:ascii="Arial" w:hAnsi="Arial" w:cs="Arial"/>
          <w:i/>
          <w:iCs/>
        </w:rPr>
        <w:t>“invita a las partes a que elaboren políticas apropiadas que aseguren el respeto de los derechos de las poblaciones aisladas voluntariamente que viven dentro de áreas protegidas, reservas y parques”</w:t>
      </w:r>
      <w:r w:rsidR="00EC07B0" w:rsidRPr="004419F8">
        <w:rPr>
          <w:rFonts w:ascii="Arial" w:hAnsi="Arial" w:cs="Arial"/>
          <w:i/>
        </w:rPr>
        <w:t>.</w:t>
      </w:r>
    </w:p>
    <w:p w:rsidR="00860002" w:rsidRPr="004419F8" w:rsidRDefault="00860002" w:rsidP="004419F8">
      <w:pPr>
        <w:jc w:val="both"/>
        <w:rPr>
          <w:rFonts w:ascii="Arial" w:hAnsi="Arial" w:cs="Arial"/>
        </w:rPr>
      </w:pPr>
    </w:p>
    <w:p w:rsidR="00764401" w:rsidRPr="004419F8" w:rsidRDefault="00561715" w:rsidP="004419F8">
      <w:pPr>
        <w:jc w:val="both"/>
        <w:rPr>
          <w:rFonts w:ascii="Arial" w:hAnsi="Arial" w:cs="Arial"/>
          <w:i/>
        </w:rPr>
      </w:pPr>
      <w:r>
        <w:rPr>
          <w:rFonts w:ascii="Arial" w:hAnsi="Arial" w:cs="Arial"/>
        </w:rPr>
        <w:t>Que la</w:t>
      </w:r>
      <w:r w:rsidR="00EC07B0" w:rsidRPr="004419F8">
        <w:rPr>
          <w:rFonts w:ascii="Arial" w:hAnsi="Arial" w:cs="Arial"/>
        </w:rPr>
        <w:t xml:space="preserve"> Unión Internacional para la Conservación de la Naturaleza, en el marco del Congreso Mundial de la Naturaleza 2004, expidió la Recomendación 3.056 sobre pueblos indígenas que viven en aislamiento voluntario, en la que se reconoce </w:t>
      </w:r>
      <w:r w:rsidR="00EC07B0" w:rsidRPr="004419F8">
        <w:rPr>
          <w:rFonts w:ascii="Arial" w:hAnsi="Arial" w:cs="Arial"/>
          <w:i/>
        </w:rPr>
        <w:t xml:space="preserve">“la necesidad de emprender acciones inmediatas a nivel nacional, regional e internacional para desarrollar programas que promuevan una articulación más estrecha entre la conservación de la naturaleza de la región amazónica y del Chaco y la protección de las vidas y territorios de los pueblos indígenas que viven en aislamiento voluntario”. </w:t>
      </w:r>
    </w:p>
    <w:p w:rsidR="00764401" w:rsidRPr="004419F8" w:rsidRDefault="00764401" w:rsidP="004419F8">
      <w:pPr>
        <w:jc w:val="both"/>
        <w:rPr>
          <w:rFonts w:ascii="Arial" w:hAnsi="Arial" w:cs="Arial"/>
          <w:i/>
        </w:rPr>
      </w:pPr>
    </w:p>
    <w:p w:rsidR="00764401" w:rsidRPr="004419F8" w:rsidRDefault="00EC07B0" w:rsidP="004419F8">
      <w:pPr>
        <w:jc w:val="both"/>
        <w:rPr>
          <w:rFonts w:ascii="Arial" w:hAnsi="Arial" w:cs="Arial"/>
        </w:rPr>
      </w:pPr>
      <w:r w:rsidRPr="004419F8">
        <w:rPr>
          <w:rFonts w:ascii="Arial" w:hAnsi="Arial" w:cs="Arial"/>
        </w:rPr>
        <w:t>Que</w:t>
      </w:r>
      <w:r w:rsidR="00860002" w:rsidRPr="004419F8">
        <w:rPr>
          <w:rFonts w:ascii="Arial" w:hAnsi="Arial" w:cs="Arial"/>
        </w:rPr>
        <w:t xml:space="preserve"> a nivel de legislación nacional</w:t>
      </w:r>
      <w:r w:rsidR="003105FB" w:rsidRPr="004419F8">
        <w:rPr>
          <w:rFonts w:ascii="Arial" w:hAnsi="Arial" w:cs="Arial"/>
        </w:rPr>
        <w:t xml:space="preserve"> también se encuentra</w:t>
      </w:r>
      <w:r w:rsidR="00860002" w:rsidRPr="004419F8">
        <w:rPr>
          <w:rFonts w:ascii="Arial" w:hAnsi="Arial" w:cs="Arial"/>
        </w:rPr>
        <w:t>n</w:t>
      </w:r>
      <w:r w:rsidR="003105FB" w:rsidRPr="004419F8">
        <w:rPr>
          <w:rFonts w:ascii="Arial" w:hAnsi="Arial" w:cs="Arial"/>
        </w:rPr>
        <w:t xml:space="preserve"> disposiciones </w:t>
      </w:r>
      <w:r w:rsidR="004E457C" w:rsidRPr="004419F8">
        <w:rPr>
          <w:rFonts w:ascii="Arial" w:hAnsi="Arial" w:cs="Arial"/>
        </w:rPr>
        <w:t>tendientes</w:t>
      </w:r>
      <w:r w:rsidR="003105FB" w:rsidRPr="004419F8">
        <w:rPr>
          <w:rFonts w:ascii="Arial" w:hAnsi="Arial" w:cs="Arial"/>
        </w:rPr>
        <w:t xml:space="preserve"> a la </w:t>
      </w:r>
      <w:r w:rsidR="004E457C" w:rsidRPr="004419F8">
        <w:rPr>
          <w:rFonts w:ascii="Arial" w:hAnsi="Arial" w:cs="Arial"/>
        </w:rPr>
        <w:t>protección</w:t>
      </w:r>
      <w:r w:rsidR="003105FB" w:rsidRPr="004419F8">
        <w:rPr>
          <w:rFonts w:ascii="Arial" w:hAnsi="Arial" w:cs="Arial"/>
        </w:rPr>
        <w:t xml:space="preserve"> de estos pueblos entre los que se destacan:</w:t>
      </w:r>
      <w:r w:rsidR="003105FB" w:rsidRPr="004419F8">
        <w:rPr>
          <w:rFonts w:ascii="Arial" w:hAnsi="Arial" w:cs="Arial"/>
          <w:color w:val="00B050"/>
        </w:rPr>
        <w:t xml:space="preserve"> </w:t>
      </w:r>
      <w:r w:rsidRPr="004419F8">
        <w:rPr>
          <w:rFonts w:ascii="Arial" w:hAnsi="Arial" w:cs="Arial"/>
          <w:color w:val="00B050"/>
        </w:rPr>
        <w:t xml:space="preserve"> </w:t>
      </w:r>
      <w:r w:rsidRPr="004419F8">
        <w:rPr>
          <w:rFonts w:ascii="Arial" w:hAnsi="Arial" w:cs="Arial"/>
        </w:rPr>
        <w:t xml:space="preserve">los Planes Nacionales de Desarrollo 2010-2014 y 2014-2018 (Leyes 1450 de 2011 y 1753 de 2015, respectivamente) </w:t>
      </w:r>
      <w:r w:rsidR="00561715">
        <w:rPr>
          <w:rFonts w:ascii="Arial" w:hAnsi="Arial" w:cs="Arial"/>
        </w:rPr>
        <w:t xml:space="preserve">que </w:t>
      </w:r>
      <w:r w:rsidRPr="004419F8">
        <w:rPr>
          <w:rFonts w:ascii="Arial" w:hAnsi="Arial" w:cs="Arial"/>
        </w:rPr>
        <w:t xml:space="preserve">dan cuenta del interés y la voluntad reiterada del Gobierno Nacional para desarrollar acciones orientadas a garantizar los derechos </w:t>
      </w:r>
      <w:r w:rsidRPr="004419F8">
        <w:rPr>
          <w:rFonts w:ascii="Arial" w:hAnsi="Arial" w:cs="Arial"/>
        </w:rPr>
        <w:lastRenderedPageBreak/>
        <w:t xml:space="preserve">constitucionales, la pervivencia y permanencia física y cultural de los pueblos indígenas de Colombia, su bienestar, el reconocimiento de la vocación de protección ambiental de sus territorios y el goce efectivo de sus derechos colectivos y fundamentales, tanto así que se acordó, entre otras medidas, la concertación de un protocolo de atención y protección de los derechos de los pueblos indígenas en aislamiento. </w:t>
      </w:r>
    </w:p>
    <w:p w:rsidR="00860002" w:rsidRPr="004419F8" w:rsidRDefault="00860002" w:rsidP="004419F8">
      <w:pPr>
        <w:jc w:val="both"/>
        <w:rPr>
          <w:rFonts w:ascii="Arial" w:hAnsi="Arial" w:cs="Arial"/>
        </w:rPr>
      </w:pPr>
    </w:p>
    <w:p w:rsidR="00860002" w:rsidRPr="004419F8" w:rsidRDefault="00561715" w:rsidP="004419F8">
      <w:pPr>
        <w:jc w:val="both"/>
        <w:rPr>
          <w:rFonts w:ascii="Arial" w:hAnsi="Arial" w:cs="Arial"/>
        </w:rPr>
      </w:pPr>
      <w:r>
        <w:rPr>
          <w:rFonts w:ascii="Arial" w:hAnsi="Arial" w:cs="Arial"/>
        </w:rPr>
        <w:t>Que el</w:t>
      </w:r>
      <w:r w:rsidR="00860002" w:rsidRPr="004419F8">
        <w:rPr>
          <w:rFonts w:ascii="Arial" w:hAnsi="Arial" w:cs="Arial"/>
        </w:rPr>
        <w:t xml:space="preserve"> Decreto Ley 4633 de 2011 contempla en su artículo 17 que </w:t>
      </w:r>
      <w:r w:rsidR="00860002" w:rsidRPr="004419F8">
        <w:rPr>
          <w:rFonts w:ascii="Arial" w:hAnsi="Arial" w:cs="Arial"/>
          <w:i/>
        </w:rPr>
        <w:t>“el Estado garantizará el derecho de los pueblos indígenas no contactados o en aislamiento voluntario a permanecer en dicha condición y a vivir libremente, de acuerdo a sus culturas en sus territorios ancestrales. Por tanto, como sujetos de especial protección, en ningún caso podrán ser intervenidos o despojados de sus territorios (…)”.</w:t>
      </w:r>
      <w:r w:rsidR="00860002" w:rsidRPr="004419F8">
        <w:rPr>
          <w:rFonts w:ascii="Arial" w:hAnsi="Arial" w:cs="Arial"/>
        </w:rPr>
        <w:t xml:space="preserve"> De la misma forma, sostienen los artículos 71 y 193 del Decreto en mención que deberán concertarse medidas de prevención, atención, protección, reparación y medidas cautelares tendientes a la protección inmediata y definitiva de las estructuras sociales, culturales y territorios ancestrales de los pueblos indígenas no contactados o en aislamiento voluntario. </w:t>
      </w:r>
    </w:p>
    <w:p w:rsidR="00860002" w:rsidRPr="004419F8" w:rsidRDefault="00860002" w:rsidP="004419F8">
      <w:pPr>
        <w:jc w:val="both"/>
        <w:rPr>
          <w:rFonts w:ascii="Arial" w:hAnsi="Arial" w:cs="Arial"/>
        </w:rPr>
      </w:pPr>
    </w:p>
    <w:p w:rsidR="00860002" w:rsidRPr="004419F8" w:rsidRDefault="00561715" w:rsidP="004419F8">
      <w:pPr>
        <w:jc w:val="both"/>
        <w:rPr>
          <w:rFonts w:ascii="Arial" w:hAnsi="Arial" w:cs="Arial"/>
          <w:i/>
        </w:rPr>
      </w:pPr>
      <w:r>
        <w:rPr>
          <w:rFonts w:ascii="Arial" w:hAnsi="Arial" w:cs="Arial"/>
        </w:rPr>
        <w:t>Que el</w:t>
      </w:r>
      <w:r w:rsidR="00860002" w:rsidRPr="004419F8">
        <w:rPr>
          <w:rFonts w:ascii="Arial" w:hAnsi="Arial" w:cs="Arial"/>
        </w:rPr>
        <w:t xml:space="preserve"> Decreto 2333 de 2014, en materia de protección al territorio ancestral de estos pueblos dispuso: “</w:t>
      </w:r>
      <w:r w:rsidR="00860002" w:rsidRPr="004419F8">
        <w:rPr>
          <w:rFonts w:ascii="Arial" w:hAnsi="Arial" w:cs="Arial"/>
          <w:i/>
        </w:rPr>
        <w:t>Artículo 14. Delimitación y demarcación de territorios de pueblos aislados. Para efectos de dar un tratamiento especial al derecho a la posesión al territorio ancestral y/o tradicional en favor de los pueblos indígenas en situación de aislamiento (PISA) que ocupan o utilizan de alguna manera, el Gobierno Nacional tomará medidas excepcionales para la delimitación y protección de sus territorios.”</w:t>
      </w:r>
    </w:p>
    <w:p w:rsidR="00C074E3" w:rsidRPr="004419F8" w:rsidRDefault="00C074E3" w:rsidP="004419F8">
      <w:pPr>
        <w:jc w:val="both"/>
        <w:rPr>
          <w:rFonts w:ascii="Arial" w:hAnsi="Arial" w:cs="Arial"/>
          <w:i/>
        </w:rPr>
      </w:pPr>
    </w:p>
    <w:p w:rsidR="00764401" w:rsidRPr="004419F8" w:rsidRDefault="00EC07B0" w:rsidP="004419F8">
      <w:pPr>
        <w:jc w:val="both"/>
        <w:rPr>
          <w:rFonts w:ascii="Arial" w:hAnsi="Arial" w:cs="Arial"/>
        </w:rPr>
      </w:pPr>
      <w:r w:rsidRPr="004419F8">
        <w:rPr>
          <w:rFonts w:ascii="Arial" w:hAnsi="Arial" w:cs="Arial"/>
        </w:rPr>
        <w:t xml:space="preserve">Que Parques Nacionales Naturales de Colombia ha hecho parte de los espacios de discusión dispuestos por el Gobierno Nacional para la construcción de la </w:t>
      </w:r>
      <w:r w:rsidRPr="004419F8">
        <w:rPr>
          <w:rFonts w:ascii="Arial" w:hAnsi="Arial" w:cs="Arial"/>
          <w:i/>
        </w:rPr>
        <w:t>“Política pública y marco normativo para la protección de pueblos indígenas en aislamiento voluntario”</w:t>
      </w:r>
      <w:r w:rsidRPr="004419F8">
        <w:rPr>
          <w:rFonts w:ascii="Arial" w:hAnsi="Arial" w:cs="Arial"/>
        </w:rPr>
        <w:t xml:space="preserve">. Adicionalmente, la Entidad ha venido desarrollando espacios internos  de discusión, como el </w:t>
      </w:r>
      <w:r w:rsidRPr="004419F8">
        <w:rPr>
          <w:rFonts w:ascii="Arial" w:hAnsi="Arial" w:cs="Arial"/>
          <w:i/>
        </w:rPr>
        <w:t xml:space="preserve">“Conversatorio sobre pueblos aislados en Parques Nacionales Naturales” </w:t>
      </w:r>
      <w:r w:rsidRPr="004419F8">
        <w:rPr>
          <w:rFonts w:ascii="Arial" w:hAnsi="Arial" w:cs="Arial"/>
        </w:rPr>
        <w:t>(Febrero de 2016) y otros antecedentes como la</w:t>
      </w:r>
      <w:r w:rsidRPr="004419F8">
        <w:rPr>
          <w:rFonts w:ascii="Arial" w:hAnsi="Arial" w:cs="Arial"/>
          <w:i/>
        </w:rPr>
        <w:t xml:space="preserve"> “Guía institucional para la protección de los pueblos indígenas en aislamiento voluntario o contacto inicial”</w:t>
      </w:r>
      <w:r w:rsidRPr="004419F8">
        <w:rPr>
          <w:rFonts w:ascii="Arial" w:hAnsi="Arial" w:cs="Arial"/>
        </w:rPr>
        <w:t xml:space="preserve"> (Julio de 2014) y la </w:t>
      </w:r>
      <w:r w:rsidRPr="004419F8">
        <w:rPr>
          <w:rFonts w:ascii="Arial" w:hAnsi="Arial" w:cs="Arial"/>
          <w:i/>
        </w:rPr>
        <w:t xml:space="preserve">“Alerta inminente de posible contacto a los pueblos en aislamiento voluntario que se encuentran en el Parque Nacional Natural Río Puré” </w:t>
      </w:r>
      <w:r w:rsidRPr="004419F8">
        <w:rPr>
          <w:rFonts w:ascii="Arial" w:hAnsi="Arial" w:cs="Arial"/>
        </w:rPr>
        <w:t xml:space="preserve">(Septiembre de 2015). </w:t>
      </w:r>
    </w:p>
    <w:p w:rsidR="00764401" w:rsidRPr="004419F8" w:rsidRDefault="00764401" w:rsidP="004419F8">
      <w:pPr>
        <w:jc w:val="both"/>
        <w:rPr>
          <w:rFonts w:ascii="Arial" w:hAnsi="Arial" w:cs="Arial"/>
        </w:rPr>
      </w:pPr>
    </w:p>
    <w:p w:rsidR="00B61ED3" w:rsidRPr="004419F8" w:rsidRDefault="00EC07B0" w:rsidP="004419F8">
      <w:pPr>
        <w:jc w:val="both"/>
        <w:rPr>
          <w:rFonts w:ascii="Arial" w:hAnsi="Arial" w:cs="Arial"/>
        </w:rPr>
      </w:pPr>
      <w:r w:rsidRPr="004419F8">
        <w:rPr>
          <w:rFonts w:ascii="Arial" w:hAnsi="Arial" w:cs="Arial"/>
        </w:rPr>
        <w:t xml:space="preserve">Que Parques Nacionales Naturales de Colombia, a efectos de incorporar en su ejercicio misional el cumplimiento de los mandatos contenidos en el Convenio 169 de la OIT y la Constitución Política de 1991 referentes a las garantías de los grupos étnicos, construyó la </w:t>
      </w:r>
      <w:r w:rsidRPr="004419F8">
        <w:rPr>
          <w:rFonts w:ascii="Arial" w:hAnsi="Arial" w:cs="Arial"/>
          <w:i/>
        </w:rPr>
        <w:t xml:space="preserve">Política de participación social en la conservación, - </w:t>
      </w:r>
      <w:r w:rsidRPr="004419F8">
        <w:rPr>
          <w:rFonts w:ascii="Arial" w:hAnsi="Arial" w:cs="Arial"/>
        </w:rPr>
        <w:t xml:space="preserve">aprobada en el año 1999 por Consejo Nacional Ambiental y publicada en el 2001 e implementada a partir de 2002 -. En concordancia, se </w:t>
      </w:r>
      <w:r w:rsidR="0054533E">
        <w:rPr>
          <w:rFonts w:ascii="Arial" w:hAnsi="Arial" w:cs="Arial"/>
        </w:rPr>
        <w:t>promulga el decreto 2372 de 2010 hoy compilado en el decreto único de Ambiente 1076 de 2015</w:t>
      </w:r>
      <w:r w:rsidRPr="004419F8">
        <w:rPr>
          <w:rFonts w:ascii="Arial" w:hAnsi="Arial" w:cs="Arial"/>
        </w:rPr>
        <w:t xml:space="preserve"> que señala entre los objetivos de conservación del Sistema Nacional de Áreas Protegidas, artículo 6° </w:t>
      </w:r>
      <w:r w:rsidRPr="004419F8">
        <w:rPr>
          <w:rFonts w:ascii="Arial" w:hAnsi="Arial" w:cs="Arial"/>
          <w:i/>
        </w:rPr>
        <w:t>“[c]</w:t>
      </w:r>
      <w:proofErr w:type="spellStart"/>
      <w:r w:rsidRPr="004419F8">
        <w:rPr>
          <w:rFonts w:ascii="Arial" w:hAnsi="Arial" w:cs="Arial"/>
          <w:i/>
        </w:rPr>
        <w:t>onservar</w:t>
      </w:r>
      <w:proofErr w:type="spellEnd"/>
      <w:r w:rsidRPr="004419F8">
        <w:rPr>
          <w:rFonts w:ascii="Arial" w:hAnsi="Arial" w:cs="Arial"/>
          <w:i/>
        </w:rPr>
        <w:t xml:space="preserve"> espacios naturales asociados a elementos de cultura material o inmaterial de grupos étnicos”. </w:t>
      </w:r>
    </w:p>
    <w:p w:rsidR="00B61ED3" w:rsidRPr="004419F8" w:rsidRDefault="00B61ED3" w:rsidP="004419F8">
      <w:pPr>
        <w:jc w:val="both"/>
        <w:rPr>
          <w:rFonts w:ascii="Arial" w:hAnsi="Arial" w:cs="Arial"/>
          <w:strike/>
        </w:rPr>
      </w:pPr>
    </w:p>
    <w:p w:rsidR="00B61ED3" w:rsidRPr="004419F8" w:rsidRDefault="00B61ED3" w:rsidP="004419F8">
      <w:pPr>
        <w:jc w:val="both"/>
        <w:rPr>
          <w:rFonts w:ascii="Arial" w:hAnsi="Arial" w:cs="Arial"/>
        </w:rPr>
      </w:pPr>
      <w:r w:rsidRPr="004419F8">
        <w:rPr>
          <w:rFonts w:ascii="Arial" w:hAnsi="Arial" w:cs="Arial"/>
        </w:rPr>
        <w:t>Que se advierte que en Colombia, y en especial en el Sistema de Parques Nacionales Naturales,</w:t>
      </w:r>
      <w:r w:rsidR="00F639B6" w:rsidRPr="004419F8">
        <w:rPr>
          <w:rFonts w:ascii="Arial" w:hAnsi="Arial" w:cs="Arial"/>
        </w:rPr>
        <w:t xml:space="preserve"> </w:t>
      </w:r>
      <w:r w:rsidRPr="004419F8">
        <w:rPr>
          <w:rFonts w:ascii="Arial" w:hAnsi="Arial" w:cs="Arial"/>
        </w:rPr>
        <w:t xml:space="preserve">existen pueblos indígenas en aislamiento, los que se caracterizan, no solo por el vínculo especial que comparten con su territorio, </w:t>
      </w:r>
      <w:r w:rsidR="006B1F9F" w:rsidRPr="004419F8">
        <w:rPr>
          <w:rFonts w:ascii="Arial" w:hAnsi="Arial" w:cs="Arial"/>
        </w:rPr>
        <w:t xml:space="preserve">del cual depende su supervivencia, </w:t>
      </w:r>
      <w:r w:rsidRPr="004419F8">
        <w:rPr>
          <w:rFonts w:ascii="Arial" w:hAnsi="Arial" w:cs="Arial"/>
        </w:rPr>
        <w:t>por su extrema vulnerabilidad a las enfermedades desconocidas, la reducción territorial, el desplazamiento forzado y la alteración de sus formas de vida y prácticas culturales.</w:t>
      </w:r>
    </w:p>
    <w:p w:rsidR="00B61ED3" w:rsidRPr="004419F8" w:rsidRDefault="00B61ED3" w:rsidP="004419F8">
      <w:pPr>
        <w:widowControl w:val="0"/>
        <w:suppressAutoHyphens w:val="0"/>
        <w:autoSpaceDE w:val="0"/>
        <w:adjustRightInd w:val="0"/>
        <w:ind w:right="-234"/>
        <w:jc w:val="both"/>
        <w:textAlignment w:val="auto"/>
        <w:rPr>
          <w:rFonts w:ascii="Arial" w:hAnsi="Arial" w:cs="Arial"/>
          <w:color w:val="00B050"/>
          <w:lang w:val="es-ES_tradnl" w:eastAsia="es-CO"/>
        </w:rPr>
      </w:pPr>
    </w:p>
    <w:p w:rsidR="00E31FCD" w:rsidRPr="004419F8" w:rsidRDefault="00E31FCD" w:rsidP="004419F8">
      <w:pPr>
        <w:jc w:val="both"/>
        <w:rPr>
          <w:rFonts w:ascii="Arial" w:hAnsi="Arial" w:cs="Arial"/>
          <w:highlight w:val="yellow"/>
        </w:rPr>
      </w:pPr>
      <w:r w:rsidRPr="004419F8">
        <w:rPr>
          <w:rFonts w:ascii="Arial" w:hAnsi="Arial" w:cs="Arial"/>
        </w:rPr>
        <w:lastRenderedPageBreak/>
        <w:t xml:space="preserve">En </w:t>
      </w:r>
      <w:r w:rsidR="006B1F9F" w:rsidRPr="004419F8">
        <w:rPr>
          <w:rFonts w:ascii="Arial" w:hAnsi="Arial" w:cs="Arial"/>
        </w:rPr>
        <w:t>consonancia</w:t>
      </w:r>
      <w:r w:rsidRPr="004419F8">
        <w:rPr>
          <w:rFonts w:ascii="Arial" w:hAnsi="Arial" w:cs="Arial"/>
        </w:rPr>
        <w:t xml:space="preserve"> con lo anterior</w:t>
      </w:r>
      <w:r w:rsidR="006B1F9F" w:rsidRPr="004419F8">
        <w:rPr>
          <w:rFonts w:ascii="Arial" w:hAnsi="Arial" w:cs="Arial"/>
        </w:rPr>
        <w:t xml:space="preserve"> </w:t>
      </w:r>
      <w:r w:rsidR="00494671" w:rsidRPr="004419F8">
        <w:rPr>
          <w:rFonts w:ascii="Arial" w:hAnsi="Arial" w:cs="Arial"/>
        </w:rPr>
        <w:t xml:space="preserve">el entonces Ministerio del Medio Ambiente </w:t>
      </w:r>
      <w:r w:rsidR="006B1F9F" w:rsidRPr="004419F8">
        <w:rPr>
          <w:rFonts w:ascii="Arial" w:hAnsi="Arial" w:cs="Arial"/>
        </w:rPr>
        <w:t>expide</w:t>
      </w:r>
      <w:r w:rsidRPr="004419F8">
        <w:rPr>
          <w:rFonts w:ascii="Arial" w:hAnsi="Arial" w:cs="Arial"/>
        </w:rPr>
        <w:t xml:space="preserve"> la </w:t>
      </w:r>
      <w:r w:rsidR="006B1F9F" w:rsidRPr="004419F8">
        <w:rPr>
          <w:rFonts w:ascii="Arial" w:hAnsi="Arial" w:cs="Arial"/>
        </w:rPr>
        <w:t>Resolución</w:t>
      </w:r>
      <w:r w:rsidRPr="004419F8">
        <w:rPr>
          <w:rFonts w:ascii="Arial" w:hAnsi="Arial" w:cs="Arial"/>
        </w:rPr>
        <w:t xml:space="preserve"> No. 0764 de 2002, por la cual se reserva, alindera y declara el Parque Nacional Natural Río Puré, </w:t>
      </w:r>
      <w:r w:rsidR="00494671" w:rsidRPr="004419F8">
        <w:rPr>
          <w:rFonts w:ascii="Arial" w:hAnsi="Arial" w:cs="Arial"/>
        </w:rPr>
        <w:t xml:space="preserve">y en su artículo 2 literal a) </w:t>
      </w:r>
      <w:r w:rsidRPr="004419F8">
        <w:rPr>
          <w:rFonts w:ascii="Arial" w:hAnsi="Arial" w:cs="Arial"/>
        </w:rPr>
        <w:t xml:space="preserve">establece como uno de los </w:t>
      </w:r>
      <w:r w:rsidRPr="004419F8">
        <w:rPr>
          <w:rFonts w:ascii="Arial" w:hAnsi="Arial" w:cs="Arial"/>
          <w:lang w:val="es-ES_tradnl" w:eastAsia="es-CO"/>
        </w:rPr>
        <w:t xml:space="preserve">objetivos de la </w:t>
      </w:r>
      <w:r w:rsidR="006B1F9F" w:rsidRPr="004419F8">
        <w:rPr>
          <w:rFonts w:ascii="Arial" w:hAnsi="Arial" w:cs="Arial"/>
          <w:lang w:val="es-ES_tradnl" w:eastAsia="es-CO"/>
        </w:rPr>
        <w:t>conservación:</w:t>
      </w:r>
      <w:r w:rsidRPr="004419F8">
        <w:rPr>
          <w:rFonts w:ascii="Arial" w:hAnsi="Arial" w:cs="Arial"/>
          <w:lang w:val="es-ES_tradnl" w:eastAsia="es-CO"/>
        </w:rPr>
        <w:t xml:space="preserve"> </w:t>
      </w:r>
      <w:r w:rsidR="00494671" w:rsidRPr="004419F8">
        <w:rPr>
          <w:rFonts w:ascii="Arial" w:hAnsi="Arial" w:cs="Arial"/>
          <w:lang w:val="es-ES_tradnl" w:eastAsia="es-CO"/>
        </w:rPr>
        <w:t>“</w:t>
      </w:r>
      <w:r w:rsidRPr="004419F8">
        <w:rPr>
          <w:rFonts w:ascii="Arial" w:hAnsi="Arial" w:cs="Arial"/>
          <w:i/>
          <w:lang w:val="es-ES_tradnl" w:eastAsia="es-CO"/>
        </w:rPr>
        <w:t xml:space="preserve">1. La protección del territorio de la </w:t>
      </w:r>
      <w:proofErr w:type="spellStart"/>
      <w:r w:rsidRPr="004419F8">
        <w:rPr>
          <w:rFonts w:ascii="Arial" w:hAnsi="Arial" w:cs="Arial"/>
          <w:i/>
          <w:lang w:val="es-ES_tradnl" w:eastAsia="es-CO"/>
        </w:rPr>
        <w:t>étnia</w:t>
      </w:r>
      <w:proofErr w:type="spellEnd"/>
      <w:r w:rsidRPr="004419F8">
        <w:rPr>
          <w:rFonts w:ascii="Arial" w:hAnsi="Arial" w:cs="Arial"/>
          <w:i/>
          <w:lang w:val="es-ES_tradnl" w:eastAsia="es-CO"/>
        </w:rPr>
        <w:t xml:space="preserve"> Yuri, </w:t>
      </w:r>
      <w:proofErr w:type="spellStart"/>
      <w:r w:rsidRPr="004419F8">
        <w:rPr>
          <w:rFonts w:ascii="Arial" w:hAnsi="Arial" w:cs="Arial"/>
          <w:i/>
          <w:lang w:val="es-ES_tradnl" w:eastAsia="es-CO"/>
        </w:rPr>
        <w:t>Arojes</w:t>
      </w:r>
      <w:proofErr w:type="spellEnd"/>
      <w:r w:rsidRPr="004419F8">
        <w:rPr>
          <w:rFonts w:ascii="Arial" w:hAnsi="Arial" w:cs="Arial"/>
          <w:i/>
          <w:lang w:val="es-ES_tradnl" w:eastAsia="es-CO"/>
        </w:rPr>
        <w:t xml:space="preserve"> o Caraballo, con el fin de garantizar su </w:t>
      </w:r>
      <w:proofErr w:type="spellStart"/>
      <w:r w:rsidRPr="004419F8">
        <w:rPr>
          <w:rFonts w:ascii="Arial" w:hAnsi="Arial" w:cs="Arial"/>
          <w:i/>
          <w:lang w:val="es-ES_tradnl" w:eastAsia="es-CO"/>
        </w:rPr>
        <w:t>superviviencia</w:t>
      </w:r>
      <w:proofErr w:type="spellEnd"/>
      <w:r w:rsidRPr="004419F8">
        <w:rPr>
          <w:rFonts w:ascii="Arial" w:hAnsi="Arial" w:cs="Arial"/>
          <w:i/>
          <w:lang w:val="es-ES_tradnl" w:eastAsia="es-CO"/>
        </w:rPr>
        <w:t xml:space="preserve"> y su decisión de no tener contacto con la sociedad mayoritaria</w:t>
      </w:r>
      <w:r w:rsidR="00494671" w:rsidRPr="004419F8">
        <w:rPr>
          <w:rFonts w:ascii="Arial" w:hAnsi="Arial" w:cs="Arial"/>
          <w:i/>
          <w:lang w:val="es-ES_tradnl" w:eastAsia="es-CO"/>
        </w:rPr>
        <w:t>”</w:t>
      </w:r>
      <w:r w:rsidRPr="004419F8">
        <w:rPr>
          <w:rFonts w:ascii="Arial" w:hAnsi="Arial" w:cs="Arial"/>
          <w:lang w:val="es-ES_tradnl" w:eastAsia="es-CO"/>
        </w:rPr>
        <w:t xml:space="preserve">. Y mediante la </w:t>
      </w:r>
      <w:r w:rsidR="006B1F9F" w:rsidRPr="004419F8">
        <w:rPr>
          <w:rFonts w:ascii="Arial" w:hAnsi="Arial" w:cs="Arial"/>
        </w:rPr>
        <w:t>Resolución</w:t>
      </w:r>
      <w:r w:rsidRPr="004419F8">
        <w:rPr>
          <w:rFonts w:ascii="Arial" w:hAnsi="Arial" w:cs="Arial"/>
        </w:rPr>
        <w:t xml:space="preserve"> 035 de 2007, se adopta el Plan de Manejo del Parque Nacional Natural Río Puré, destacando</w:t>
      </w:r>
      <w:r w:rsidR="0054533E">
        <w:rPr>
          <w:rFonts w:ascii="Arial" w:hAnsi="Arial" w:cs="Arial"/>
        </w:rPr>
        <w:t xml:space="preserve"> como</w:t>
      </w:r>
      <w:r w:rsidRPr="004419F8">
        <w:rPr>
          <w:rFonts w:ascii="Arial" w:hAnsi="Arial" w:cs="Arial"/>
        </w:rPr>
        <w:t xml:space="preserve"> uno de los </w:t>
      </w:r>
      <w:r w:rsidR="00494671" w:rsidRPr="004419F8">
        <w:rPr>
          <w:rFonts w:ascii="Arial" w:hAnsi="Arial" w:cs="Arial"/>
        </w:rPr>
        <w:t xml:space="preserve">trabajos del plan estratégico de acción </w:t>
      </w:r>
      <w:r w:rsidR="0054533E">
        <w:rPr>
          <w:rFonts w:ascii="Arial" w:hAnsi="Arial" w:cs="Arial"/>
        </w:rPr>
        <w:t>la protecció</w:t>
      </w:r>
      <w:r w:rsidR="00EF522F" w:rsidRPr="004419F8">
        <w:rPr>
          <w:rFonts w:ascii="Arial" w:hAnsi="Arial" w:cs="Arial"/>
        </w:rPr>
        <w:t>n del territorio, como garantía de no contacto.</w:t>
      </w:r>
    </w:p>
    <w:p w:rsidR="00E31FCD" w:rsidRPr="004419F8" w:rsidRDefault="00E31FCD" w:rsidP="004419F8">
      <w:pPr>
        <w:jc w:val="both"/>
        <w:rPr>
          <w:rFonts w:ascii="Arial" w:hAnsi="Arial" w:cs="Arial"/>
          <w:highlight w:val="yellow"/>
        </w:rPr>
      </w:pPr>
    </w:p>
    <w:p w:rsidR="00494671" w:rsidRPr="004419F8" w:rsidRDefault="006B1F9F" w:rsidP="004419F8">
      <w:pPr>
        <w:jc w:val="both"/>
        <w:rPr>
          <w:rFonts w:ascii="Arial" w:hAnsi="Arial" w:cs="Arial"/>
          <w:i/>
          <w:color w:val="000000"/>
        </w:rPr>
      </w:pPr>
      <w:r w:rsidRPr="004419F8">
        <w:rPr>
          <w:rFonts w:ascii="Arial" w:hAnsi="Arial" w:cs="Arial"/>
        </w:rPr>
        <w:t xml:space="preserve">De igual manera se </w:t>
      </w:r>
      <w:r w:rsidR="00B61ED3" w:rsidRPr="004419F8">
        <w:rPr>
          <w:rFonts w:ascii="Arial" w:hAnsi="Arial" w:cs="Arial"/>
        </w:rPr>
        <w:t xml:space="preserve">cuenta con indicios sobre la existencia </w:t>
      </w:r>
      <w:r w:rsidRPr="004419F8">
        <w:rPr>
          <w:rFonts w:ascii="Arial" w:hAnsi="Arial" w:cs="Arial"/>
        </w:rPr>
        <w:t xml:space="preserve">de </w:t>
      </w:r>
      <w:r w:rsidR="00B61ED3" w:rsidRPr="004419F8">
        <w:rPr>
          <w:rFonts w:ascii="Arial" w:hAnsi="Arial" w:cs="Arial"/>
        </w:rPr>
        <w:t>otros pueblos</w:t>
      </w:r>
      <w:r w:rsidRPr="004419F8">
        <w:rPr>
          <w:rFonts w:ascii="Arial" w:hAnsi="Arial" w:cs="Arial"/>
        </w:rPr>
        <w:t xml:space="preserve"> indígenas en situac</w:t>
      </w:r>
      <w:r w:rsidR="0054533E">
        <w:rPr>
          <w:rFonts w:ascii="Arial" w:hAnsi="Arial" w:cs="Arial"/>
        </w:rPr>
        <w:t>ión de aislamiento, dentro del S</w:t>
      </w:r>
      <w:r w:rsidRPr="004419F8">
        <w:rPr>
          <w:rFonts w:ascii="Arial" w:hAnsi="Arial" w:cs="Arial"/>
        </w:rPr>
        <w:t>istema de Parques Nacionales,</w:t>
      </w:r>
      <w:r w:rsidR="003549F7" w:rsidRPr="004419F8">
        <w:rPr>
          <w:rFonts w:ascii="Arial" w:hAnsi="Arial" w:cs="Arial"/>
        </w:rPr>
        <w:t xml:space="preserve"> como se declara mediante las </w:t>
      </w:r>
      <w:r w:rsidR="00B61ED3" w:rsidRPr="004419F8">
        <w:rPr>
          <w:rFonts w:ascii="Arial" w:hAnsi="Arial" w:cs="Arial"/>
        </w:rPr>
        <w:t>Resoluciones</w:t>
      </w:r>
      <w:r w:rsidR="00EC07B0" w:rsidRPr="004419F8">
        <w:rPr>
          <w:rFonts w:ascii="Arial" w:hAnsi="Arial" w:cs="Arial"/>
        </w:rPr>
        <w:t xml:space="preserve"> 120 de 1989 y 1038 de 2013, por las cuales se reserva, delimita, alindera, declara y amplía </w:t>
      </w:r>
      <w:r w:rsidR="00EC07B0" w:rsidRPr="004419F8">
        <w:rPr>
          <w:rFonts w:ascii="Arial" w:hAnsi="Arial" w:cs="Arial"/>
          <w:color w:val="000000"/>
        </w:rPr>
        <w:t xml:space="preserve">el Parque Nacional Natural Serranía de </w:t>
      </w:r>
      <w:proofErr w:type="spellStart"/>
      <w:r w:rsidR="00EC07B0" w:rsidRPr="004419F8">
        <w:rPr>
          <w:rFonts w:ascii="Arial" w:hAnsi="Arial" w:cs="Arial"/>
          <w:color w:val="000000"/>
        </w:rPr>
        <w:t>Chiribiquete</w:t>
      </w:r>
      <w:proofErr w:type="spellEnd"/>
      <w:r w:rsidR="00EC07B0" w:rsidRPr="004419F8">
        <w:rPr>
          <w:rFonts w:ascii="Arial" w:hAnsi="Arial" w:cs="Arial"/>
          <w:color w:val="000000"/>
        </w:rPr>
        <w:t xml:space="preserve"> en los departamentos de Caquetá y Guaviare,</w:t>
      </w:r>
      <w:r w:rsidR="0054533E">
        <w:rPr>
          <w:rFonts w:ascii="Arial" w:hAnsi="Arial" w:cs="Arial"/>
          <w:color w:val="000000"/>
        </w:rPr>
        <w:t xml:space="preserve"> y se</w:t>
      </w:r>
      <w:r w:rsidR="00EC07B0" w:rsidRPr="004419F8">
        <w:rPr>
          <w:rFonts w:ascii="Arial" w:hAnsi="Arial" w:cs="Arial"/>
          <w:color w:val="000000"/>
        </w:rPr>
        <w:t xml:space="preserve"> establecen objetivos estratégicos para garantizar la protección de los territorios ancestrales y la supervivenci</w:t>
      </w:r>
      <w:r w:rsidR="00494671" w:rsidRPr="004419F8">
        <w:rPr>
          <w:rFonts w:ascii="Arial" w:hAnsi="Arial" w:cs="Arial"/>
          <w:color w:val="000000"/>
        </w:rPr>
        <w:t xml:space="preserve">a de los pueblos en aislamiento. En especial, la Resolución 1038 de 2013 estableció entre sus cinco nuevo objetivos específicos de conservación los siguientes: </w:t>
      </w:r>
      <w:r w:rsidR="0054533E">
        <w:rPr>
          <w:rFonts w:ascii="Arial" w:hAnsi="Arial" w:cs="Arial"/>
          <w:color w:val="000000"/>
        </w:rPr>
        <w:t>“</w:t>
      </w:r>
      <w:r w:rsidR="00494671" w:rsidRPr="004419F8">
        <w:rPr>
          <w:rFonts w:ascii="Arial" w:hAnsi="Arial" w:cs="Arial"/>
          <w:i/>
          <w:color w:val="000000"/>
        </w:rPr>
        <w:t xml:space="preserve">3. Preservar zonas en las que las interacciones medio natural/sistemas culturales, han dejado vestigios arqueológicos de importancia para el patrimonio natural e inmaterial del país y generando manifestaciones culturales de significancia espiritual y mitológica para los pueblos indígenas relacionados ancestralmente con la región comprendida entre los ríos Caquetá, </w:t>
      </w:r>
      <w:proofErr w:type="spellStart"/>
      <w:r w:rsidR="00494671" w:rsidRPr="004419F8">
        <w:rPr>
          <w:rFonts w:ascii="Arial" w:hAnsi="Arial" w:cs="Arial"/>
          <w:i/>
          <w:color w:val="000000"/>
        </w:rPr>
        <w:t>Yarí</w:t>
      </w:r>
      <w:proofErr w:type="spellEnd"/>
      <w:r w:rsidR="00494671" w:rsidRPr="004419F8">
        <w:rPr>
          <w:rFonts w:ascii="Arial" w:hAnsi="Arial" w:cs="Arial"/>
          <w:i/>
          <w:color w:val="000000"/>
        </w:rPr>
        <w:t xml:space="preserve">, Apaporis e </w:t>
      </w:r>
      <w:proofErr w:type="spellStart"/>
      <w:r w:rsidR="00494671" w:rsidRPr="004419F8">
        <w:rPr>
          <w:rFonts w:ascii="Arial" w:hAnsi="Arial" w:cs="Arial"/>
          <w:i/>
          <w:color w:val="000000"/>
        </w:rPr>
        <w:t>Itilla</w:t>
      </w:r>
      <w:proofErr w:type="spellEnd"/>
      <w:r w:rsidR="00494671" w:rsidRPr="004419F8">
        <w:rPr>
          <w:rFonts w:ascii="Arial" w:hAnsi="Arial" w:cs="Arial"/>
          <w:i/>
          <w:color w:val="000000"/>
        </w:rPr>
        <w:t xml:space="preserve">. 4. Conservar áreas donde existan indicios de la presencia de pueblos indígenas de las familias lingüísticas </w:t>
      </w:r>
      <w:proofErr w:type="spellStart"/>
      <w:r w:rsidR="00494671" w:rsidRPr="004419F8">
        <w:rPr>
          <w:rFonts w:ascii="Arial" w:hAnsi="Arial" w:cs="Arial"/>
          <w:i/>
          <w:color w:val="000000"/>
        </w:rPr>
        <w:t>Uitoto</w:t>
      </w:r>
      <w:proofErr w:type="spellEnd"/>
      <w:r w:rsidR="00494671" w:rsidRPr="004419F8">
        <w:rPr>
          <w:rFonts w:ascii="Arial" w:hAnsi="Arial" w:cs="Arial"/>
          <w:i/>
          <w:color w:val="000000"/>
        </w:rPr>
        <w:t xml:space="preserve">, </w:t>
      </w:r>
      <w:proofErr w:type="spellStart"/>
      <w:r w:rsidR="00494671" w:rsidRPr="004419F8">
        <w:rPr>
          <w:rFonts w:ascii="Arial" w:hAnsi="Arial" w:cs="Arial"/>
          <w:i/>
          <w:color w:val="000000"/>
        </w:rPr>
        <w:t>Carib</w:t>
      </w:r>
      <w:proofErr w:type="spellEnd"/>
      <w:r w:rsidR="00494671" w:rsidRPr="004419F8">
        <w:rPr>
          <w:rFonts w:ascii="Arial" w:hAnsi="Arial" w:cs="Arial"/>
          <w:i/>
          <w:color w:val="000000"/>
        </w:rPr>
        <w:t xml:space="preserve"> y </w:t>
      </w:r>
      <w:proofErr w:type="spellStart"/>
      <w:r w:rsidR="00494671" w:rsidRPr="004419F8">
        <w:rPr>
          <w:rFonts w:ascii="Arial" w:hAnsi="Arial" w:cs="Arial"/>
          <w:i/>
          <w:color w:val="000000"/>
        </w:rPr>
        <w:t>Arawak</w:t>
      </w:r>
      <w:proofErr w:type="spellEnd"/>
      <w:r w:rsidR="00494671" w:rsidRPr="004419F8">
        <w:rPr>
          <w:rFonts w:ascii="Arial" w:hAnsi="Arial" w:cs="Arial"/>
          <w:i/>
          <w:color w:val="000000"/>
        </w:rPr>
        <w:t>, que no han tenido contacto permanente con la sociedad nacional, con el fin de facilitar su condición de aislamiento</w:t>
      </w:r>
      <w:r w:rsidR="0054533E">
        <w:rPr>
          <w:rFonts w:ascii="Arial" w:hAnsi="Arial" w:cs="Arial"/>
          <w:i/>
          <w:color w:val="000000"/>
        </w:rPr>
        <w:t>”</w:t>
      </w:r>
      <w:r w:rsidR="00494671" w:rsidRPr="004419F8">
        <w:rPr>
          <w:rFonts w:ascii="Arial" w:hAnsi="Arial" w:cs="Arial"/>
          <w:i/>
          <w:color w:val="000000"/>
        </w:rPr>
        <w:t>.</w:t>
      </w:r>
    </w:p>
    <w:p w:rsidR="00764401" w:rsidRPr="004419F8" w:rsidRDefault="00764401" w:rsidP="004419F8">
      <w:pPr>
        <w:jc w:val="both"/>
        <w:rPr>
          <w:rFonts w:ascii="Arial" w:hAnsi="Arial" w:cs="Arial"/>
        </w:rPr>
      </w:pPr>
    </w:p>
    <w:p w:rsidR="00764401" w:rsidRPr="004419F8" w:rsidRDefault="00EC07B0" w:rsidP="004419F8">
      <w:pPr>
        <w:jc w:val="both"/>
        <w:rPr>
          <w:rFonts w:ascii="Arial" w:hAnsi="Arial" w:cs="Arial"/>
        </w:rPr>
      </w:pPr>
      <w:r w:rsidRPr="004419F8">
        <w:rPr>
          <w:rFonts w:ascii="Arial" w:hAnsi="Arial" w:cs="Arial"/>
        </w:rPr>
        <w:t>Que Parques Nacionales Naturales, como autoridad ambiental en las áreas del Sistema de Par</w:t>
      </w:r>
      <w:r w:rsidR="00BA1833" w:rsidRPr="004419F8">
        <w:rPr>
          <w:rFonts w:ascii="Arial" w:hAnsi="Arial" w:cs="Arial"/>
        </w:rPr>
        <w:t>ques Nacionales Naturales, tiene el deber de</w:t>
      </w:r>
      <w:r w:rsidRPr="004419F8">
        <w:rPr>
          <w:rFonts w:ascii="Arial" w:hAnsi="Arial" w:cs="Arial"/>
        </w:rPr>
        <w:t xml:space="preserve"> aportar en el diseño</w:t>
      </w:r>
      <w:r w:rsidR="0054533E">
        <w:rPr>
          <w:rFonts w:ascii="Arial" w:hAnsi="Arial" w:cs="Arial"/>
        </w:rPr>
        <w:t xml:space="preserve"> e implementación</w:t>
      </w:r>
      <w:r w:rsidRPr="004419F8">
        <w:rPr>
          <w:rFonts w:ascii="Arial" w:hAnsi="Arial" w:cs="Arial"/>
        </w:rPr>
        <w:t xml:space="preserve"> de medidas de protección para los pueblos indígenas en aislamiento, ya que: i) es una constante que los pueblos indígenas en aislamiento se encuentren dentro o usen parte de las áreas del Sistema de Parques Nacionales Naturales, como es el caso de Río Puré y Serranía de </w:t>
      </w:r>
      <w:proofErr w:type="spellStart"/>
      <w:r w:rsidRPr="004419F8">
        <w:rPr>
          <w:rFonts w:ascii="Arial" w:hAnsi="Arial" w:cs="Arial"/>
        </w:rPr>
        <w:t>Chiribiquete</w:t>
      </w:r>
      <w:proofErr w:type="spellEnd"/>
      <w:r w:rsidRPr="004419F8">
        <w:rPr>
          <w:rFonts w:ascii="Arial" w:hAnsi="Arial" w:cs="Arial"/>
        </w:rPr>
        <w:t xml:space="preserve">; </w:t>
      </w:r>
      <w:proofErr w:type="spellStart"/>
      <w:r w:rsidR="00BA1833" w:rsidRPr="004419F8">
        <w:rPr>
          <w:rFonts w:ascii="Arial" w:hAnsi="Arial" w:cs="Arial"/>
        </w:rPr>
        <w:t>Ii</w:t>
      </w:r>
      <w:proofErr w:type="spellEnd"/>
      <w:r w:rsidR="00BA1833" w:rsidRPr="004419F8">
        <w:rPr>
          <w:rFonts w:ascii="Arial" w:hAnsi="Arial" w:cs="Arial"/>
        </w:rPr>
        <w:t xml:space="preserve">) Que la vida de estos pueblos depende de la efectiva protección al territorio como garantía de no contacto, y que en la actualidad existen diversas amenazas asociadas a minería ilegal, narcotráfico, tala ilegal de bosques, que requieren atención por parte </w:t>
      </w:r>
      <w:r w:rsidR="0054533E">
        <w:rPr>
          <w:rFonts w:ascii="Arial" w:hAnsi="Arial" w:cs="Arial"/>
        </w:rPr>
        <w:t>del estado colombiano en su conjunto</w:t>
      </w:r>
      <w:r w:rsidR="00BA1833" w:rsidRPr="004419F8">
        <w:rPr>
          <w:rFonts w:ascii="Arial" w:hAnsi="Arial" w:cs="Arial"/>
        </w:rPr>
        <w:t xml:space="preserve">, III) que las medidas de prevención y protección que se adopten para la supervivencia de estos pueblos, asociadas a la protección territorial, redundan en la protección del ambiente sano y de los demás objetivos de conservación del área protegida. </w:t>
      </w:r>
    </w:p>
    <w:p w:rsidR="002B1D15" w:rsidRPr="004419F8" w:rsidRDefault="002B1D15" w:rsidP="004419F8">
      <w:pPr>
        <w:jc w:val="both"/>
        <w:rPr>
          <w:rFonts w:ascii="Arial" w:hAnsi="Arial" w:cs="Arial"/>
        </w:rPr>
      </w:pPr>
    </w:p>
    <w:p w:rsidR="00764401" w:rsidRPr="004419F8" w:rsidRDefault="00EC07B0" w:rsidP="004419F8">
      <w:pPr>
        <w:jc w:val="both"/>
        <w:rPr>
          <w:rFonts w:ascii="Arial" w:hAnsi="Arial" w:cs="Arial"/>
        </w:rPr>
      </w:pPr>
      <w:r w:rsidRPr="004419F8">
        <w:rPr>
          <w:rFonts w:ascii="Arial" w:hAnsi="Arial" w:cs="Arial"/>
        </w:rPr>
        <w:t xml:space="preserve">Que resulta necesaria y urgente la adopción de </w:t>
      </w:r>
      <w:r w:rsidR="0054533E">
        <w:rPr>
          <w:rFonts w:ascii="Arial" w:hAnsi="Arial" w:cs="Arial"/>
        </w:rPr>
        <w:t>lineamientos institucionales</w:t>
      </w:r>
      <w:r w:rsidRPr="004419F8">
        <w:rPr>
          <w:rFonts w:ascii="Arial" w:hAnsi="Arial" w:cs="Arial"/>
        </w:rPr>
        <w:t xml:space="preserve"> para </w:t>
      </w:r>
      <w:r w:rsidR="0054533E">
        <w:rPr>
          <w:rFonts w:ascii="Arial" w:hAnsi="Arial" w:cs="Arial"/>
        </w:rPr>
        <w:t>para el aprestamiento y la adecuación de los instrumentos de planeación y manejo de las áreas protegidas, que orienten</w:t>
      </w:r>
      <w:r w:rsidR="00BA1833" w:rsidRPr="004419F8">
        <w:rPr>
          <w:rFonts w:ascii="Arial" w:hAnsi="Arial" w:cs="Arial"/>
        </w:rPr>
        <w:t xml:space="preserve"> el actuar</w:t>
      </w:r>
      <w:r w:rsidR="0054533E">
        <w:rPr>
          <w:rFonts w:ascii="Arial" w:hAnsi="Arial" w:cs="Arial"/>
        </w:rPr>
        <w:t xml:space="preserve"> preventivo y la capacidad</w:t>
      </w:r>
      <w:r w:rsidR="00BA1833" w:rsidRPr="004419F8">
        <w:rPr>
          <w:rFonts w:ascii="Arial" w:hAnsi="Arial" w:cs="Arial"/>
        </w:rPr>
        <w:t xml:space="preserve"> de</w:t>
      </w:r>
      <w:r w:rsidR="0054533E">
        <w:rPr>
          <w:rFonts w:ascii="Arial" w:hAnsi="Arial" w:cs="Arial"/>
        </w:rPr>
        <w:t xml:space="preserve"> respuesta de</w:t>
      </w:r>
      <w:r w:rsidR="00BA1833" w:rsidRPr="004419F8">
        <w:rPr>
          <w:rFonts w:ascii="Arial" w:hAnsi="Arial" w:cs="Arial"/>
        </w:rPr>
        <w:t xml:space="preserve"> la </w:t>
      </w:r>
      <w:r w:rsidR="0054533E">
        <w:rPr>
          <w:rFonts w:ascii="Arial" w:hAnsi="Arial" w:cs="Arial"/>
        </w:rPr>
        <w:t>entidad</w:t>
      </w:r>
      <w:r w:rsidR="00E15340" w:rsidRPr="004419F8">
        <w:rPr>
          <w:rFonts w:ascii="Arial" w:hAnsi="Arial" w:cs="Arial"/>
        </w:rPr>
        <w:t xml:space="preserve"> en</w:t>
      </w:r>
      <w:r w:rsidR="00BA1833" w:rsidRPr="004419F8">
        <w:rPr>
          <w:rFonts w:ascii="Arial" w:hAnsi="Arial" w:cs="Arial"/>
        </w:rPr>
        <w:t xml:space="preserve"> </w:t>
      </w:r>
      <w:r w:rsidR="00E15340" w:rsidRPr="004419F8">
        <w:rPr>
          <w:rFonts w:ascii="Arial" w:hAnsi="Arial" w:cs="Arial"/>
        </w:rPr>
        <w:t xml:space="preserve">áreas del Sistema de Parques Nacionales Naturales con presencia de pueblos indígenas aislados y que atienda a </w:t>
      </w:r>
      <w:r w:rsidRPr="004419F8">
        <w:rPr>
          <w:rFonts w:ascii="Arial" w:hAnsi="Arial" w:cs="Arial"/>
        </w:rPr>
        <w:t>los principios de autodeterminación, precaución, no contacto e intangibilidad d</w:t>
      </w:r>
      <w:r w:rsidR="0054533E">
        <w:rPr>
          <w:rFonts w:ascii="Arial" w:hAnsi="Arial" w:cs="Arial"/>
        </w:rPr>
        <w:t>el territorio.</w:t>
      </w:r>
      <w:r w:rsidRPr="004419F8">
        <w:rPr>
          <w:rFonts w:ascii="Arial" w:hAnsi="Arial" w:cs="Arial"/>
        </w:rPr>
        <w:t xml:space="preserve"> </w:t>
      </w:r>
    </w:p>
    <w:p w:rsidR="00764401" w:rsidRPr="004419F8" w:rsidRDefault="00764401" w:rsidP="004419F8">
      <w:pPr>
        <w:pStyle w:val="Prrafodelista"/>
        <w:rPr>
          <w:rFonts w:ascii="Arial" w:hAnsi="Arial" w:cs="Arial"/>
        </w:rPr>
      </w:pPr>
    </w:p>
    <w:p w:rsidR="00764401" w:rsidRPr="004419F8" w:rsidRDefault="00EC07B0" w:rsidP="004419F8">
      <w:pPr>
        <w:jc w:val="both"/>
        <w:rPr>
          <w:rFonts w:ascii="Arial" w:hAnsi="Arial" w:cs="Arial"/>
        </w:rPr>
      </w:pPr>
      <w:r w:rsidRPr="004419F8">
        <w:rPr>
          <w:rFonts w:ascii="Arial" w:hAnsi="Arial" w:cs="Arial"/>
        </w:rPr>
        <w:t xml:space="preserve">Que en mérito de lo expuesto, </w:t>
      </w:r>
    </w:p>
    <w:p w:rsidR="00764401" w:rsidRPr="004419F8" w:rsidRDefault="00764401" w:rsidP="004419F8">
      <w:pPr>
        <w:jc w:val="both"/>
        <w:rPr>
          <w:rFonts w:ascii="Arial" w:hAnsi="Arial" w:cs="Arial"/>
        </w:rPr>
      </w:pPr>
    </w:p>
    <w:p w:rsidR="00CD53A6" w:rsidRDefault="00CD53A6" w:rsidP="004419F8">
      <w:pPr>
        <w:jc w:val="center"/>
        <w:rPr>
          <w:rFonts w:ascii="Arial" w:hAnsi="Arial" w:cs="Arial"/>
          <w:b/>
        </w:rPr>
      </w:pPr>
    </w:p>
    <w:p w:rsidR="0054533E" w:rsidRDefault="0054533E" w:rsidP="004419F8">
      <w:pPr>
        <w:jc w:val="center"/>
        <w:rPr>
          <w:rFonts w:ascii="Arial" w:hAnsi="Arial" w:cs="Arial"/>
          <w:b/>
        </w:rPr>
      </w:pPr>
    </w:p>
    <w:p w:rsidR="0054533E" w:rsidRDefault="0054533E" w:rsidP="004419F8">
      <w:pPr>
        <w:jc w:val="center"/>
        <w:rPr>
          <w:rFonts w:ascii="Arial" w:hAnsi="Arial" w:cs="Arial"/>
          <w:b/>
        </w:rPr>
      </w:pPr>
    </w:p>
    <w:p w:rsidR="0054533E" w:rsidRDefault="0054533E" w:rsidP="004419F8">
      <w:pPr>
        <w:jc w:val="center"/>
        <w:rPr>
          <w:rFonts w:ascii="Arial" w:hAnsi="Arial" w:cs="Arial"/>
          <w:b/>
        </w:rPr>
      </w:pPr>
    </w:p>
    <w:p w:rsidR="00764401" w:rsidRPr="004419F8" w:rsidRDefault="00EC07B0" w:rsidP="004419F8">
      <w:pPr>
        <w:jc w:val="center"/>
        <w:rPr>
          <w:rFonts w:ascii="Arial" w:hAnsi="Arial" w:cs="Arial"/>
          <w:b/>
        </w:rPr>
      </w:pPr>
      <w:bookmarkStart w:id="0" w:name="_GoBack"/>
      <w:bookmarkEnd w:id="0"/>
      <w:r w:rsidRPr="004419F8">
        <w:rPr>
          <w:rFonts w:ascii="Arial" w:hAnsi="Arial" w:cs="Arial"/>
          <w:b/>
        </w:rPr>
        <w:lastRenderedPageBreak/>
        <w:t>RESUELVE</w:t>
      </w:r>
    </w:p>
    <w:p w:rsidR="00764401" w:rsidRPr="004419F8" w:rsidRDefault="00764401" w:rsidP="004419F8">
      <w:pPr>
        <w:jc w:val="center"/>
        <w:rPr>
          <w:rFonts w:ascii="Arial" w:hAnsi="Arial" w:cs="Arial"/>
          <w:b/>
        </w:rPr>
      </w:pPr>
    </w:p>
    <w:p w:rsidR="00764401" w:rsidRPr="004419F8" w:rsidRDefault="00EC07B0" w:rsidP="004419F8">
      <w:pPr>
        <w:jc w:val="both"/>
        <w:rPr>
          <w:rFonts w:ascii="Arial" w:hAnsi="Arial" w:cs="Arial"/>
        </w:rPr>
      </w:pPr>
      <w:r w:rsidRPr="004419F8">
        <w:rPr>
          <w:rFonts w:ascii="Arial" w:hAnsi="Arial" w:cs="Arial"/>
          <w:b/>
        </w:rPr>
        <w:t xml:space="preserve">ARTÍCULO PRIMERO.- OBJETO: </w:t>
      </w:r>
      <w:r w:rsidRPr="004419F8">
        <w:rPr>
          <w:rFonts w:ascii="Arial" w:hAnsi="Arial" w:cs="Arial"/>
        </w:rPr>
        <w:t xml:space="preserve">La presente Resolución </w:t>
      </w:r>
      <w:r w:rsidR="00FF6E91">
        <w:rPr>
          <w:rFonts w:ascii="Arial" w:hAnsi="Arial" w:cs="Arial"/>
        </w:rPr>
        <w:t>establece lineamientos internos en Parques Nacionales Naturales de Colombia</w:t>
      </w:r>
      <w:r w:rsidR="00BF528A" w:rsidRPr="004419F8">
        <w:rPr>
          <w:rFonts w:ascii="Arial" w:hAnsi="Arial" w:cs="Arial"/>
        </w:rPr>
        <w:t xml:space="preserve"> que deben ser tenidos en cuenta</w:t>
      </w:r>
      <w:r w:rsidRPr="004419F8">
        <w:rPr>
          <w:rFonts w:ascii="Arial" w:hAnsi="Arial" w:cs="Arial"/>
        </w:rPr>
        <w:t xml:space="preserve"> frente a la presencia o indicios de presencia de pueblos </w:t>
      </w:r>
      <w:r w:rsidRPr="004419F8">
        <w:rPr>
          <w:rFonts w:ascii="Arial" w:hAnsi="Arial" w:cs="Arial"/>
          <w:iCs/>
          <w:lang w:val="es-CO"/>
        </w:rPr>
        <w:t xml:space="preserve">o segmentos de pueblos indígenas en aislamiento, </w:t>
      </w:r>
      <w:r w:rsidRPr="004419F8">
        <w:rPr>
          <w:rFonts w:ascii="Arial" w:hAnsi="Arial" w:cs="Arial"/>
        </w:rPr>
        <w:t xml:space="preserve">que se encuentren al interior de áreas del Sistema de Parques Nacionales Naturales, </w:t>
      </w:r>
      <w:r w:rsidR="00FF6E91">
        <w:rPr>
          <w:rFonts w:ascii="Arial" w:hAnsi="Arial" w:cs="Arial"/>
        </w:rPr>
        <w:t>en la formulación con enfoque diferencial y especial de los instrumentos y mecanismos de</w:t>
      </w:r>
      <w:r w:rsidRPr="004419F8">
        <w:rPr>
          <w:rFonts w:ascii="Arial" w:hAnsi="Arial" w:cs="Arial"/>
        </w:rPr>
        <w:t xml:space="preserve"> planificación, g</w:t>
      </w:r>
      <w:r w:rsidR="00FF6E91">
        <w:rPr>
          <w:rFonts w:ascii="Arial" w:hAnsi="Arial" w:cs="Arial"/>
        </w:rPr>
        <w:t>estión y manejo de dichas áreas protegidas.</w:t>
      </w:r>
    </w:p>
    <w:p w:rsidR="00764401" w:rsidRPr="004419F8" w:rsidRDefault="00764401" w:rsidP="004419F8">
      <w:pPr>
        <w:jc w:val="both"/>
        <w:rPr>
          <w:rFonts w:ascii="Arial" w:hAnsi="Arial" w:cs="Arial"/>
        </w:rPr>
      </w:pPr>
    </w:p>
    <w:p w:rsidR="00764401" w:rsidRPr="004419F8" w:rsidRDefault="00EC07B0" w:rsidP="004419F8">
      <w:pPr>
        <w:jc w:val="both"/>
        <w:rPr>
          <w:rFonts w:ascii="Arial" w:hAnsi="Arial" w:cs="Arial"/>
          <w:b/>
        </w:rPr>
      </w:pPr>
      <w:r w:rsidRPr="004419F8">
        <w:rPr>
          <w:rFonts w:ascii="Arial" w:hAnsi="Arial" w:cs="Arial"/>
          <w:b/>
        </w:rPr>
        <w:t>ARTÍCULO SEGUNDO.- DEFINICIONES:</w:t>
      </w:r>
      <w:r w:rsidR="00FF6E91" w:rsidRPr="00FF6E91">
        <w:rPr>
          <w:rFonts w:ascii="Arial" w:hAnsi="Arial" w:cs="Arial"/>
        </w:rPr>
        <w:t xml:space="preserve"> </w:t>
      </w:r>
      <w:r w:rsidR="00FF6E91" w:rsidRPr="004419F8">
        <w:rPr>
          <w:rFonts w:ascii="Arial" w:hAnsi="Arial" w:cs="Arial"/>
        </w:rPr>
        <w:t>Para efectos de l</w:t>
      </w:r>
      <w:r w:rsidR="00C87948">
        <w:rPr>
          <w:rFonts w:ascii="Arial" w:hAnsi="Arial" w:cs="Arial"/>
        </w:rPr>
        <w:t>a presente R</w:t>
      </w:r>
      <w:r w:rsidR="00FF6E91" w:rsidRPr="004419F8">
        <w:rPr>
          <w:rFonts w:ascii="Arial" w:hAnsi="Arial" w:cs="Arial"/>
        </w:rPr>
        <w:t xml:space="preserve">esolución se entenderá </w:t>
      </w:r>
      <w:r w:rsidR="00FF6E91">
        <w:rPr>
          <w:rFonts w:ascii="Arial" w:hAnsi="Arial" w:cs="Arial"/>
        </w:rPr>
        <w:t>por</w:t>
      </w:r>
      <w:r w:rsidR="00FF6E91" w:rsidRPr="004419F8">
        <w:rPr>
          <w:rFonts w:ascii="Arial" w:hAnsi="Arial" w:cs="Arial"/>
        </w:rPr>
        <w:t>:</w:t>
      </w:r>
    </w:p>
    <w:p w:rsidR="00764401" w:rsidRPr="004419F8" w:rsidRDefault="00764401" w:rsidP="004419F8">
      <w:pPr>
        <w:jc w:val="both"/>
        <w:rPr>
          <w:rFonts w:ascii="Arial" w:hAnsi="Arial" w:cs="Arial"/>
          <w:b/>
        </w:rPr>
      </w:pPr>
    </w:p>
    <w:p w:rsidR="00764401" w:rsidRPr="004419F8" w:rsidRDefault="00EC07B0" w:rsidP="004419F8">
      <w:pPr>
        <w:jc w:val="both"/>
        <w:rPr>
          <w:rFonts w:ascii="Arial" w:hAnsi="Arial" w:cs="Arial"/>
        </w:rPr>
      </w:pPr>
      <w:r w:rsidRPr="004419F8">
        <w:rPr>
          <w:rFonts w:ascii="Arial" w:hAnsi="Arial" w:cs="Arial"/>
          <w:b/>
          <w:iCs/>
          <w:lang w:val="es-CO"/>
        </w:rPr>
        <w:t>Pueblos Indígenas en Aislamiento:</w:t>
      </w:r>
      <w:r w:rsidRPr="004419F8">
        <w:rPr>
          <w:rFonts w:ascii="Arial" w:hAnsi="Arial" w:cs="Arial"/>
          <w:i/>
          <w:iCs/>
          <w:lang w:val="es-CO"/>
        </w:rPr>
        <w:t xml:space="preserve"> </w:t>
      </w:r>
      <w:r w:rsidRPr="004419F8">
        <w:rPr>
          <w:rFonts w:ascii="Arial" w:hAnsi="Arial" w:cs="Arial"/>
          <w:iCs/>
          <w:lang w:val="es-CO"/>
        </w:rPr>
        <w:t>Se consideran pueblos indígenas en aislamiento los pueblos o segmentos de pueblos indígenas que, en ejercicio de su autodeterminación, permanecen sin contacto regular con la población mayoritaria y evitan el contacto con la misma. Se tendrá en cuenta que los estados de aislamiento y contacto puede</w:t>
      </w:r>
      <w:r w:rsidR="00FF6E91">
        <w:rPr>
          <w:rFonts w:ascii="Arial" w:hAnsi="Arial" w:cs="Arial"/>
          <w:iCs/>
          <w:lang w:val="es-CO"/>
        </w:rPr>
        <w:t>n</w:t>
      </w:r>
      <w:r w:rsidRPr="004419F8">
        <w:rPr>
          <w:rFonts w:ascii="Arial" w:hAnsi="Arial" w:cs="Arial"/>
          <w:iCs/>
          <w:lang w:val="es-CO"/>
        </w:rPr>
        <w:t xml:space="preserve"> contemplar contactos esporádicos de corta duración</w:t>
      </w:r>
      <w:r w:rsidRPr="004419F8">
        <w:rPr>
          <w:rFonts w:ascii="Arial" w:hAnsi="Arial" w:cs="Arial"/>
          <w:lang w:val="es-CO"/>
        </w:rPr>
        <w:t>.</w:t>
      </w:r>
    </w:p>
    <w:p w:rsidR="00764401" w:rsidRPr="004419F8" w:rsidRDefault="00764401" w:rsidP="004419F8">
      <w:pPr>
        <w:jc w:val="both"/>
        <w:rPr>
          <w:rFonts w:ascii="Arial" w:hAnsi="Arial" w:cs="Arial"/>
          <w:b/>
          <w:color w:val="00B050"/>
        </w:rPr>
      </w:pPr>
    </w:p>
    <w:p w:rsidR="00764401" w:rsidRPr="004419F8" w:rsidRDefault="00FF6E91" w:rsidP="004419F8">
      <w:pPr>
        <w:jc w:val="both"/>
        <w:rPr>
          <w:rFonts w:ascii="Arial" w:hAnsi="Arial" w:cs="Arial"/>
        </w:rPr>
      </w:pPr>
      <w:r w:rsidRPr="00FF6E91">
        <w:rPr>
          <w:rFonts w:ascii="Arial" w:hAnsi="Arial" w:cs="Arial"/>
          <w:b/>
        </w:rPr>
        <w:t>Presencia</w:t>
      </w:r>
      <w:r w:rsidR="00EC07B0" w:rsidRPr="004419F8">
        <w:rPr>
          <w:rFonts w:ascii="Arial" w:hAnsi="Arial" w:cs="Arial"/>
        </w:rPr>
        <w:t xml:space="preserve">: Entendida como la confirmación por parte de la autoridad competente sobre la presencia de un grupo o segmento de pueblos aislados en un territorio determinado. </w:t>
      </w:r>
    </w:p>
    <w:p w:rsidR="00764401" w:rsidRPr="004419F8" w:rsidRDefault="00764401" w:rsidP="004419F8">
      <w:pPr>
        <w:jc w:val="both"/>
        <w:rPr>
          <w:rFonts w:ascii="Arial" w:hAnsi="Arial" w:cs="Arial"/>
        </w:rPr>
      </w:pPr>
    </w:p>
    <w:p w:rsidR="00764401" w:rsidRPr="004419F8" w:rsidRDefault="00FF6E91" w:rsidP="004419F8">
      <w:pPr>
        <w:jc w:val="both"/>
        <w:rPr>
          <w:rFonts w:ascii="Arial" w:hAnsi="Arial" w:cs="Arial"/>
          <w:color w:val="00B050"/>
        </w:rPr>
      </w:pPr>
      <w:r w:rsidRPr="00FF6E91">
        <w:rPr>
          <w:rFonts w:ascii="Arial" w:hAnsi="Arial" w:cs="Arial"/>
          <w:b/>
        </w:rPr>
        <w:t>Indicio de presencia:</w:t>
      </w:r>
      <w:r w:rsidRPr="004419F8">
        <w:rPr>
          <w:rFonts w:ascii="Arial" w:hAnsi="Arial" w:cs="Arial"/>
        </w:rPr>
        <w:t xml:space="preserve"> </w:t>
      </w:r>
      <w:r w:rsidR="00EC07B0" w:rsidRPr="004419F8">
        <w:rPr>
          <w:rFonts w:ascii="Arial" w:hAnsi="Arial" w:cs="Arial"/>
        </w:rPr>
        <w:t xml:space="preserve">Está dado por la consistencia en el número de registros o información histórica que guarda relación de veracidad entre sí sobre la posible presencia de grupos o segmentos. </w:t>
      </w:r>
    </w:p>
    <w:p w:rsidR="00764401" w:rsidRPr="004419F8" w:rsidRDefault="00764401" w:rsidP="004419F8">
      <w:pPr>
        <w:jc w:val="both"/>
        <w:rPr>
          <w:rFonts w:ascii="Arial" w:hAnsi="Arial" w:cs="Arial"/>
          <w:b/>
          <w:color w:val="00B050"/>
        </w:rPr>
      </w:pPr>
    </w:p>
    <w:p w:rsidR="00764401" w:rsidRPr="004419F8" w:rsidRDefault="00EC07B0" w:rsidP="004419F8">
      <w:pPr>
        <w:jc w:val="both"/>
        <w:rPr>
          <w:rFonts w:ascii="Arial" w:hAnsi="Arial" w:cs="Arial"/>
        </w:rPr>
      </w:pPr>
      <w:r w:rsidRPr="0030449C">
        <w:rPr>
          <w:rFonts w:ascii="Arial" w:hAnsi="Arial" w:cs="Arial"/>
          <w:b/>
          <w:color w:val="000000"/>
        </w:rPr>
        <w:t xml:space="preserve">ARTÍCULO </w:t>
      </w:r>
      <w:r w:rsidR="00C463BA">
        <w:rPr>
          <w:rFonts w:ascii="Arial" w:hAnsi="Arial" w:cs="Arial"/>
          <w:b/>
          <w:color w:val="000000"/>
        </w:rPr>
        <w:t>TERCERO</w:t>
      </w:r>
      <w:r w:rsidRPr="0030449C">
        <w:rPr>
          <w:rFonts w:ascii="Arial" w:hAnsi="Arial" w:cs="Arial"/>
          <w:b/>
          <w:color w:val="000000"/>
        </w:rPr>
        <w:t>.- PRINCIPIOS:</w:t>
      </w:r>
      <w:r w:rsidRPr="004419F8">
        <w:rPr>
          <w:rFonts w:ascii="Arial" w:hAnsi="Arial" w:cs="Arial"/>
          <w:b/>
          <w:color w:val="000000"/>
        </w:rPr>
        <w:t xml:space="preserve"> </w:t>
      </w:r>
      <w:r w:rsidR="00C87948">
        <w:rPr>
          <w:rFonts w:ascii="Arial" w:hAnsi="Arial" w:cs="Arial"/>
          <w:color w:val="000000"/>
        </w:rPr>
        <w:t>Cuando exista</w:t>
      </w:r>
      <w:r w:rsidRPr="004419F8">
        <w:rPr>
          <w:rFonts w:ascii="Arial" w:hAnsi="Arial" w:cs="Arial"/>
          <w:color w:val="000000"/>
        </w:rPr>
        <w:t xml:space="preserve"> presencia o indicios de presencia de pueblos indígenas en aislamiento</w:t>
      </w:r>
      <w:r w:rsidR="00C87948">
        <w:rPr>
          <w:rFonts w:ascii="Arial" w:hAnsi="Arial" w:cs="Arial"/>
          <w:color w:val="000000"/>
        </w:rPr>
        <w:t xml:space="preserve"> en las áreas del Sistema de Parques Nacionales Naturales</w:t>
      </w:r>
      <w:r w:rsidRPr="004419F8">
        <w:rPr>
          <w:rFonts w:ascii="Arial" w:hAnsi="Arial" w:cs="Arial"/>
          <w:color w:val="000000"/>
        </w:rPr>
        <w:t xml:space="preserve">, </w:t>
      </w:r>
      <w:r w:rsidR="00C87948">
        <w:rPr>
          <w:rFonts w:ascii="Arial" w:hAnsi="Arial" w:cs="Arial"/>
          <w:color w:val="000000"/>
        </w:rPr>
        <w:t>el ejercicio de las funciones de Parques Nacionales Naturales</w:t>
      </w:r>
      <w:r w:rsidR="0030449C">
        <w:rPr>
          <w:rFonts w:ascii="Arial" w:hAnsi="Arial" w:cs="Arial"/>
          <w:color w:val="000000"/>
        </w:rPr>
        <w:t xml:space="preserve"> de Colombia</w:t>
      </w:r>
      <w:r w:rsidR="00C87948">
        <w:rPr>
          <w:rFonts w:ascii="Arial" w:hAnsi="Arial" w:cs="Arial"/>
          <w:color w:val="000000"/>
        </w:rPr>
        <w:t xml:space="preserve"> se regirá</w:t>
      </w:r>
      <w:r w:rsidRPr="004419F8">
        <w:rPr>
          <w:rFonts w:ascii="Arial" w:hAnsi="Arial" w:cs="Arial"/>
          <w:color w:val="000000"/>
        </w:rPr>
        <w:t xml:space="preserve"> por los siguientes principios:</w:t>
      </w:r>
    </w:p>
    <w:p w:rsidR="00764401" w:rsidRPr="004419F8" w:rsidRDefault="00764401" w:rsidP="004419F8">
      <w:pPr>
        <w:jc w:val="both"/>
        <w:rPr>
          <w:rFonts w:ascii="Arial" w:hAnsi="Arial" w:cs="Arial"/>
          <w:color w:val="00B050"/>
          <w:lang w:val="es-CO"/>
        </w:rPr>
      </w:pPr>
    </w:p>
    <w:p w:rsidR="00CA6FE2" w:rsidRPr="004419F8" w:rsidRDefault="00104814" w:rsidP="004419F8">
      <w:pPr>
        <w:pStyle w:val="Prrafodelista"/>
        <w:numPr>
          <w:ilvl w:val="0"/>
          <w:numId w:val="7"/>
        </w:numPr>
        <w:jc w:val="both"/>
        <w:rPr>
          <w:rFonts w:ascii="Arial" w:hAnsi="Arial" w:cs="Arial"/>
        </w:rPr>
      </w:pPr>
      <w:r w:rsidRPr="004419F8">
        <w:rPr>
          <w:rFonts w:ascii="Arial" w:hAnsi="Arial" w:cs="Arial"/>
          <w:b/>
        </w:rPr>
        <w:t>A</w:t>
      </w:r>
      <w:r w:rsidR="00EC07B0" w:rsidRPr="004419F8">
        <w:rPr>
          <w:rFonts w:ascii="Arial" w:hAnsi="Arial" w:cs="Arial"/>
          <w:b/>
        </w:rPr>
        <w:t>utodeterminación y principio de no contacto</w:t>
      </w:r>
      <w:r w:rsidR="00EC07B0" w:rsidRPr="004419F8">
        <w:rPr>
          <w:rFonts w:ascii="Arial" w:hAnsi="Arial" w:cs="Arial"/>
        </w:rPr>
        <w:t xml:space="preserve">, </w:t>
      </w:r>
      <w:r w:rsidR="00EC07B0" w:rsidRPr="004419F8">
        <w:rPr>
          <w:rFonts w:ascii="Arial" w:hAnsi="Arial" w:cs="Arial"/>
          <w:bCs/>
          <w:lang w:val="es-CO"/>
        </w:rPr>
        <w:t xml:space="preserve">entendidos en el marco de la garantía del derecho fundamental a la autodeterminación, </w:t>
      </w:r>
      <w:r w:rsidR="00EC07B0" w:rsidRPr="004419F8">
        <w:rPr>
          <w:rFonts w:ascii="Arial" w:hAnsi="Arial" w:cs="Arial"/>
        </w:rPr>
        <w:t>que supone la protección y el respeto de los derechos de no contacto de estos pueblos y a su elección de permanecer en aislamiento.</w:t>
      </w:r>
    </w:p>
    <w:p w:rsidR="00CA6FE2" w:rsidRPr="004419F8" w:rsidRDefault="00CA6FE2" w:rsidP="004419F8">
      <w:pPr>
        <w:pStyle w:val="Prrafodelista"/>
        <w:jc w:val="both"/>
        <w:rPr>
          <w:rFonts w:ascii="Arial" w:hAnsi="Arial" w:cs="Arial"/>
        </w:rPr>
      </w:pPr>
    </w:p>
    <w:p w:rsidR="00CA6FE2" w:rsidRPr="004419F8" w:rsidRDefault="00CA6FE2" w:rsidP="004419F8">
      <w:pPr>
        <w:pStyle w:val="Prrafodelista"/>
        <w:numPr>
          <w:ilvl w:val="0"/>
          <w:numId w:val="7"/>
        </w:numPr>
        <w:jc w:val="both"/>
        <w:rPr>
          <w:rFonts w:ascii="Arial" w:hAnsi="Arial" w:cs="Arial"/>
        </w:rPr>
      </w:pPr>
      <w:r w:rsidRPr="004419F8">
        <w:rPr>
          <w:rFonts w:ascii="Arial" w:hAnsi="Arial" w:cs="Arial"/>
          <w:b/>
        </w:rPr>
        <w:t>Confidencialidad:</w:t>
      </w:r>
      <w:r w:rsidRPr="004419F8">
        <w:rPr>
          <w:rFonts w:ascii="Arial" w:hAnsi="Arial" w:cs="Arial"/>
        </w:rPr>
        <w:t xml:space="preserve"> Se establecerán medidas que garanticen la confidencialidad de la información </w:t>
      </w:r>
      <w:r w:rsidR="0030449C">
        <w:rPr>
          <w:rFonts w:ascii="Arial" w:hAnsi="Arial" w:cs="Arial"/>
        </w:rPr>
        <w:t>que se obtenga y genere</w:t>
      </w:r>
      <w:r w:rsidR="00C87948">
        <w:rPr>
          <w:rFonts w:ascii="Arial" w:hAnsi="Arial" w:cs="Arial"/>
        </w:rPr>
        <w:t xml:space="preserve"> asociada a los</w:t>
      </w:r>
      <w:r w:rsidR="00C87948" w:rsidRPr="00C87948">
        <w:rPr>
          <w:rFonts w:ascii="Arial" w:hAnsi="Arial" w:cs="Arial"/>
        </w:rPr>
        <w:t xml:space="preserve"> </w:t>
      </w:r>
      <w:r w:rsidR="00C87948" w:rsidRPr="004419F8">
        <w:rPr>
          <w:rFonts w:ascii="Arial" w:hAnsi="Arial" w:cs="Arial"/>
        </w:rPr>
        <w:t>Pueblos Indígenas en Aislamiento Voluntario</w:t>
      </w:r>
      <w:r w:rsidRPr="004419F8">
        <w:rPr>
          <w:rFonts w:ascii="Arial" w:hAnsi="Arial" w:cs="Arial"/>
        </w:rPr>
        <w:t xml:space="preserve">, para </w:t>
      </w:r>
      <w:r w:rsidR="00C87948">
        <w:rPr>
          <w:rFonts w:ascii="Arial" w:hAnsi="Arial" w:cs="Arial"/>
        </w:rPr>
        <w:t>velar por su</w:t>
      </w:r>
      <w:r w:rsidRPr="004419F8">
        <w:rPr>
          <w:rFonts w:ascii="Arial" w:hAnsi="Arial" w:cs="Arial"/>
        </w:rPr>
        <w:t xml:space="preserve"> seguridad y protección</w:t>
      </w:r>
      <w:r w:rsidR="00C87948">
        <w:rPr>
          <w:rFonts w:ascii="Arial" w:hAnsi="Arial" w:cs="Arial"/>
        </w:rPr>
        <w:t>,</w:t>
      </w:r>
      <w:r w:rsidRPr="004419F8">
        <w:rPr>
          <w:rFonts w:ascii="Arial" w:hAnsi="Arial" w:cs="Arial"/>
        </w:rPr>
        <w:t xml:space="preserve"> en observancia del p</w:t>
      </w:r>
      <w:r w:rsidR="00C87948">
        <w:rPr>
          <w:rFonts w:ascii="Arial" w:hAnsi="Arial" w:cs="Arial"/>
        </w:rPr>
        <w:t xml:space="preserve">rincipio de autodeterminación, </w:t>
      </w:r>
      <w:r w:rsidRPr="004419F8">
        <w:rPr>
          <w:rFonts w:ascii="Arial" w:hAnsi="Arial" w:cs="Arial"/>
        </w:rPr>
        <w:t xml:space="preserve">no contacto y demás principios </w:t>
      </w:r>
      <w:r w:rsidR="00C87948">
        <w:rPr>
          <w:rFonts w:ascii="Arial" w:hAnsi="Arial" w:cs="Arial"/>
        </w:rPr>
        <w:t>señalados en la presente Resolución.</w:t>
      </w:r>
    </w:p>
    <w:p w:rsidR="00CA6FE2" w:rsidRPr="004419F8" w:rsidRDefault="00CA6FE2" w:rsidP="004419F8">
      <w:pPr>
        <w:pStyle w:val="Prrafodelista"/>
        <w:rPr>
          <w:rFonts w:ascii="Arial" w:hAnsi="Arial" w:cs="Arial"/>
          <w:b/>
        </w:rPr>
      </w:pPr>
    </w:p>
    <w:p w:rsidR="00CA6FE2" w:rsidRPr="004419F8" w:rsidRDefault="00EC07B0" w:rsidP="004419F8">
      <w:pPr>
        <w:pStyle w:val="Prrafodelista"/>
        <w:numPr>
          <w:ilvl w:val="0"/>
          <w:numId w:val="7"/>
        </w:numPr>
        <w:jc w:val="both"/>
        <w:rPr>
          <w:rFonts w:ascii="Arial" w:hAnsi="Arial" w:cs="Arial"/>
        </w:rPr>
      </w:pPr>
      <w:r w:rsidRPr="004419F8">
        <w:rPr>
          <w:rFonts w:ascii="Arial" w:hAnsi="Arial" w:cs="Arial"/>
          <w:b/>
        </w:rPr>
        <w:t>Intangibilidad territorial</w:t>
      </w:r>
      <w:r w:rsidR="00C87948">
        <w:rPr>
          <w:rFonts w:ascii="Arial" w:hAnsi="Arial" w:cs="Arial"/>
        </w:rPr>
        <w:t>, entendida</w:t>
      </w:r>
      <w:r w:rsidRPr="004419F8">
        <w:rPr>
          <w:rFonts w:ascii="Arial" w:hAnsi="Arial" w:cs="Arial"/>
        </w:rPr>
        <w:t xml:space="preserve"> como la prohibición de realizar acciones directas, indirectas y todas aquellas que puedan inducir, motivar o favorecer el contacto en los territorios de los pueblos indígenas en aislamiento. </w:t>
      </w:r>
    </w:p>
    <w:p w:rsidR="00CA6FE2" w:rsidRPr="004419F8" w:rsidRDefault="00CA6FE2" w:rsidP="004419F8">
      <w:pPr>
        <w:pStyle w:val="Prrafodelista"/>
        <w:rPr>
          <w:rFonts w:ascii="Arial" w:hAnsi="Arial" w:cs="Arial"/>
          <w:b/>
        </w:rPr>
      </w:pPr>
    </w:p>
    <w:p w:rsidR="00CA6FE2" w:rsidRPr="004419F8" w:rsidRDefault="00EC07B0" w:rsidP="004419F8">
      <w:pPr>
        <w:pStyle w:val="Prrafodelista"/>
        <w:numPr>
          <w:ilvl w:val="0"/>
          <w:numId w:val="7"/>
        </w:numPr>
        <w:jc w:val="both"/>
        <w:rPr>
          <w:rFonts w:ascii="Arial" w:hAnsi="Arial" w:cs="Arial"/>
          <w:color w:val="FF0000"/>
        </w:rPr>
      </w:pPr>
      <w:r w:rsidRPr="004419F8">
        <w:rPr>
          <w:rFonts w:ascii="Arial" w:hAnsi="Arial" w:cs="Arial"/>
          <w:b/>
        </w:rPr>
        <w:t>Principio de no intervención</w:t>
      </w:r>
      <w:r w:rsidRPr="004419F8">
        <w:rPr>
          <w:rFonts w:ascii="Arial" w:hAnsi="Arial" w:cs="Arial"/>
        </w:rPr>
        <w:t xml:space="preserve">, entendido en el marco de la garantía de la pervivencia y permanencia de los pueblos en aislamiento y el desarrollo del principio jurisprudencial </w:t>
      </w:r>
      <w:r w:rsidRPr="004419F8">
        <w:rPr>
          <w:rFonts w:ascii="Arial" w:hAnsi="Arial" w:cs="Arial"/>
          <w:i/>
        </w:rPr>
        <w:t>“a mayor conservación cultural, mayor autonomía”</w:t>
      </w:r>
      <w:r w:rsidR="0030449C">
        <w:rPr>
          <w:rFonts w:ascii="Arial" w:hAnsi="Arial" w:cs="Arial"/>
          <w:i/>
        </w:rPr>
        <w:t>.</w:t>
      </w:r>
    </w:p>
    <w:p w:rsidR="00CA6FE2" w:rsidRPr="004419F8" w:rsidRDefault="00CA6FE2" w:rsidP="004419F8">
      <w:pPr>
        <w:pStyle w:val="Prrafodelista"/>
        <w:rPr>
          <w:rFonts w:ascii="Arial" w:hAnsi="Arial" w:cs="Arial"/>
          <w:color w:val="FF0000"/>
        </w:rPr>
      </w:pPr>
    </w:p>
    <w:p w:rsidR="007200CD" w:rsidRDefault="00EC07B0" w:rsidP="004419F8">
      <w:pPr>
        <w:pStyle w:val="Prrafodelista"/>
        <w:numPr>
          <w:ilvl w:val="0"/>
          <w:numId w:val="7"/>
        </w:numPr>
        <w:jc w:val="both"/>
        <w:rPr>
          <w:rFonts w:ascii="Arial" w:hAnsi="Arial" w:cs="Arial"/>
        </w:rPr>
      </w:pPr>
      <w:r w:rsidRPr="004419F8">
        <w:rPr>
          <w:rFonts w:ascii="Arial" w:hAnsi="Arial" w:cs="Arial"/>
          <w:b/>
        </w:rPr>
        <w:t>Precaución</w:t>
      </w:r>
      <w:r w:rsidRPr="004419F8">
        <w:rPr>
          <w:rFonts w:ascii="Arial" w:hAnsi="Arial" w:cs="Arial"/>
        </w:rPr>
        <w:t xml:space="preserve">, supone que frente a indicios sobre la presencia de pueblos indígenas en aislamiento, la Entidad deberá iniciar las acciones de </w:t>
      </w:r>
      <w:r w:rsidRPr="004419F8">
        <w:rPr>
          <w:rFonts w:ascii="Arial" w:hAnsi="Arial" w:cs="Arial"/>
        </w:rPr>
        <w:lastRenderedPageBreak/>
        <w:t xml:space="preserve">prevención definidas en la presente Resolución y </w:t>
      </w:r>
      <w:r w:rsidR="0030449C">
        <w:rPr>
          <w:rFonts w:ascii="Arial" w:hAnsi="Arial" w:cs="Arial"/>
        </w:rPr>
        <w:t>activar los</w:t>
      </w:r>
      <w:r w:rsidRPr="004419F8">
        <w:rPr>
          <w:rFonts w:ascii="Arial" w:hAnsi="Arial" w:cs="Arial"/>
        </w:rPr>
        <w:t xml:space="preserve"> protocolos y procedimientos establecidos para garantizar la intangibilidad del territorio y el no-contacto.</w:t>
      </w:r>
      <w:r w:rsidR="007200CD">
        <w:rPr>
          <w:rFonts w:ascii="Arial" w:hAnsi="Arial" w:cs="Arial"/>
        </w:rPr>
        <w:t xml:space="preserve"> </w:t>
      </w:r>
    </w:p>
    <w:p w:rsidR="007200CD" w:rsidRPr="007200CD" w:rsidRDefault="007200CD" w:rsidP="007200CD">
      <w:pPr>
        <w:pStyle w:val="Prrafodelista"/>
        <w:rPr>
          <w:rFonts w:ascii="Arial" w:hAnsi="Arial" w:cs="Arial"/>
        </w:rPr>
      </w:pPr>
    </w:p>
    <w:p w:rsidR="00CA6FE2" w:rsidRPr="004419F8" w:rsidRDefault="007200CD" w:rsidP="007200CD">
      <w:pPr>
        <w:pStyle w:val="Prrafodelista"/>
        <w:jc w:val="both"/>
        <w:rPr>
          <w:rFonts w:ascii="Arial" w:hAnsi="Arial" w:cs="Arial"/>
        </w:rPr>
      </w:pPr>
      <w:r>
        <w:rPr>
          <w:rFonts w:ascii="Arial" w:hAnsi="Arial" w:cs="Arial"/>
        </w:rPr>
        <w:t xml:space="preserve">En las áreas del Sistema de Parques Nacionales Naturales con presencia o indicios de presencia de pueblos aislados, </w:t>
      </w:r>
      <w:r w:rsidRPr="007200CD">
        <w:rPr>
          <w:rFonts w:ascii="Arial" w:hAnsi="Arial" w:cs="Arial"/>
        </w:rPr>
        <w:t xml:space="preserve">debe darse aplicación al principio de precaución ambiental y cultural, por lo que </w:t>
      </w:r>
      <w:r w:rsidRPr="007200CD">
        <w:rPr>
          <w:rFonts w:ascii="Arial" w:hAnsi="Arial" w:cs="Arial"/>
          <w:color w:val="000000"/>
          <w:shd w:val="clear" w:color="auto" w:fill="FFFFFF"/>
        </w:rPr>
        <w:t xml:space="preserve">cuando exista </w:t>
      </w:r>
      <w:r w:rsidRPr="007200CD">
        <w:rPr>
          <w:rFonts w:ascii="Arial" w:hAnsi="Arial" w:cs="Arial"/>
          <w:color w:val="000000"/>
          <w:shd w:val="clear" w:color="auto" w:fill="FFFFFF"/>
        </w:rPr>
        <w:t xml:space="preserve">riesgo o </w:t>
      </w:r>
      <w:r w:rsidRPr="007200CD">
        <w:rPr>
          <w:rFonts w:ascii="Arial" w:hAnsi="Arial" w:cs="Arial"/>
          <w:color w:val="000000"/>
          <w:shd w:val="clear" w:color="auto" w:fill="FFFFFF"/>
        </w:rPr>
        <w:t xml:space="preserve">peligro de </w:t>
      </w:r>
      <w:r w:rsidRPr="007200CD">
        <w:rPr>
          <w:rFonts w:ascii="Arial" w:hAnsi="Arial" w:cs="Arial"/>
          <w:color w:val="000000"/>
          <w:shd w:val="clear" w:color="auto" w:fill="FFFFFF"/>
        </w:rPr>
        <w:t>contacto</w:t>
      </w:r>
      <w:r w:rsidRPr="007200CD">
        <w:rPr>
          <w:rFonts w:ascii="Arial" w:hAnsi="Arial" w:cs="Arial"/>
          <w:color w:val="000000"/>
          <w:shd w:val="clear" w:color="auto" w:fill="FFFFFF"/>
        </w:rPr>
        <w:t>, la falta de certeza absoluta no deberá utilizarse como razón para postergar la adopción de medidas eficaces para</w:t>
      </w:r>
      <w:r>
        <w:rPr>
          <w:rFonts w:ascii="Arial" w:hAnsi="Arial" w:cs="Arial"/>
          <w:color w:val="000000"/>
          <w:shd w:val="clear" w:color="auto" w:fill="FFFFFF"/>
        </w:rPr>
        <w:t xml:space="preserve"> prevenir e</w:t>
      </w:r>
      <w:r w:rsidRPr="007200CD">
        <w:rPr>
          <w:rFonts w:ascii="Arial" w:hAnsi="Arial" w:cs="Arial"/>
          <w:color w:val="000000"/>
          <w:shd w:val="clear" w:color="auto" w:fill="FFFFFF"/>
        </w:rPr>
        <w:t xml:space="preserve"> impedir </w:t>
      </w:r>
      <w:r w:rsidRPr="007200CD">
        <w:rPr>
          <w:rFonts w:ascii="Arial" w:hAnsi="Arial" w:cs="Arial"/>
          <w:color w:val="000000"/>
          <w:shd w:val="clear" w:color="auto" w:fill="FFFFFF"/>
        </w:rPr>
        <w:t>el mismo.</w:t>
      </w:r>
    </w:p>
    <w:p w:rsidR="00CA6FE2" w:rsidRPr="004419F8" w:rsidRDefault="00CA6FE2" w:rsidP="004419F8">
      <w:pPr>
        <w:pStyle w:val="Prrafodelista"/>
        <w:rPr>
          <w:rFonts w:ascii="Arial" w:hAnsi="Arial" w:cs="Arial"/>
        </w:rPr>
      </w:pPr>
    </w:p>
    <w:p w:rsidR="00CA6FE2" w:rsidRPr="007200CD" w:rsidRDefault="00EC07B0" w:rsidP="004419F8">
      <w:pPr>
        <w:pStyle w:val="Prrafodelista"/>
        <w:numPr>
          <w:ilvl w:val="0"/>
          <w:numId w:val="7"/>
        </w:numPr>
        <w:jc w:val="both"/>
        <w:rPr>
          <w:rFonts w:ascii="Arial" w:hAnsi="Arial" w:cs="Arial"/>
          <w:color w:val="000000" w:themeColor="text1"/>
        </w:rPr>
      </w:pPr>
      <w:r w:rsidRPr="007200CD">
        <w:rPr>
          <w:rFonts w:ascii="Arial" w:hAnsi="Arial" w:cs="Arial"/>
          <w:b/>
        </w:rPr>
        <w:t>Prevalencia de la garantía de no contacto</w:t>
      </w:r>
      <w:r w:rsidRPr="007200CD">
        <w:rPr>
          <w:rFonts w:ascii="Arial" w:hAnsi="Arial" w:cs="Arial"/>
        </w:rPr>
        <w:t>, supone que</w:t>
      </w:r>
      <w:r w:rsidRPr="007200CD">
        <w:rPr>
          <w:rFonts w:ascii="Arial" w:hAnsi="Arial" w:cs="Arial"/>
          <w:bCs/>
          <w:lang w:val="es-CO" w:eastAsia="es-CO"/>
        </w:rPr>
        <w:t xml:space="preserve"> los pueblos indígenas en aislamiento no podrán ser intervenidos o despojados de sus territorios, ni ser objeto de políticas, programas, acciones, proyectos, exploraciones, investigaciones privadas o públicas que promuevan el contacto o impliquen intervenciones directas </w:t>
      </w:r>
      <w:r w:rsidR="0030449C" w:rsidRPr="007200CD">
        <w:rPr>
          <w:rFonts w:ascii="Arial" w:hAnsi="Arial" w:cs="Arial"/>
          <w:bCs/>
          <w:lang w:val="es-CO" w:eastAsia="es-CO"/>
        </w:rPr>
        <w:t>o indirectas en sus territorios y que, por estar en juego su integridad física y cultural, la garantía de no contacto debe pr</w:t>
      </w:r>
      <w:r w:rsidR="007200CD">
        <w:rPr>
          <w:rFonts w:ascii="Arial" w:hAnsi="Arial" w:cs="Arial"/>
          <w:bCs/>
          <w:lang w:val="es-CO" w:eastAsia="es-CO"/>
        </w:rPr>
        <w:t>e</w:t>
      </w:r>
      <w:r w:rsidR="0030449C" w:rsidRPr="007200CD">
        <w:rPr>
          <w:rFonts w:ascii="Arial" w:hAnsi="Arial" w:cs="Arial"/>
          <w:bCs/>
          <w:lang w:val="es-CO" w:eastAsia="es-CO"/>
        </w:rPr>
        <w:t>valecer</w:t>
      </w:r>
      <w:r w:rsidRPr="007200CD">
        <w:rPr>
          <w:rFonts w:ascii="Arial" w:hAnsi="Arial" w:cs="Arial"/>
          <w:bCs/>
          <w:color w:val="00B050"/>
          <w:lang w:val="es-CO" w:eastAsia="es-CO"/>
        </w:rPr>
        <w:t xml:space="preserve"> </w:t>
      </w:r>
      <w:r w:rsidR="007200CD" w:rsidRPr="007200CD">
        <w:rPr>
          <w:rFonts w:ascii="Arial" w:hAnsi="Arial" w:cs="Arial"/>
          <w:bCs/>
          <w:color w:val="000000" w:themeColor="text1"/>
          <w:lang w:val="es-CO" w:eastAsia="es-CO"/>
        </w:rPr>
        <w:t>o ser criterio determinante en la toma de decisiones con incidencia territorial.</w:t>
      </w:r>
    </w:p>
    <w:p w:rsidR="00CA6FE2" w:rsidRPr="004419F8" w:rsidRDefault="00CA6FE2" w:rsidP="004419F8">
      <w:pPr>
        <w:pStyle w:val="Prrafodelista"/>
        <w:rPr>
          <w:rFonts w:ascii="Arial" w:hAnsi="Arial" w:cs="Arial"/>
        </w:rPr>
      </w:pPr>
    </w:p>
    <w:p w:rsidR="00CA6FE2" w:rsidRPr="004419F8" w:rsidRDefault="00EC07B0" w:rsidP="004419F8">
      <w:pPr>
        <w:pStyle w:val="Prrafodelista"/>
        <w:numPr>
          <w:ilvl w:val="0"/>
          <w:numId w:val="7"/>
        </w:numPr>
        <w:jc w:val="both"/>
        <w:rPr>
          <w:rFonts w:ascii="Arial" w:hAnsi="Arial" w:cs="Arial"/>
        </w:rPr>
      </w:pPr>
      <w:r w:rsidRPr="004419F8">
        <w:rPr>
          <w:rFonts w:ascii="Arial" w:hAnsi="Arial" w:cs="Arial"/>
          <w:b/>
        </w:rPr>
        <w:t>Pro-</w:t>
      </w:r>
      <w:proofErr w:type="spellStart"/>
      <w:r w:rsidRPr="004419F8">
        <w:rPr>
          <w:rFonts w:ascii="Arial" w:hAnsi="Arial" w:cs="Arial"/>
          <w:b/>
        </w:rPr>
        <w:t>homine</w:t>
      </w:r>
      <w:proofErr w:type="spellEnd"/>
      <w:r w:rsidRPr="004419F8">
        <w:rPr>
          <w:rFonts w:ascii="Arial" w:hAnsi="Arial" w:cs="Arial"/>
        </w:rPr>
        <w:t>, supone que ante la incompatibilidad entre normas de igual jerarquía se dará prevalencia a aquellas que protegen los derechos de los pueblos en aislamiento.</w:t>
      </w:r>
    </w:p>
    <w:p w:rsidR="00CA6FE2" w:rsidRPr="004419F8" w:rsidRDefault="00CA6FE2" w:rsidP="004419F8">
      <w:pPr>
        <w:pStyle w:val="Prrafodelista"/>
        <w:rPr>
          <w:rFonts w:ascii="Arial" w:hAnsi="Arial" w:cs="Arial"/>
        </w:rPr>
      </w:pPr>
    </w:p>
    <w:p w:rsidR="00764401" w:rsidRPr="004419F8" w:rsidRDefault="00EC07B0" w:rsidP="004419F8">
      <w:pPr>
        <w:pStyle w:val="Prrafodelista"/>
        <w:numPr>
          <w:ilvl w:val="0"/>
          <w:numId w:val="7"/>
        </w:numPr>
        <w:jc w:val="both"/>
        <w:rPr>
          <w:rFonts w:ascii="Arial" w:hAnsi="Arial" w:cs="Arial"/>
        </w:rPr>
      </w:pPr>
      <w:r w:rsidRPr="004419F8">
        <w:rPr>
          <w:rFonts w:ascii="Arial" w:hAnsi="Arial" w:cs="Arial"/>
          <w:b/>
        </w:rPr>
        <w:t>Pro-natura,</w:t>
      </w:r>
      <w:r w:rsidRPr="004419F8">
        <w:rPr>
          <w:rFonts w:ascii="Arial" w:hAnsi="Arial" w:cs="Arial"/>
        </w:rPr>
        <w:t xml:space="preserve"> supone que ante la incompatibilidad entre normas de igual jerarquía se dará prioridad a aquellas dirigidas a la protección y conservación de los recursos naturales que se encuentran dentro de los territorios de los pueblos indígenas en aislamiento.</w:t>
      </w:r>
    </w:p>
    <w:p w:rsidR="00764401" w:rsidRPr="004419F8" w:rsidRDefault="00764401" w:rsidP="004419F8">
      <w:pPr>
        <w:jc w:val="both"/>
        <w:rPr>
          <w:rFonts w:ascii="Arial" w:hAnsi="Arial" w:cs="Arial"/>
          <w:b/>
        </w:rPr>
      </w:pPr>
    </w:p>
    <w:p w:rsidR="00764401" w:rsidRPr="004419F8" w:rsidRDefault="00EC07B0" w:rsidP="004419F8">
      <w:pPr>
        <w:jc w:val="both"/>
        <w:rPr>
          <w:rFonts w:ascii="Arial" w:hAnsi="Arial" w:cs="Arial"/>
        </w:rPr>
      </w:pPr>
      <w:r w:rsidRPr="004419F8">
        <w:rPr>
          <w:rFonts w:ascii="Arial" w:hAnsi="Arial" w:cs="Arial"/>
          <w:b/>
        </w:rPr>
        <w:t xml:space="preserve">ARTÍCULO </w:t>
      </w:r>
      <w:r w:rsidR="00C463BA">
        <w:rPr>
          <w:rFonts w:ascii="Arial" w:hAnsi="Arial" w:cs="Arial"/>
          <w:b/>
        </w:rPr>
        <w:t>CUART</w:t>
      </w:r>
      <w:r w:rsidRPr="004419F8">
        <w:rPr>
          <w:rFonts w:ascii="Arial" w:hAnsi="Arial" w:cs="Arial"/>
          <w:b/>
        </w:rPr>
        <w:t xml:space="preserve">O.- APLICACIÓN DE LOS PRINCIPIOS EN LOS INSTRUMENTOS DE PLANEACIÓN Y MANEJO. </w:t>
      </w:r>
      <w:r w:rsidRPr="004419F8">
        <w:rPr>
          <w:rFonts w:ascii="Arial" w:hAnsi="Arial" w:cs="Arial"/>
        </w:rPr>
        <w:t>Las áreas protegidas del Sistema de Parques Nacionales Naturales que cuenten con presencia o indicios de presencia de pueblos indígenas en aislami</w:t>
      </w:r>
      <w:r w:rsidR="00E25FE2">
        <w:rPr>
          <w:rFonts w:ascii="Arial" w:hAnsi="Arial" w:cs="Arial"/>
        </w:rPr>
        <w:t>ento, deberán tener en cuenta lo</w:t>
      </w:r>
      <w:r w:rsidRPr="004419F8">
        <w:rPr>
          <w:rFonts w:ascii="Arial" w:hAnsi="Arial" w:cs="Arial"/>
        </w:rPr>
        <w:t>s siguientes</w:t>
      </w:r>
      <w:r w:rsidR="00E25FE2">
        <w:rPr>
          <w:rFonts w:ascii="Arial" w:hAnsi="Arial" w:cs="Arial"/>
        </w:rPr>
        <w:t xml:space="preserve"> criterios y</w:t>
      </w:r>
      <w:r w:rsidRPr="004419F8">
        <w:rPr>
          <w:rFonts w:ascii="Arial" w:hAnsi="Arial" w:cs="Arial"/>
        </w:rPr>
        <w:t xml:space="preserve"> directrices en cada uno de los componentes </w:t>
      </w:r>
      <w:r w:rsidR="00E25FE2">
        <w:rPr>
          <w:rFonts w:ascii="Arial" w:hAnsi="Arial" w:cs="Arial"/>
        </w:rPr>
        <w:t>de Diagnóstico, O</w:t>
      </w:r>
      <w:r w:rsidRPr="004419F8">
        <w:rPr>
          <w:rFonts w:ascii="Arial" w:hAnsi="Arial" w:cs="Arial"/>
        </w:rPr>
        <w:t xml:space="preserve">rdenamiento y </w:t>
      </w:r>
      <w:r w:rsidR="00E25FE2">
        <w:rPr>
          <w:rFonts w:ascii="Arial" w:hAnsi="Arial" w:cs="Arial"/>
        </w:rPr>
        <w:t xml:space="preserve">Estratégico de los respectivos planes de manejo, regímenes especiales de manejo o instrumentos de ordenamiento y </w:t>
      </w:r>
      <w:proofErr w:type="gramStart"/>
      <w:r w:rsidR="00E25FE2">
        <w:rPr>
          <w:rFonts w:ascii="Arial" w:hAnsi="Arial" w:cs="Arial"/>
        </w:rPr>
        <w:t>manejo equivalentes</w:t>
      </w:r>
      <w:proofErr w:type="gramEnd"/>
      <w:r w:rsidRPr="004419F8">
        <w:rPr>
          <w:rFonts w:ascii="Arial" w:hAnsi="Arial" w:cs="Arial"/>
        </w:rPr>
        <w:t>:</w:t>
      </w:r>
    </w:p>
    <w:p w:rsidR="00764401" w:rsidRPr="004419F8" w:rsidRDefault="00764401" w:rsidP="004419F8">
      <w:pPr>
        <w:jc w:val="both"/>
        <w:rPr>
          <w:rFonts w:ascii="Arial" w:hAnsi="Arial" w:cs="Arial"/>
        </w:rPr>
      </w:pPr>
    </w:p>
    <w:p w:rsidR="00B9474A" w:rsidRPr="00FF6512" w:rsidRDefault="00FF6512" w:rsidP="00FF6512">
      <w:pPr>
        <w:jc w:val="both"/>
        <w:rPr>
          <w:rFonts w:ascii="Arial" w:hAnsi="Arial" w:cs="Arial"/>
          <w:color w:val="000000" w:themeColor="text1"/>
        </w:rPr>
      </w:pPr>
      <w:proofErr w:type="spellStart"/>
      <w:r>
        <w:rPr>
          <w:rFonts w:ascii="Arial" w:hAnsi="Arial" w:cs="Arial"/>
          <w:b/>
          <w:color w:val="000000"/>
        </w:rPr>
        <w:t>a.</w:t>
      </w:r>
      <w:r w:rsidR="00EC07B0" w:rsidRPr="00FF6512">
        <w:rPr>
          <w:rFonts w:ascii="Arial" w:hAnsi="Arial" w:cs="Arial"/>
          <w:b/>
          <w:color w:val="000000"/>
        </w:rPr>
        <w:t>Diagnóstico</w:t>
      </w:r>
      <w:proofErr w:type="spellEnd"/>
      <w:r w:rsidR="00EC07B0" w:rsidRPr="00FF6512">
        <w:rPr>
          <w:rFonts w:ascii="Arial" w:hAnsi="Arial" w:cs="Arial"/>
          <w:color w:val="000000"/>
        </w:rPr>
        <w:t xml:space="preserve">. Además de las condiciones biofísicas del territorio, este componente debe dar cuenta de un análisis </w:t>
      </w:r>
      <w:r w:rsidR="00E25FE2" w:rsidRPr="00FF6512">
        <w:rPr>
          <w:rFonts w:ascii="Arial" w:hAnsi="Arial" w:cs="Arial"/>
          <w:color w:val="000000" w:themeColor="text1"/>
        </w:rPr>
        <w:t>que</w:t>
      </w:r>
      <w:r w:rsidR="00134A0D" w:rsidRPr="00FF6512">
        <w:rPr>
          <w:rFonts w:ascii="Arial" w:hAnsi="Arial" w:cs="Arial"/>
          <w:color w:val="000000" w:themeColor="text1"/>
        </w:rPr>
        <w:t xml:space="preserve"> </w:t>
      </w:r>
      <w:r w:rsidR="00D123B8" w:rsidRPr="00FF6512">
        <w:rPr>
          <w:rFonts w:ascii="Arial" w:hAnsi="Arial" w:cs="Arial"/>
          <w:color w:val="000000" w:themeColor="text1"/>
        </w:rPr>
        <w:t xml:space="preserve">contenga una descripción general  </w:t>
      </w:r>
      <w:r w:rsidR="00E25FE2" w:rsidRPr="00FF6512">
        <w:rPr>
          <w:rFonts w:ascii="Arial" w:hAnsi="Arial" w:cs="Arial"/>
          <w:color w:val="000000" w:themeColor="text1"/>
        </w:rPr>
        <w:t>de</w:t>
      </w:r>
      <w:r w:rsidR="00EC07B0" w:rsidRPr="00FF6512">
        <w:rPr>
          <w:rFonts w:ascii="Arial" w:hAnsi="Arial" w:cs="Arial"/>
          <w:color w:val="000000" w:themeColor="text1"/>
        </w:rPr>
        <w:t xml:space="preserve"> la presencia o indicios de presencia de pueblos en aislamiento</w:t>
      </w:r>
      <w:r w:rsidR="00D123B8" w:rsidRPr="00FF6512">
        <w:rPr>
          <w:rFonts w:ascii="Arial" w:hAnsi="Arial" w:cs="Arial"/>
          <w:color w:val="000000" w:themeColor="text1"/>
        </w:rPr>
        <w:t>, sin incorporar información que pueda comprometer el principio de no contacto</w:t>
      </w:r>
      <w:r w:rsidR="00EC07B0" w:rsidRPr="00FF6512">
        <w:rPr>
          <w:rFonts w:ascii="Arial" w:hAnsi="Arial" w:cs="Arial"/>
          <w:color w:val="000000" w:themeColor="text1"/>
        </w:rPr>
        <w:t xml:space="preserve"> en el área protegida, que permita</w:t>
      </w:r>
      <w:r w:rsidR="00FD51F2" w:rsidRPr="00FF6512">
        <w:rPr>
          <w:rFonts w:ascii="Arial" w:hAnsi="Arial" w:cs="Arial"/>
          <w:color w:val="000000" w:themeColor="text1"/>
        </w:rPr>
        <w:t xml:space="preserve"> </w:t>
      </w:r>
      <w:r w:rsidR="00EC07B0" w:rsidRPr="00FF6512">
        <w:rPr>
          <w:rFonts w:ascii="Arial" w:hAnsi="Arial" w:cs="Arial"/>
          <w:color w:val="000000" w:themeColor="text1"/>
        </w:rPr>
        <w:t>un adecuado establecimiento de sus prioridades del manejo.</w:t>
      </w:r>
      <w:r w:rsidR="00B9474A" w:rsidRPr="00FF6512">
        <w:rPr>
          <w:rFonts w:ascii="Arial" w:hAnsi="Arial" w:cs="Arial"/>
          <w:color w:val="000000" w:themeColor="text1"/>
        </w:rPr>
        <w:t xml:space="preserve"> </w:t>
      </w:r>
    </w:p>
    <w:p w:rsidR="00B9474A" w:rsidRPr="00E25FE2" w:rsidRDefault="00B9474A" w:rsidP="004419F8">
      <w:pPr>
        <w:jc w:val="both"/>
        <w:rPr>
          <w:rFonts w:ascii="Arial" w:hAnsi="Arial" w:cs="Arial"/>
          <w:color w:val="000000" w:themeColor="text1"/>
        </w:rPr>
      </w:pPr>
    </w:p>
    <w:p w:rsidR="00B9474A" w:rsidRPr="00E25FE2" w:rsidRDefault="00B9474A" w:rsidP="004419F8">
      <w:pPr>
        <w:jc w:val="both"/>
        <w:rPr>
          <w:rFonts w:ascii="Arial" w:hAnsi="Arial" w:cs="Arial"/>
          <w:color w:val="000000" w:themeColor="text1"/>
        </w:rPr>
      </w:pPr>
      <w:r w:rsidRPr="00E25FE2">
        <w:rPr>
          <w:rFonts w:ascii="Arial" w:hAnsi="Arial" w:cs="Arial"/>
          <w:color w:val="000000" w:themeColor="text1"/>
        </w:rPr>
        <w:t xml:space="preserve">Esto implica que en los objetivos de conservación </w:t>
      </w:r>
      <w:r w:rsidR="00E25FE2">
        <w:rPr>
          <w:rFonts w:ascii="Arial" w:hAnsi="Arial" w:cs="Arial"/>
          <w:color w:val="000000" w:themeColor="text1"/>
        </w:rPr>
        <w:t>debe</w:t>
      </w:r>
      <w:r w:rsidRPr="00E25FE2">
        <w:rPr>
          <w:rFonts w:ascii="Arial" w:hAnsi="Arial" w:cs="Arial"/>
          <w:color w:val="000000" w:themeColor="text1"/>
        </w:rPr>
        <w:t xml:space="preserve"> darse relevancia al papel del área protegida como medida de protección al territorio</w:t>
      </w:r>
      <w:r w:rsidR="001B52BF" w:rsidRPr="00E25FE2">
        <w:rPr>
          <w:rFonts w:ascii="Arial" w:hAnsi="Arial" w:cs="Arial"/>
          <w:color w:val="000000" w:themeColor="text1"/>
        </w:rPr>
        <w:t xml:space="preserve"> de estos pueblos e incluir adicionalmente </w:t>
      </w:r>
      <w:r w:rsidR="00F24483" w:rsidRPr="00E25FE2">
        <w:rPr>
          <w:rFonts w:ascii="Arial" w:hAnsi="Arial" w:cs="Arial"/>
          <w:color w:val="000000" w:themeColor="text1"/>
        </w:rPr>
        <w:t>el t</w:t>
      </w:r>
      <w:r w:rsidR="00E25FE2">
        <w:rPr>
          <w:rFonts w:ascii="Arial" w:hAnsi="Arial" w:cs="Arial"/>
          <w:color w:val="000000" w:themeColor="text1"/>
        </w:rPr>
        <w:t xml:space="preserve">erritorio como un valor objeto </w:t>
      </w:r>
      <w:r w:rsidR="00F24483" w:rsidRPr="00E25FE2">
        <w:rPr>
          <w:rFonts w:ascii="Arial" w:hAnsi="Arial" w:cs="Arial"/>
          <w:color w:val="000000" w:themeColor="text1"/>
        </w:rPr>
        <w:t>de conservación de forma que oriente la planeación y manejo del área protegida.</w:t>
      </w:r>
    </w:p>
    <w:p w:rsidR="00B9474A" w:rsidRPr="00E25FE2" w:rsidRDefault="00B9474A" w:rsidP="004419F8">
      <w:pPr>
        <w:jc w:val="both"/>
        <w:rPr>
          <w:rFonts w:ascii="Arial" w:hAnsi="Arial" w:cs="Arial"/>
          <w:color w:val="000000" w:themeColor="text1"/>
        </w:rPr>
      </w:pPr>
    </w:p>
    <w:p w:rsidR="00764401" w:rsidRPr="00E25FE2" w:rsidRDefault="00B9474A" w:rsidP="004419F8">
      <w:pPr>
        <w:jc w:val="both"/>
        <w:rPr>
          <w:rFonts w:ascii="Arial" w:hAnsi="Arial" w:cs="Arial"/>
          <w:color w:val="000000" w:themeColor="text1"/>
        </w:rPr>
      </w:pPr>
      <w:r w:rsidRPr="00E25FE2">
        <w:rPr>
          <w:rFonts w:ascii="Arial" w:hAnsi="Arial" w:cs="Arial"/>
          <w:color w:val="000000" w:themeColor="text1"/>
        </w:rPr>
        <w:t xml:space="preserve">En el análisis del contexto local y regional deben identificarse </w:t>
      </w:r>
      <w:r w:rsidR="00F64C60" w:rsidRPr="00E25FE2">
        <w:rPr>
          <w:rFonts w:ascii="Arial" w:hAnsi="Arial" w:cs="Arial"/>
          <w:color w:val="000000" w:themeColor="text1"/>
        </w:rPr>
        <w:t>dinámicas</w:t>
      </w:r>
      <w:r w:rsidRPr="00E25FE2">
        <w:rPr>
          <w:rFonts w:ascii="Arial" w:hAnsi="Arial" w:cs="Arial"/>
          <w:color w:val="000000" w:themeColor="text1"/>
        </w:rPr>
        <w:t xml:space="preserve"> o procesos que influyan positiva y negativamente en la conservación del territorio de pueblos indígenas aislados. </w:t>
      </w:r>
    </w:p>
    <w:p w:rsidR="00B9474A" w:rsidRPr="00E25FE2" w:rsidRDefault="00B9474A" w:rsidP="004419F8">
      <w:pPr>
        <w:jc w:val="both"/>
        <w:rPr>
          <w:rFonts w:ascii="Arial" w:hAnsi="Arial" w:cs="Arial"/>
          <w:color w:val="000000" w:themeColor="text1"/>
        </w:rPr>
      </w:pPr>
    </w:p>
    <w:p w:rsidR="00B9474A" w:rsidRPr="00E25FE2" w:rsidRDefault="00B9474A" w:rsidP="004419F8">
      <w:pPr>
        <w:jc w:val="both"/>
        <w:rPr>
          <w:rFonts w:ascii="Arial" w:hAnsi="Arial" w:cs="Arial"/>
          <w:color w:val="000000" w:themeColor="text1"/>
        </w:rPr>
      </w:pPr>
      <w:r w:rsidRPr="00E25FE2">
        <w:rPr>
          <w:rFonts w:ascii="Arial" w:hAnsi="Arial" w:cs="Arial"/>
          <w:color w:val="000000" w:themeColor="text1"/>
        </w:rPr>
        <w:lastRenderedPageBreak/>
        <w:t xml:space="preserve">Lo anterior debe verse reflejado en el análisis </w:t>
      </w:r>
      <w:r w:rsidR="00F64C60" w:rsidRPr="00E25FE2">
        <w:rPr>
          <w:rFonts w:ascii="Arial" w:hAnsi="Arial" w:cs="Arial"/>
          <w:color w:val="000000" w:themeColor="text1"/>
        </w:rPr>
        <w:t>de riesgo</w:t>
      </w:r>
      <w:r w:rsidRPr="00E25FE2">
        <w:rPr>
          <w:rFonts w:ascii="Arial" w:hAnsi="Arial" w:cs="Arial"/>
          <w:color w:val="000000" w:themeColor="text1"/>
        </w:rPr>
        <w:t xml:space="preserve">, en las situaciones de manejo identificadas y en las prioridades </w:t>
      </w:r>
      <w:r w:rsidR="00F64C60" w:rsidRPr="00E25FE2">
        <w:rPr>
          <w:rFonts w:ascii="Arial" w:hAnsi="Arial" w:cs="Arial"/>
          <w:color w:val="000000" w:themeColor="text1"/>
        </w:rPr>
        <w:t xml:space="preserve">de manejo </w:t>
      </w:r>
      <w:r w:rsidRPr="00E25FE2">
        <w:rPr>
          <w:rFonts w:ascii="Arial" w:hAnsi="Arial" w:cs="Arial"/>
          <w:color w:val="000000" w:themeColor="text1"/>
        </w:rPr>
        <w:t>que se e</w:t>
      </w:r>
      <w:r w:rsidR="00E25FE2">
        <w:rPr>
          <w:rFonts w:ascii="Arial" w:hAnsi="Arial" w:cs="Arial"/>
          <w:color w:val="000000" w:themeColor="text1"/>
        </w:rPr>
        <w:t>stablezcan en la síntesis diagnó</w:t>
      </w:r>
      <w:r w:rsidRPr="00E25FE2">
        <w:rPr>
          <w:rFonts w:ascii="Arial" w:hAnsi="Arial" w:cs="Arial"/>
          <w:color w:val="000000" w:themeColor="text1"/>
        </w:rPr>
        <w:t>stica</w:t>
      </w:r>
      <w:r w:rsidR="00F64C60" w:rsidRPr="00E25FE2">
        <w:rPr>
          <w:rFonts w:ascii="Arial" w:hAnsi="Arial" w:cs="Arial"/>
          <w:color w:val="000000" w:themeColor="text1"/>
        </w:rPr>
        <w:t>.</w:t>
      </w:r>
    </w:p>
    <w:p w:rsidR="00F64C60" w:rsidRPr="00E25FE2" w:rsidRDefault="00F64C60" w:rsidP="004419F8">
      <w:pPr>
        <w:jc w:val="both"/>
        <w:rPr>
          <w:rFonts w:ascii="Arial" w:hAnsi="Arial" w:cs="Arial"/>
          <w:color w:val="000000" w:themeColor="text1"/>
        </w:rPr>
      </w:pPr>
    </w:p>
    <w:p w:rsidR="00764401" w:rsidRPr="004419F8" w:rsidRDefault="00764401" w:rsidP="004419F8">
      <w:pPr>
        <w:jc w:val="both"/>
        <w:rPr>
          <w:rFonts w:ascii="Arial" w:hAnsi="Arial" w:cs="Arial"/>
        </w:rPr>
      </w:pPr>
    </w:p>
    <w:p w:rsidR="00764401" w:rsidRPr="004419F8" w:rsidRDefault="00E25FE2" w:rsidP="004419F8">
      <w:pPr>
        <w:jc w:val="both"/>
        <w:rPr>
          <w:rFonts w:ascii="Arial" w:hAnsi="Arial" w:cs="Arial"/>
        </w:rPr>
      </w:pPr>
      <w:proofErr w:type="spellStart"/>
      <w:r>
        <w:rPr>
          <w:rFonts w:ascii="Arial" w:hAnsi="Arial" w:cs="Arial"/>
          <w:b/>
          <w:color w:val="000000"/>
        </w:rPr>
        <w:t>b.</w:t>
      </w:r>
      <w:r w:rsidR="00EC07B0" w:rsidRPr="004419F8">
        <w:rPr>
          <w:rFonts w:ascii="Arial" w:hAnsi="Arial" w:cs="Arial"/>
          <w:b/>
          <w:color w:val="000000"/>
        </w:rPr>
        <w:t>Ordenamiento</w:t>
      </w:r>
      <w:proofErr w:type="spellEnd"/>
      <w:r w:rsidR="00EC07B0" w:rsidRPr="004419F8">
        <w:rPr>
          <w:rFonts w:ascii="Arial" w:hAnsi="Arial" w:cs="Arial"/>
          <w:color w:val="000000"/>
        </w:rPr>
        <w:t xml:space="preserve">. La presencia o indicio de </w:t>
      </w:r>
      <w:r w:rsidR="000F46BD" w:rsidRPr="004419F8">
        <w:rPr>
          <w:rFonts w:ascii="Arial" w:hAnsi="Arial" w:cs="Arial"/>
          <w:color w:val="000000"/>
        </w:rPr>
        <w:t xml:space="preserve">pueblos indígenas en aislamiento será uno de los </w:t>
      </w:r>
      <w:r w:rsidR="00EC07B0" w:rsidRPr="004419F8">
        <w:rPr>
          <w:rFonts w:ascii="Arial" w:hAnsi="Arial" w:cs="Arial"/>
          <w:color w:val="000000"/>
        </w:rPr>
        <w:t>criterio</w:t>
      </w:r>
      <w:r w:rsidR="000F46BD" w:rsidRPr="004419F8">
        <w:rPr>
          <w:rFonts w:ascii="Arial" w:hAnsi="Arial" w:cs="Arial"/>
          <w:color w:val="000000"/>
        </w:rPr>
        <w:t>s</w:t>
      </w:r>
      <w:r w:rsidR="00EC07B0" w:rsidRPr="004419F8">
        <w:rPr>
          <w:rFonts w:ascii="Arial" w:hAnsi="Arial" w:cs="Arial"/>
          <w:color w:val="000000"/>
        </w:rPr>
        <w:t xml:space="preserve"> determinante</w:t>
      </w:r>
      <w:r>
        <w:rPr>
          <w:rFonts w:ascii="Arial" w:hAnsi="Arial" w:cs="Arial"/>
          <w:color w:val="000000"/>
        </w:rPr>
        <w:t>s</w:t>
      </w:r>
      <w:r w:rsidR="00EC07B0" w:rsidRPr="004419F8">
        <w:rPr>
          <w:rFonts w:ascii="Arial" w:hAnsi="Arial" w:cs="Arial"/>
          <w:color w:val="000000"/>
        </w:rPr>
        <w:t xml:space="preserve"> para zonificar el área protegida, cuyo propósito para el manejo será el cumplimiento del principio de precaución y garantía de no contacto. </w:t>
      </w:r>
    </w:p>
    <w:p w:rsidR="00764401" w:rsidRPr="004419F8" w:rsidRDefault="00764401" w:rsidP="004419F8">
      <w:pPr>
        <w:jc w:val="both"/>
        <w:rPr>
          <w:rFonts w:ascii="Arial" w:hAnsi="Arial" w:cs="Arial"/>
          <w:color w:val="000000"/>
        </w:rPr>
      </w:pPr>
    </w:p>
    <w:p w:rsidR="00AE2D1A" w:rsidRPr="00E25FE2" w:rsidRDefault="00B865E4" w:rsidP="004419F8">
      <w:pPr>
        <w:jc w:val="both"/>
        <w:rPr>
          <w:rFonts w:ascii="Arial" w:hAnsi="Arial" w:cs="Arial"/>
          <w:color w:val="000000" w:themeColor="text1"/>
        </w:rPr>
      </w:pPr>
      <w:r w:rsidRPr="00E25FE2">
        <w:rPr>
          <w:rFonts w:ascii="Arial" w:hAnsi="Arial" w:cs="Arial"/>
          <w:color w:val="000000" w:themeColor="text1"/>
        </w:rPr>
        <w:t>El componente de ordenamiento para estas áreas debe permitir el establecimiento de un modelo de gestión diferencial que contribuya a la protección del territorio de los pueblos indígenas aislados</w:t>
      </w:r>
      <w:r w:rsidR="00E25FE2" w:rsidRPr="00E25FE2">
        <w:rPr>
          <w:rFonts w:ascii="Arial" w:hAnsi="Arial" w:cs="Arial"/>
          <w:color w:val="000000" w:themeColor="text1"/>
        </w:rPr>
        <w:t>,</w:t>
      </w:r>
      <w:r w:rsidRPr="00E25FE2">
        <w:rPr>
          <w:rFonts w:ascii="Arial" w:hAnsi="Arial" w:cs="Arial"/>
          <w:color w:val="000000" w:themeColor="text1"/>
        </w:rPr>
        <w:t xml:space="preserve"> a través de</w:t>
      </w:r>
      <w:r w:rsidR="00AE2D1A" w:rsidRPr="00E25FE2">
        <w:rPr>
          <w:rFonts w:ascii="Arial" w:hAnsi="Arial" w:cs="Arial"/>
          <w:color w:val="000000" w:themeColor="text1"/>
        </w:rPr>
        <w:t xml:space="preserve"> medidas e intenciones de manejo dirigidas a prevenir el contacto,  articulando acciones dentro del área protegida y </w:t>
      </w:r>
      <w:r w:rsidR="00A47955" w:rsidRPr="00E25FE2">
        <w:rPr>
          <w:rFonts w:ascii="Arial" w:hAnsi="Arial" w:cs="Arial"/>
          <w:color w:val="000000" w:themeColor="text1"/>
        </w:rPr>
        <w:t xml:space="preserve">con un mayor énfasis </w:t>
      </w:r>
      <w:r w:rsidR="00AE2D1A" w:rsidRPr="00E25FE2">
        <w:rPr>
          <w:rFonts w:ascii="Arial" w:hAnsi="Arial" w:cs="Arial"/>
          <w:color w:val="000000" w:themeColor="text1"/>
        </w:rPr>
        <w:t>en la zona de influencia donde se requiere la coordinación con otros actores claves del territorio.</w:t>
      </w:r>
    </w:p>
    <w:p w:rsidR="00F7656A" w:rsidRPr="00E25FE2" w:rsidRDefault="00F7656A" w:rsidP="004419F8">
      <w:pPr>
        <w:jc w:val="both"/>
        <w:rPr>
          <w:rFonts w:ascii="Arial" w:hAnsi="Arial" w:cs="Arial"/>
          <w:color w:val="000000" w:themeColor="text1"/>
        </w:rPr>
      </w:pPr>
    </w:p>
    <w:p w:rsidR="00F7656A" w:rsidRPr="00E25FE2" w:rsidRDefault="00802BF0" w:rsidP="004419F8">
      <w:pPr>
        <w:jc w:val="both"/>
        <w:rPr>
          <w:rFonts w:ascii="Arial" w:hAnsi="Arial" w:cs="Arial"/>
          <w:color w:val="000000" w:themeColor="text1"/>
        </w:rPr>
      </w:pPr>
      <w:r w:rsidRPr="00E25FE2">
        <w:rPr>
          <w:rFonts w:ascii="Arial" w:hAnsi="Arial" w:cs="Arial"/>
          <w:color w:val="000000" w:themeColor="text1"/>
        </w:rPr>
        <w:t>L</w:t>
      </w:r>
      <w:r w:rsidR="00F7656A" w:rsidRPr="00E25FE2">
        <w:rPr>
          <w:rFonts w:ascii="Arial" w:hAnsi="Arial" w:cs="Arial"/>
          <w:color w:val="000000" w:themeColor="text1"/>
        </w:rPr>
        <w:t>a reglamentación de las zonas de manejo deberá desarrollar las limitaciones, prohibiciones, y demás restricciones que contribuyan al cumplimiento del propósito o intención de manejo definido.</w:t>
      </w:r>
    </w:p>
    <w:p w:rsidR="00AE2D1A" w:rsidRPr="00E25FE2" w:rsidRDefault="00AE2D1A" w:rsidP="004419F8">
      <w:pPr>
        <w:jc w:val="both"/>
        <w:rPr>
          <w:rFonts w:ascii="Arial" w:hAnsi="Arial" w:cs="Arial"/>
          <w:color w:val="000000" w:themeColor="text1"/>
        </w:rPr>
      </w:pPr>
    </w:p>
    <w:p w:rsidR="00AE2D1A" w:rsidRPr="00E25FE2" w:rsidRDefault="00AE2D1A" w:rsidP="004419F8">
      <w:pPr>
        <w:jc w:val="both"/>
        <w:rPr>
          <w:rFonts w:ascii="Arial" w:hAnsi="Arial" w:cs="Arial"/>
          <w:color w:val="000000" w:themeColor="text1"/>
        </w:rPr>
      </w:pPr>
      <w:r w:rsidRPr="00E25FE2">
        <w:rPr>
          <w:rFonts w:ascii="Arial" w:hAnsi="Arial" w:cs="Arial"/>
          <w:color w:val="000000" w:themeColor="text1"/>
        </w:rPr>
        <w:t>En este componente igualmente deberá contemplarse una propuesta de zona con función amortiguado</w:t>
      </w:r>
      <w:r w:rsidR="0077094A" w:rsidRPr="00E25FE2">
        <w:rPr>
          <w:rFonts w:ascii="Arial" w:hAnsi="Arial" w:cs="Arial"/>
          <w:color w:val="000000" w:themeColor="text1"/>
        </w:rPr>
        <w:t>ra que involucre como uno de los</w:t>
      </w:r>
      <w:r w:rsidRPr="00E25FE2">
        <w:rPr>
          <w:rFonts w:ascii="Arial" w:hAnsi="Arial" w:cs="Arial"/>
          <w:color w:val="000000" w:themeColor="text1"/>
        </w:rPr>
        <w:t xml:space="preserve"> criterios</w:t>
      </w:r>
      <w:r w:rsidR="0077094A" w:rsidRPr="00E25FE2">
        <w:rPr>
          <w:rFonts w:ascii="Arial" w:hAnsi="Arial" w:cs="Arial"/>
          <w:color w:val="000000" w:themeColor="text1"/>
        </w:rPr>
        <w:t xml:space="preserve"> para su determinación no solo la mitigación de impactos ambientales si no que obedezca a principios de precaución cultural para establecer</w:t>
      </w:r>
      <w:r w:rsidRPr="00E25FE2">
        <w:rPr>
          <w:rFonts w:ascii="Arial" w:hAnsi="Arial" w:cs="Arial"/>
          <w:color w:val="000000" w:themeColor="text1"/>
        </w:rPr>
        <w:t xml:space="preserve"> una franja lo suficientemente amplia</w:t>
      </w:r>
      <w:r w:rsidR="0077094A" w:rsidRPr="00E25FE2">
        <w:rPr>
          <w:rFonts w:ascii="Arial" w:hAnsi="Arial" w:cs="Arial"/>
          <w:color w:val="000000" w:themeColor="text1"/>
        </w:rPr>
        <w:t xml:space="preserve"> asociada a un modelo de ordenamiento y estrategias de </w:t>
      </w:r>
      <w:r w:rsidR="008B7821" w:rsidRPr="00E25FE2">
        <w:rPr>
          <w:rFonts w:ascii="Arial" w:hAnsi="Arial" w:cs="Arial"/>
          <w:color w:val="000000" w:themeColor="text1"/>
        </w:rPr>
        <w:t>gestión</w:t>
      </w:r>
      <w:r w:rsidR="0077094A" w:rsidRPr="00E25FE2">
        <w:rPr>
          <w:rFonts w:ascii="Arial" w:hAnsi="Arial" w:cs="Arial"/>
          <w:color w:val="000000" w:themeColor="text1"/>
        </w:rPr>
        <w:t xml:space="preserve"> que permita </w:t>
      </w:r>
      <w:r w:rsidRPr="00E25FE2">
        <w:rPr>
          <w:rFonts w:ascii="Arial" w:hAnsi="Arial" w:cs="Arial"/>
          <w:color w:val="000000" w:themeColor="text1"/>
        </w:rPr>
        <w:t>prevenir o mitigar los posibles escenarios de contacto en relación a los procesos regionales y lo</w:t>
      </w:r>
      <w:r w:rsidR="00E25FE2" w:rsidRPr="00E25FE2">
        <w:rPr>
          <w:rFonts w:ascii="Arial" w:hAnsi="Arial" w:cs="Arial"/>
          <w:color w:val="000000" w:themeColor="text1"/>
        </w:rPr>
        <w:t>cales identificados en el diagnó</w:t>
      </w:r>
      <w:r w:rsidRPr="00E25FE2">
        <w:rPr>
          <w:rFonts w:ascii="Arial" w:hAnsi="Arial" w:cs="Arial"/>
          <w:color w:val="000000" w:themeColor="text1"/>
        </w:rPr>
        <w:t>stico.</w:t>
      </w:r>
    </w:p>
    <w:p w:rsidR="00B865E4" w:rsidRPr="004419F8" w:rsidRDefault="00AE2D1A" w:rsidP="004419F8">
      <w:pPr>
        <w:tabs>
          <w:tab w:val="left" w:pos="6813"/>
        </w:tabs>
        <w:jc w:val="both"/>
        <w:rPr>
          <w:rFonts w:ascii="Arial" w:hAnsi="Arial" w:cs="Arial"/>
          <w:color w:val="000000"/>
        </w:rPr>
      </w:pPr>
      <w:r w:rsidRPr="004419F8">
        <w:rPr>
          <w:rFonts w:ascii="Arial" w:hAnsi="Arial" w:cs="Arial"/>
          <w:color w:val="FF0000"/>
        </w:rPr>
        <w:t xml:space="preserve"> </w:t>
      </w:r>
      <w:r w:rsidR="004A46C0" w:rsidRPr="004419F8">
        <w:rPr>
          <w:rFonts w:ascii="Arial" w:hAnsi="Arial" w:cs="Arial"/>
          <w:color w:val="FF0000"/>
        </w:rPr>
        <w:tab/>
      </w:r>
    </w:p>
    <w:p w:rsidR="00764401" w:rsidRPr="004419F8" w:rsidRDefault="00EC07B0" w:rsidP="004419F8">
      <w:pPr>
        <w:jc w:val="both"/>
        <w:rPr>
          <w:rFonts w:ascii="Arial" w:hAnsi="Arial" w:cs="Arial"/>
          <w:color w:val="000000"/>
        </w:rPr>
      </w:pPr>
      <w:r w:rsidRPr="004419F8">
        <w:rPr>
          <w:rFonts w:ascii="Arial" w:hAnsi="Arial" w:cs="Arial"/>
          <w:color w:val="000000"/>
        </w:rPr>
        <w:t xml:space="preserve">La zonificación del área protegida con presencia o indicio de presencia de pueblos indígenas en aislamiento, debe dar aplicación al principio de la intangibilidad del territorio. </w:t>
      </w:r>
    </w:p>
    <w:p w:rsidR="00764401" w:rsidRPr="004419F8" w:rsidRDefault="00764401" w:rsidP="004419F8">
      <w:pPr>
        <w:jc w:val="both"/>
        <w:rPr>
          <w:rFonts w:ascii="Arial" w:hAnsi="Arial" w:cs="Arial"/>
          <w:color w:val="000000"/>
        </w:rPr>
      </w:pPr>
    </w:p>
    <w:p w:rsidR="00764401" w:rsidRPr="00D35871" w:rsidRDefault="00EC07B0" w:rsidP="004419F8">
      <w:pPr>
        <w:jc w:val="both"/>
        <w:rPr>
          <w:rFonts w:ascii="Arial" w:hAnsi="Arial" w:cs="Arial"/>
          <w:color w:val="000000"/>
          <w:lang w:val="es-CO" w:eastAsia="es-CO"/>
        </w:rPr>
      </w:pPr>
      <w:r w:rsidRPr="00D35871">
        <w:rPr>
          <w:rFonts w:ascii="Arial" w:hAnsi="Arial" w:cs="Arial"/>
          <w:color w:val="000000"/>
          <w:lang w:val="es-CO" w:eastAsia="es-CO"/>
        </w:rPr>
        <w:t>Una vez se cuente con indicios de la permanencia o movilidad de pueblos en aislamiento dentro de un Área Protegida del Sistema de Parques Nacionales Naturales,  la entidad deberá zonificar como intangible</w:t>
      </w:r>
      <w:r w:rsidR="00E65CAA" w:rsidRPr="00D35871">
        <w:rPr>
          <w:rFonts w:ascii="Arial" w:hAnsi="Arial" w:cs="Arial"/>
          <w:color w:val="000000"/>
          <w:lang w:val="es-CO" w:eastAsia="es-CO"/>
        </w:rPr>
        <w:t xml:space="preserve"> las áreas en </w:t>
      </w:r>
      <w:r w:rsidRPr="00D35871">
        <w:rPr>
          <w:rFonts w:ascii="Arial" w:hAnsi="Arial" w:cs="Arial"/>
          <w:color w:val="000000"/>
          <w:lang w:val="es-CO" w:eastAsia="es-CO"/>
        </w:rPr>
        <w:t>donde existe presunción de uso o habitación</w:t>
      </w:r>
      <w:r w:rsidR="00D35871">
        <w:rPr>
          <w:rFonts w:ascii="Arial" w:hAnsi="Arial" w:cs="Arial"/>
          <w:color w:val="000000"/>
          <w:lang w:val="es-CO" w:eastAsia="es-CO"/>
        </w:rPr>
        <w:t xml:space="preserve"> de pueblos indí</w:t>
      </w:r>
      <w:r w:rsidR="00E65CAA" w:rsidRPr="00D35871">
        <w:rPr>
          <w:rFonts w:ascii="Arial" w:hAnsi="Arial" w:cs="Arial"/>
          <w:color w:val="000000"/>
          <w:lang w:val="es-CO" w:eastAsia="es-CO"/>
        </w:rPr>
        <w:t>genas en aislamiento, cubriendo en la delimitación de dichas zona</w:t>
      </w:r>
      <w:r w:rsidR="00D35871" w:rsidRPr="00D35871">
        <w:rPr>
          <w:rFonts w:ascii="Arial" w:hAnsi="Arial" w:cs="Arial"/>
          <w:color w:val="000000"/>
          <w:lang w:val="es-CO" w:eastAsia="es-CO"/>
        </w:rPr>
        <w:t>s</w:t>
      </w:r>
      <w:r w:rsidR="00D35871">
        <w:rPr>
          <w:rFonts w:ascii="Arial" w:hAnsi="Arial" w:cs="Arial"/>
          <w:color w:val="000000"/>
          <w:lang w:val="es-CO" w:eastAsia="es-CO"/>
        </w:rPr>
        <w:t xml:space="preserve"> una área má</w:t>
      </w:r>
      <w:r w:rsidR="00E65CAA" w:rsidRPr="00D35871">
        <w:rPr>
          <w:rFonts w:ascii="Arial" w:hAnsi="Arial" w:cs="Arial"/>
          <w:color w:val="000000"/>
          <w:lang w:val="es-CO" w:eastAsia="es-CO"/>
        </w:rPr>
        <w:t>s amplia en aplicación del principio de precaución.</w:t>
      </w:r>
    </w:p>
    <w:p w:rsidR="00764401" w:rsidRPr="00D35871" w:rsidRDefault="00764401" w:rsidP="004419F8">
      <w:pPr>
        <w:jc w:val="both"/>
        <w:rPr>
          <w:rFonts w:ascii="Arial" w:hAnsi="Arial" w:cs="Arial"/>
          <w:color w:val="000000"/>
          <w:lang w:val="es-CO"/>
        </w:rPr>
      </w:pPr>
    </w:p>
    <w:p w:rsidR="00A51175" w:rsidRPr="00D35871" w:rsidRDefault="00EC07B0" w:rsidP="004419F8">
      <w:pPr>
        <w:jc w:val="both"/>
        <w:rPr>
          <w:rFonts w:ascii="Arial" w:hAnsi="Arial" w:cs="Arial"/>
          <w:color w:val="000000" w:themeColor="text1"/>
        </w:rPr>
      </w:pPr>
      <w:r w:rsidRPr="00D35871">
        <w:rPr>
          <w:rFonts w:ascii="Arial" w:hAnsi="Arial" w:cs="Arial"/>
          <w:color w:val="000000" w:themeColor="text1"/>
        </w:rPr>
        <w:t xml:space="preserve">Teniendo en cuenta la disponibilidad de la información </w:t>
      </w:r>
      <w:r w:rsidR="00E65CAA" w:rsidRPr="00D35871">
        <w:rPr>
          <w:rFonts w:ascii="Arial" w:hAnsi="Arial" w:cs="Arial"/>
          <w:color w:val="000000" w:themeColor="text1"/>
        </w:rPr>
        <w:t xml:space="preserve">sobre presencia o uso de territorio de pueblos indígenas, </w:t>
      </w:r>
      <w:r w:rsidR="00A51175" w:rsidRPr="00D35871">
        <w:rPr>
          <w:rFonts w:ascii="Arial" w:hAnsi="Arial" w:cs="Arial"/>
          <w:color w:val="000000" w:themeColor="text1"/>
        </w:rPr>
        <w:t>así como</w:t>
      </w:r>
      <w:r w:rsidR="00E65CAA" w:rsidRPr="00D35871">
        <w:rPr>
          <w:rFonts w:ascii="Arial" w:hAnsi="Arial" w:cs="Arial"/>
          <w:color w:val="000000" w:themeColor="text1"/>
        </w:rPr>
        <w:t xml:space="preserve"> las características y</w:t>
      </w:r>
      <w:r w:rsidR="00A51175" w:rsidRPr="00D35871">
        <w:rPr>
          <w:rFonts w:ascii="Arial" w:hAnsi="Arial" w:cs="Arial"/>
          <w:color w:val="000000" w:themeColor="text1"/>
        </w:rPr>
        <w:t xml:space="preserve"> demá</w:t>
      </w:r>
      <w:r w:rsidR="00E65CAA" w:rsidRPr="00D35871">
        <w:rPr>
          <w:rFonts w:ascii="Arial" w:hAnsi="Arial" w:cs="Arial"/>
          <w:color w:val="000000" w:themeColor="text1"/>
        </w:rPr>
        <w:t xml:space="preserve">s situaciones de manejo existentes en </w:t>
      </w:r>
      <w:r w:rsidRPr="00D35871">
        <w:rPr>
          <w:rFonts w:ascii="Arial" w:hAnsi="Arial" w:cs="Arial"/>
          <w:color w:val="000000" w:themeColor="text1"/>
        </w:rPr>
        <w:t xml:space="preserve">el área protegida, </w:t>
      </w:r>
      <w:r w:rsidR="00A51175" w:rsidRPr="00D35871">
        <w:rPr>
          <w:rFonts w:ascii="Arial" w:hAnsi="Arial" w:cs="Arial"/>
          <w:color w:val="000000" w:themeColor="text1"/>
        </w:rPr>
        <w:t>se adelantará  un ordenamiento d</w:t>
      </w:r>
      <w:r w:rsidRPr="00D35871">
        <w:rPr>
          <w:rFonts w:ascii="Arial" w:hAnsi="Arial" w:cs="Arial"/>
          <w:color w:val="000000" w:themeColor="text1"/>
        </w:rPr>
        <w:t xml:space="preserve">el </w:t>
      </w:r>
      <w:r w:rsidR="00A51175" w:rsidRPr="00D35871">
        <w:rPr>
          <w:rFonts w:ascii="Arial" w:hAnsi="Arial" w:cs="Arial"/>
          <w:color w:val="000000" w:themeColor="text1"/>
        </w:rPr>
        <w:t>área restante</w:t>
      </w:r>
      <w:r w:rsidR="00E65CAA" w:rsidRPr="00D35871">
        <w:rPr>
          <w:rFonts w:ascii="Arial" w:hAnsi="Arial" w:cs="Arial"/>
          <w:color w:val="000000" w:themeColor="text1"/>
        </w:rPr>
        <w:t xml:space="preserve"> </w:t>
      </w:r>
      <w:r w:rsidR="00A51175" w:rsidRPr="00D35871">
        <w:rPr>
          <w:rFonts w:ascii="Arial" w:hAnsi="Arial" w:cs="Arial"/>
          <w:color w:val="000000" w:themeColor="text1"/>
        </w:rPr>
        <w:t>de manera coherente entre las distintas intenciones de manejo, lo cual podrá suponer:</w:t>
      </w:r>
    </w:p>
    <w:p w:rsidR="00764401" w:rsidRPr="004419F8" w:rsidRDefault="00764401" w:rsidP="004419F8">
      <w:pPr>
        <w:jc w:val="both"/>
        <w:rPr>
          <w:rFonts w:ascii="Arial" w:hAnsi="Arial" w:cs="Arial"/>
          <w:color w:val="000000"/>
        </w:rPr>
      </w:pPr>
    </w:p>
    <w:p w:rsidR="00A51175" w:rsidRPr="004419F8" w:rsidRDefault="00A51175" w:rsidP="004419F8">
      <w:pPr>
        <w:numPr>
          <w:ilvl w:val="0"/>
          <w:numId w:val="2"/>
        </w:numPr>
        <w:jc w:val="both"/>
        <w:rPr>
          <w:rFonts w:ascii="Arial" w:hAnsi="Arial" w:cs="Arial"/>
        </w:rPr>
      </w:pPr>
      <w:r w:rsidRPr="004419F8">
        <w:rPr>
          <w:rFonts w:ascii="Arial" w:hAnsi="Arial" w:cs="Arial"/>
          <w:color w:val="000000"/>
        </w:rPr>
        <w:t>La delimitación de zonas primi</w:t>
      </w:r>
      <w:r w:rsidR="00D35871">
        <w:rPr>
          <w:rFonts w:ascii="Arial" w:hAnsi="Arial" w:cs="Arial"/>
          <w:color w:val="000000"/>
        </w:rPr>
        <w:t>tivas contiguas a las zonas inta</w:t>
      </w:r>
      <w:r w:rsidRPr="004419F8">
        <w:rPr>
          <w:rFonts w:ascii="Arial" w:hAnsi="Arial" w:cs="Arial"/>
          <w:color w:val="000000"/>
        </w:rPr>
        <w:t>ngibles.</w:t>
      </w:r>
    </w:p>
    <w:p w:rsidR="00A51175" w:rsidRPr="004419F8" w:rsidRDefault="00A51175" w:rsidP="004419F8">
      <w:pPr>
        <w:numPr>
          <w:ilvl w:val="0"/>
          <w:numId w:val="2"/>
        </w:numPr>
        <w:jc w:val="both"/>
        <w:rPr>
          <w:rFonts w:ascii="Arial" w:hAnsi="Arial" w:cs="Arial"/>
        </w:rPr>
      </w:pPr>
      <w:r w:rsidRPr="004419F8">
        <w:rPr>
          <w:rFonts w:ascii="Arial" w:hAnsi="Arial" w:cs="Arial"/>
          <w:color w:val="000000"/>
        </w:rPr>
        <w:t>La determinación de</w:t>
      </w:r>
      <w:r w:rsidR="00EC07B0" w:rsidRPr="004419F8">
        <w:rPr>
          <w:rFonts w:ascii="Arial" w:hAnsi="Arial" w:cs="Arial"/>
          <w:color w:val="000000"/>
        </w:rPr>
        <w:t xml:space="preserve"> otras categorías de zonificación cultural y la reglame</w:t>
      </w:r>
      <w:r w:rsidRPr="004419F8">
        <w:rPr>
          <w:rFonts w:ascii="Arial" w:hAnsi="Arial" w:cs="Arial"/>
          <w:color w:val="000000"/>
        </w:rPr>
        <w:t>ntación de usos y actividades que refuercen la salvaguarda de la intangibilidad.</w:t>
      </w:r>
    </w:p>
    <w:p w:rsidR="00764401" w:rsidRPr="004419F8" w:rsidRDefault="00A51175" w:rsidP="004419F8">
      <w:pPr>
        <w:numPr>
          <w:ilvl w:val="0"/>
          <w:numId w:val="2"/>
        </w:numPr>
        <w:jc w:val="both"/>
        <w:rPr>
          <w:rFonts w:ascii="Arial" w:hAnsi="Arial" w:cs="Arial"/>
        </w:rPr>
      </w:pPr>
      <w:r w:rsidRPr="004419F8">
        <w:rPr>
          <w:rFonts w:ascii="Arial" w:hAnsi="Arial" w:cs="Arial"/>
          <w:color w:val="000000"/>
        </w:rPr>
        <w:t>L</w:t>
      </w:r>
      <w:r w:rsidR="00EC07B0" w:rsidRPr="004419F8">
        <w:rPr>
          <w:rFonts w:ascii="Arial" w:hAnsi="Arial" w:cs="Arial"/>
          <w:color w:val="000000"/>
        </w:rPr>
        <w:t xml:space="preserve">a construcción de acuerdos con los pueblos indígenas circundantes con quienes se adelanten ejercicios de coordinación de función pública de la conservación, </w:t>
      </w:r>
      <w:r w:rsidRPr="004419F8">
        <w:rPr>
          <w:rFonts w:ascii="Arial" w:hAnsi="Arial" w:cs="Arial"/>
          <w:color w:val="000000"/>
        </w:rPr>
        <w:t xml:space="preserve">o acuerdos con comunidades vecinas que contribuyan desde el ordenamiento y manejo del territorio al </w:t>
      </w:r>
      <w:r w:rsidR="00EC07B0" w:rsidRPr="004419F8">
        <w:rPr>
          <w:rFonts w:ascii="Arial" w:hAnsi="Arial" w:cs="Arial"/>
          <w:color w:val="000000"/>
        </w:rPr>
        <w:t>no contacto</w:t>
      </w:r>
      <w:r w:rsidRPr="004419F8">
        <w:rPr>
          <w:rFonts w:ascii="Arial" w:hAnsi="Arial" w:cs="Arial"/>
          <w:color w:val="000000"/>
        </w:rPr>
        <w:t>.</w:t>
      </w:r>
    </w:p>
    <w:p w:rsidR="00764401" w:rsidRPr="00FF6512" w:rsidRDefault="00EC07B0" w:rsidP="004419F8">
      <w:pPr>
        <w:numPr>
          <w:ilvl w:val="0"/>
          <w:numId w:val="2"/>
        </w:numPr>
        <w:jc w:val="both"/>
        <w:rPr>
          <w:rFonts w:ascii="Arial" w:hAnsi="Arial" w:cs="Arial"/>
          <w:color w:val="000000"/>
        </w:rPr>
      </w:pPr>
      <w:r w:rsidRPr="00FF6512">
        <w:rPr>
          <w:rFonts w:ascii="Arial" w:hAnsi="Arial" w:cs="Arial"/>
          <w:color w:val="000000"/>
        </w:rPr>
        <w:lastRenderedPageBreak/>
        <w:t>Zonas con función amortiguadora,</w:t>
      </w:r>
      <w:r w:rsidR="0007775D" w:rsidRPr="00FF6512">
        <w:rPr>
          <w:rFonts w:ascii="Arial" w:hAnsi="Arial" w:cs="Arial"/>
          <w:color w:val="000000"/>
        </w:rPr>
        <w:t xml:space="preserve"> </w:t>
      </w:r>
      <w:r w:rsidRPr="00FF6512">
        <w:rPr>
          <w:rFonts w:ascii="Arial" w:hAnsi="Arial" w:cs="Arial"/>
          <w:color w:val="000000"/>
        </w:rPr>
        <w:t>respecto de las cuales se deben adelantar acciones de coordinación con las autoridades pertinentes para su ordenación</w:t>
      </w:r>
      <w:r w:rsidR="00FF6512" w:rsidRPr="00FF6512">
        <w:rPr>
          <w:rFonts w:ascii="Arial" w:hAnsi="Arial" w:cs="Arial"/>
          <w:color w:val="000000"/>
        </w:rPr>
        <w:t xml:space="preserve"> con</w:t>
      </w:r>
      <w:r w:rsidRPr="00FF6512">
        <w:rPr>
          <w:rFonts w:ascii="Arial" w:hAnsi="Arial" w:cs="Arial"/>
          <w:color w:val="000000"/>
        </w:rPr>
        <w:t xml:space="preserve"> enfoque biofísico y cultural, que permita la complementariedad de la intangibilidad del territorio de estos pueblos.</w:t>
      </w:r>
    </w:p>
    <w:p w:rsidR="00764401" w:rsidRPr="004419F8" w:rsidRDefault="00764401" w:rsidP="004419F8">
      <w:pPr>
        <w:jc w:val="both"/>
        <w:rPr>
          <w:rFonts w:ascii="Arial" w:hAnsi="Arial" w:cs="Arial"/>
          <w:color w:val="FF0000"/>
        </w:rPr>
      </w:pPr>
    </w:p>
    <w:p w:rsidR="00764401" w:rsidRPr="004419F8" w:rsidRDefault="00764401" w:rsidP="004419F8">
      <w:pPr>
        <w:jc w:val="both"/>
        <w:rPr>
          <w:rFonts w:ascii="Arial" w:hAnsi="Arial" w:cs="Arial"/>
        </w:rPr>
      </w:pPr>
    </w:p>
    <w:p w:rsidR="00764401" w:rsidRPr="004419F8" w:rsidRDefault="00FF6512" w:rsidP="004419F8">
      <w:pPr>
        <w:jc w:val="both"/>
        <w:rPr>
          <w:rFonts w:ascii="Arial" w:hAnsi="Arial" w:cs="Arial"/>
          <w:color w:val="000000"/>
        </w:rPr>
      </w:pPr>
      <w:proofErr w:type="spellStart"/>
      <w:r>
        <w:rPr>
          <w:rFonts w:ascii="Arial" w:hAnsi="Arial" w:cs="Arial"/>
          <w:b/>
          <w:color w:val="000000"/>
        </w:rPr>
        <w:t>c.</w:t>
      </w:r>
      <w:r w:rsidR="00EC07B0" w:rsidRPr="004419F8">
        <w:rPr>
          <w:rFonts w:ascii="Arial" w:hAnsi="Arial" w:cs="Arial"/>
          <w:b/>
          <w:color w:val="000000"/>
        </w:rPr>
        <w:t>Plan</w:t>
      </w:r>
      <w:proofErr w:type="spellEnd"/>
      <w:r w:rsidR="00EC07B0" w:rsidRPr="004419F8">
        <w:rPr>
          <w:rFonts w:ascii="Arial" w:hAnsi="Arial" w:cs="Arial"/>
          <w:b/>
          <w:color w:val="000000"/>
        </w:rPr>
        <w:t xml:space="preserve"> Estratégico</w:t>
      </w:r>
      <w:r w:rsidR="00EC07B0" w:rsidRPr="004419F8">
        <w:rPr>
          <w:rFonts w:ascii="Arial" w:hAnsi="Arial" w:cs="Arial"/>
          <w:color w:val="000000"/>
        </w:rPr>
        <w:t>. En atención a las prioridades de manejo definida</w:t>
      </w:r>
      <w:r w:rsidR="0039411E" w:rsidRPr="004419F8">
        <w:rPr>
          <w:rFonts w:ascii="Arial" w:hAnsi="Arial" w:cs="Arial"/>
          <w:color w:val="000000"/>
        </w:rPr>
        <w:t xml:space="preserve">s en el componente diagnóstico, así como </w:t>
      </w:r>
      <w:r w:rsidR="00EC07B0" w:rsidRPr="004419F8">
        <w:rPr>
          <w:rFonts w:ascii="Arial" w:hAnsi="Arial" w:cs="Arial"/>
          <w:color w:val="000000"/>
        </w:rPr>
        <w:t>el marco lógico que incluye los objetivos de gestión, metas y acciones, y la definición de presupuesto para la implementación del instrumento de planeación y manejo</w:t>
      </w:r>
      <w:r>
        <w:rPr>
          <w:rFonts w:ascii="Arial" w:hAnsi="Arial" w:cs="Arial"/>
          <w:color w:val="000000"/>
        </w:rPr>
        <w:t>, el Plan</w:t>
      </w:r>
      <w:r w:rsidR="0039411E" w:rsidRPr="004419F8">
        <w:rPr>
          <w:rFonts w:ascii="Arial" w:hAnsi="Arial" w:cs="Arial"/>
          <w:color w:val="000000"/>
        </w:rPr>
        <w:t xml:space="preserve"> Estratégico de Acción del área protegida deberá </w:t>
      </w:r>
      <w:r w:rsidR="00EC07B0" w:rsidRPr="004419F8">
        <w:rPr>
          <w:rFonts w:ascii="Arial" w:hAnsi="Arial" w:cs="Arial"/>
          <w:color w:val="000000"/>
        </w:rPr>
        <w:t xml:space="preserve">contemplar acciones </w:t>
      </w:r>
      <w:r w:rsidR="0039411E" w:rsidRPr="004419F8">
        <w:rPr>
          <w:rFonts w:ascii="Arial" w:hAnsi="Arial" w:cs="Arial"/>
          <w:color w:val="000000"/>
        </w:rPr>
        <w:t xml:space="preserve">dirigidas a la protección de los pueblos en aislamiento, </w:t>
      </w:r>
      <w:r w:rsidR="00EC07B0" w:rsidRPr="004419F8">
        <w:rPr>
          <w:rFonts w:ascii="Arial" w:hAnsi="Arial" w:cs="Arial"/>
          <w:color w:val="000000"/>
        </w:rPr>
        <w:t>entre otras:</w:t>
      </w:r>
    </w:p>
    <w:p w:rsidR="00C91FB8" w:rsidRPr="004419F8" w:rsidRDefault="00C91FB8" w:rsidP="004419F8">
      <w:pPr>
        <w:jc w:val="both"/>
        <w:rPr>
          <w:rFonts w:ascii="Arial" w:hAnsi="Arial" w:cs="Arial"/>
        </w:rPr>
      </w:pPr>
    </w:p>
    <w:p w:rsidR="00764401" w:rsidRPr="004419F8" w:rsidRDefault="00764401" w:rsidP="004419F8">
      <w:pPr>
        <w:jc w:val="both"/>
        <w:rPr>
          <w:rFonts w:ascii="Arial" w:hAnsi="Arial" w:cs="Arial"/>
          <w:color w:val="000000"/>
        </w:rPr>
      </w:pPr>
    </w:p>
    <w:p w:rsidR="00764401" w:rsidRPr="004419F8" w:rsidRDefault="0039411E" w:rsidP="004419F8">
      <w:pPr>
        <w:numPr>
          <w:ilvl w:val="0"/>
          <w:numId w:val="3"/>
        </w:numPr>
        <w:jc w:val="both"/>
        <w:rPr>
          <w:rFonts w:ascii="Arial" w:hAnsi="Arial" w:cs="Arial"/>
        </w:rPr>
      </w:pPr>
      <w:r w:rsidRPr="00FF6512">
        <w:rPr>
          <w:rFonts w:ascii="Arial" w:hAnsi="Arial" w:cs="Arial"/>
          <w:b/>
          <w:color w:val="000000"/>
        </w:rPr>
        <w:t>A</w:t>
      </w:r>
      <w:r w:rsidR="00EC07B0" w:rsidRPr="00FF6512">
        <w:rPr>
          <w:rFonts w:ascii="Arial" w:hAnsi="Arial" w:cs="Arial"/>
          <w:b/>
          <w:color w:val="000000"/>
        </w:rPr>
        <w:t>cciones de Prevención, Vigilancia y Control</w:t>
      </w:r>
      <w:r w:rsidRPr="004419F8">
        <w:rPr>
          <w:rFonts w:ascii="Arial" w:hAnsi="Arial" w:cs="Arial"/>
          <w:color w:val="000000"/>
        </w:rPr>
        <w:t>, las cuales</w:t>
      </w:r>
      <w:r w:rsidRPr="004419F8">
        <w:rPr>
          <w:rFonts w:ascii="Arial" w:hAnsi="Arial" w:cs="Arial"/>
          <w:b/>
          <w:color w:val="000000"/>
        </w:rPr>
        <w:t xml:space="preserve"> </w:t>
      </w:r>
      <w:r w:rsidR="00EC07B0" w:rsidRPr="004419F8">
        <w:rPr>
          <w:rFonts w:ascii="Arial" w:hAnsi="Arial" w:cs="Arial"/>
          <w:color w:val="000000"/>
        </w:rPr>
        <w:t xml:space="preserve">deben ser diseñadas </w:t>
      </w:r>
      <w:r w:rsidRPr="004419F8">
        <w:rPr>
          <w:rFonts w:ascii="Arial" w:hAnsi="Arial" w:cs="Arial"/>
          <w:color w:val="000000"/>
        </w:rPr>
        <w:t>con especial</w:t>
      </w:r>
      <w:r w:rsidR="00EC07B0" w:rsidRPr="004419F8">
        <w:rPr>
          <w:rFonts w:ascii="Arial" w:hAnsi="Arial" w:cs="Arial"/>
          <w:color w:val="000000"/>
        </w:rPr>
        <w:t xml:space="preserve"> énfasis de trabajo en las zonas con función amortiguadora. </w:t>
      </w:r>
    </w:p>
    <w:p w:rsidR="00764401" w:rsidRPr="004419F8" w:rsidRDefault="00764401" w:rsidP="004419F8">
      <w:pPr>
        <w:jc w:val="both"/>
        <w:rPr>
          <w:rFonts w:ascii="Arial" w:hAnsi="Arial" w:cs="Arial"/>
          <w:color w:val="000000"/>
        </w:rPr>
      </w:pPr>
    </w:p>
    <w:p w:rsidR="00764401" w:rsidRPr="004419F8" w:rsidRDefault="00EC07B0" w:rsidP="004419F8">
      <w:pPr>
        <w:ind w:left="708"/>
        <w:jc w:val="both"/>
        <w:rPr>
          <w:rFonts w:ascii="Arial" w:hAnsi="Arial" w:cs="Arial"/>
        </w:rPr>
      </w:pPr>
      <w:r w:rsidRPr="00FF6512">
        <w:rPr>
          <w:rFonts w:ascii="Arial" w:hAnsi="Arial" w:cs="Arial"/>
        </w:rPr>
        <w:t>Dichas acciones deben</w:t>
      </w:r>
      <w:r w:rsidR="00C91FB8" w:rsidRPr="00FF6512">
        <w:rPr>
          <w:rFonts w:ascii="Arial" w:hAnsi="Arial" w:cs="Arial"/>
        </w:rPr>
        <w:t xml:space="preserve"> contemplar dentro de los programas de monitoreo, </w:t>
      </w:r>
      <w:r w:rsidRPr="00FF6512">
        <w:rPr>
          <w:rFonts w:ascii="Arial" w:hAnsi="Arial" w:cs="Arial"/>
        </w:rPr>
        <w:t xml:space="preserve">vigilancia y control del área protegida, el diseño </w:t>
      </w:r>
      <w:r w:rsidR="00B61ED3" w:rsidRPr="00FF6512">
        <w:rPr>
          <w:rFonts w:ascii="Arial" w:hAnsi="Arial" w:cs="Arial"/>
        </w:rPr>
        <w:t xml:space="preserve">de </w:t>
      </w:r>
      <w:r w:rsidR="00C91FB8" w:rsidRPr="00FF6512">
        <w:rPr>
          <w:rFonts w:ascii="Arial" w:hAnsi="Arial" w:cs="Arial"/>
        </w:rPr>
        <w:t>metodologías</w:t>
      </w:r>
      <w:r w:rsidRPr="00FF6512">
        <w:rPr>
          <w:rFonts w:ascii="Arial" w:hAnsi="Arial" w:cs="Arial"/>
        </w:rPr>
        <w:t xml:space="preserve"> </w:t>
      </w:r>
      <w:r w:rsidR="00C91FB8" w:rsidRPr="00FF6512">
        <w:rPr>
          <w:rFonts w:ascii="Arial" w:hAnsi="Arial" w:cs="Arial"/>
        </w:rPr>
        <w:t xml:space="preserve">diferenciales que no impliquen riesgo de contacto en </w:t>
      </w:r>
      <w:r w:rsidRPr="00FF6512">
        <w:rPr>
          <w:rFonts w:ascii="Arial" w:hAnsi="Arial" w:cs="Arial"/>
        </w:rPr>
        <w:t xml:space="preserve">las </w:t>
      </w:r>
      <w:r w:rsidR="00C91FB8" w:rsidRPr="00FF6512">
        <w:rPr>
          <w:rFonts w:ascii="Arial" w:hAnsi="Arial" w:cs="Arial"/>
        </w:rPr>
        <w:t xml:space="preserve">diversas </w:t>
      </w:r>
      <w:r w:rsidRPr="00FF6512">
        <w:rPr>
          <w:rFonts w:ascii="Arial" w:hAnsi="Arial" w:cs="Arial"/>
        </w:rPr>
        <w:t xml:space="preserve">actuaciones de Parques Nacionales Naturales y </w:t>
      </w:r>
      <w:r w:rsidR="00C91FB8" w:rsidRPr="00FF6512">
        <w:rPr>
          <w:rFonts w:ascii="Arial" w:hAnsi="Arial" w:cs="Arial"/>
        </w:rPr>
        <w:t xml:space="preserve">otros </w:t>
      </w:r>
      <w:r w:rsidRPr="00FF6512">
        <w:rPr>
          <w:rFonts w:ascii="Arial" w:hAnsi="Arial" w:cs="Arial"/>
        </w:rPr>
        <w:t xml:space="preserve">actores </w:t>
      </w:r>
      <w:r w:rsidR="00C91FB8" w:rsidRPr="00FF6512">
        <w:rPr>
          <w:rFonts w:ascii="Arial" w:hAnsi="Arial" w:cs="Arial"/>
        </w:rPr>
        <w:t xml:space="preserve">con </w:t>
      </w:r>
      <w:r w:rsidR="00B61ED3" w:rsidRPr="00FF6512">
        <w:rPr>
          <w:rFonts w:ascii="Arial" w:hAnsi="Arial" w:cs="Arial"/>
        </w:rPr>
        <w:t>intereses en el territorio</w:t>
      </w:r>
      <w:r w:rsidR="004A6EE9" w:rsidRPr="00FF6512">
        <w:rPr>
          <w:rFonts w:ascii="Arial" w:hAnsi="Arial" w:cs="Arial"/>
        </w:rPr>
        <w:t>, por ejemplo</w:t>
      </w:r>
      <w:r w:rsidR="00FF6512" w:rsidRPr="00FF6512">
        <w:rPr>
          <w:rFonts w:ascii="Arial" w:hAnsi="Arial" w:cs="Arial"/>
        </w:rPr>
        <w:t>,</w:t>
      </w:r>
      <w:r w:rsidR="004A6EE9" w:rsidRPr="00FF6512">
        <w:rPr>
          <w:rFonts w:ascii="Arial" w:hAnsi="Arial" w:cs="Arial"/>
        </w:rPr>
        <w:t xml:space="preserve"> monitoreo a través del uso de sensores remotos, restricción de sobrevuelos, acuerdos con comunidades colindantes, recorridos sobre la zona de influencia, entre otros</w:t>
      </w:r>
      <w:r w:rsidR="00FF6512" w:rsidRPr="00FF6512">
        <w:rPr>
          <w:rFonts w:ascii="Arial" w:hAnsi="Arial" w:cs="Arial"/>
        </w:rPr>
        <w:t>,</w:t>
      </w:r>
      <w:r w:rsidR="00CB56AB" w:rsidRPr="00FF6512">
        <w:rPr>
          <w:rFonts w:ascii="Arial" w:hAnsi="Arial" w:cs="Arial"/>
        </w:rPr>
        <w:t xml:space="preserve"> siempre que sean indirectos y  no impliquen riesgo de contacto.</w:t>
      </w:r>
    </w:p>
    <w:p w:rsidR="00764401" w:rsidRPr="004419F8" w:rsidRDefault="00764401" w:rsidP="004419F8">
      <w:pPr>
        <w:jc w:val="both"/>
        <w:rPr>
          <w:rFonts w:ascii="Arial" w:hAnsi="Arial" w:cs="Arial"/>
        </w:rPr>
      </w:pPr>
    </w:p>
    <w:p w:rsidR="0039411E" w:rsidRPr="004419F8" w:rsidRDefault="0039411E" w:rsidP="004419F8">
      <w:pPr>
        <w:pStyle w:val="Prrafodelista"/>
        <w:numPr>
          <w:ilvl w:val="0"/>
          <w:numId w:val="3"/>
        </w:numPr>
        <w:jc w:val="both"/>
        <w:rPr>
          <w:rFonts w:ascii="Arial" w:hAnsi="Arial" w:cs="Arial"/>
        </w:rPr>
      </w:pPr>
      <w:r w:rsidRPr="004419F8">
        <w:rPr>
          <w:rFonts w:ascii="Arial" w:hAnsi="Arial" w:cs="Arial"/>
          <w:b/>
        </w:rPr>
        <w:t>A</w:t>
      </w:r>
      <w:r w:rsidR="00EC07B0" w:rsidRPr="004419F8">
        <w:rPr>
          <w:rFonts w:ascii="Arial" w:hAnsi="Arial" w:cs="Arial"/>
          <w:b/>
        </w:rPr>
        <w:t>cciones de Sensibilización y Educación</w:t>
      </w:r>
      <w:r w:rsidR="00AB5424" w:rsidRPr="004419F8">
        <w:rPr>
          <w:rFonts w:ascii="Arial" w:hAnsi="Arial" w:cs="Arial"/>
          <w:b/>
        </w:rPr>
        <w:t xml:space="preserve"> al interior de Parques Nacionales Naturales, </w:t>
      </w:r>
      <w:r w:rsidR="00010464" w:rsidRPr="004419F8">
        <w:rPr>
          <w:rFonts w:ascii="Arial" w:hAnsi="Arial" w:cs="Arial"/>
        </w:rPr>
        <w:t>desarrolladas</w:t>
      </w:r>
      <w:r w:rsidR="00EC07B0" w:rsidRPr="004419F8">
        <w:rPr>
          <w:rFonts w:ascii="Arial" w:hAnsi="Arial" w:cs="Arial"/>
        </w:rPr>
        <w:t xml:space="preserve"> a través de capacitaciones</w:t>
      </w:r>
      <w:r w:rsidR="00010464" w:rsidRPr="004419F8">
        <w:rPr>
          <w:rFonts w:ascii="Arial" w:hAnsi="Arial" w:cs="Arial"/>
        </w:rPr>
        <w:t>,</w:t>
      </w:r>
      <w:r w:rsidRPr="004419F8">
        <w:rPr>
          <w:rFonts w:ascii="Arial" w:hAnsi="Arial" w:cs="Arial"/>
          <w:color w:val="FF0000"/>
        </w:rPr>
        <w:t xml:space="preserve"> </w:t>
      </w:r>
      <w:r w:rsidRPr="004419F8">
        <w:rPr>
          <w:rFonts w:ascii="Arial" w:hAnsi="Arial" w:cs="Arial"/>
        </w:rPr>
        <w:t xml:space="preserve">jornadas de promoción, divulgación y sensibilización de derechos de los pueblos indígenas en aislamiento voluntario en materia normativa y técnica. </w:t>
      </w:r>
    </w:p>
    <w:p w:rsidR="00077D8D" w:rsidRPr="004419F8" w:rsidRDefault="00077D8D" w:rsidP="004419F8">
      <w:pPr>
        <w:jc w:val="both"/>
        <w:rPr>
          <w:rFonts w:ascii="Arial" w:hAnsi="Arial" w:cs="Arial"/>
          <w:b/>
        </w:rPr>
      </w:pPr>
      <w:r w:rsidRPr="004419F8">
        <w:rPr>
          <w:rFonts w:ascii="Arial" w:hAnsi="Arial" w:cs="Arial"/>
        </w:rPr>
        <w:t>.</w:t>
      </w:r>
    </w:p>
    <w:p w:rsidR="007A4563" w:rsidRPr="00FF6512" w:rsidRDefault="00AB5424" w:rsidP="004419F8">
      <w:pPr>
        <w:pStyle w:val="Prrafodelista"/>
        <w:numPr>
          <w:ilvl w:val="0"/>
          <w:numId w:val="3"/>
        </w:numPr>
        <w:jc w:val="both"/>
        <w:rPr>
          <w:rFonts w:ascii="Arial" w:hAnsi="Arial" w:cs="Arial"/>
          <w:color w:val="000000" w:themeColor="text1"/>
        </w:rPr>
      </w:pPr>
      <w:r w:rsidRPr="00FF6512">
        <w:rPr>
          <w:rFonts w:ascii="Arial" w:hAnsi="Arial" w:cs="Arial"/>
          <w:b/>
          <w:color w:val="000000" w:themeColor="text1"/>
        </w:rPr>
        <w:t>Acciones de Sensibilización y Educación</w:t>
      </w:r>
      <w:r w:rsidR="00FF6512" w:rsidRPr="00FF6512">
        <w:rPr>
          <w:rFonts w:ascii="Arial" w:hAnsi="Arial" w:cs="Arial"/>
          <w:b/>
          <w:color w:val="000000" w:themeColor="text1"/>
        </w:rPr>
        <w:t xml:space="preserve"> </w:t>
      </w:r>
      <w:r w:rsidRPr="00FF6512">
        <w:rPr>
          <w:rFonts w:ascii="Arial" w:hAnsi="Arial" w:cs="Arial"/>
          <w:b/>
          <w:color w:val="000000" w:themeColor="text1"/>
        </w:rPr>
        <w:t>a otros actores</w:t>
      </w:r>
      <w:r w:rsidR="00FF6512" w:rsidRPr="00FF6512">
        <w:rPr>
          <w:rFonts w:ascii="Arial" w:hAnsi="Arial" w:cs="Arial"/>
          <w:color w:val="000000" w:themeColor="text1"/>
        </w:rPr>
        <w:t>:</w:t>
      </w:r>
      <w:r w:rsidRPr="00FF6512">
        <w:rPr>
          <w:rFonts w:ascii="Arial" w:hAnsi="Arial" w:cs="Arial"/>
          <w:color w:val="000000" w:themeColor="text1"/>
        </w:rPr>
        <w:t xml:space="preserve"> </w:t>
      </w:r>
      <w:r w:rsidR="007A4563" w:rsidRPr="00FF6512">
        <w:rPr>
          <w:rFonts w:ascii="Arial" w:hAnsi="Arial" w:cs="Arial"/>
          <w:color w:val="000000" w:themeColor="text1"/>
        </w:rPr>
        <w:t xml:space="preserve">una vez analizado el contexto local, </w:t>
      </w:r>
      <w:r w:rsidR="00010464" w:rsidRPr="00FF6512">
        <w:rPr>
          <w:rFonts w:ascii="Arial" w:hAnsi="Arial" w:cs="Arial"/>
          <w:color w:val="000000" w:themeColor="text1"/>
        </w:rPr>
        <w:t>s</w:t>
      </w:r>
      <w:r w:rsidR="001052D6" w:rsidRPr="00FF6512">
        <w:rPr>
          <w:rFonts w:ascii="Arial" w:hAnsi="Arial" w:cs="Arial"/>
          <w:color w:val="000000" w:themeColor="text1"/>
        </w:rPr>
        <w:t>e promoverán</w:t>
      </w:r>
      <w:r w:rsidR="00010464" w:rsidRPr="00FF6512">
        <w:rPr>
          <w:rFonts w:ascii="Arial" w:hAnsi="Arial" w:cs="Arial"/>
          <w:color w:val="000000" w:themeColor="text1"/>
        </w:rPr>
        <w:t xml:space="preserve"> </w:t>
      </w:r>
      <w:r w:rsidR="001052D6" w:rsidRPr="00FF6512">
        <w:rPr>
          <w:rFonts w:ascii="Arial" w:hAnsi="Arial" w:cs="Arial"/>
          <w:color w:val="000000" w:themeColor="text1"/>
        </w:rPr>
        <w:t xml:space="preserve">en </w:t>
      </w:r>
      <w:r w:rsidR="002E674D" w:rsidRPr="00FF6512">
        <w:rPr>
          <w:rFonts w:ascii="Arial" w:hAnsi="Arial" w:cs="Arial"/>
          <w:color w:val="000000" w:themeColor="text1"/>
        </w:rPr>
        <w:t>coordinación</w:t>
      </w:r>
      <w:r w:rsidR="001052D6" w:rsidRPr="00FF6512">
        <w:rPr>
          <w:rFonts w:ascii="Arial" w:hAnsi="Arial" w:cs="Arial"/>
          <w:color w:val="000000" w:themeColor="text1"/>
        </w:rPr>
        <w:t xml:space="preserve"> con los actores y entidades pertinentes </w:t>
      </w:r>
      <w:r w:rsidR="00010464" w:rsidRPr="00FF6512">
        <w:rPr>
          <w:rFonts w:ascii="Arial" w:hAnsi="Arial" w:cs="Arial"/>
          <w:color w:val="000000" w:themeColor="text1"/>
        </w:rPr>
        <w:t xml:space="preserve">capacitaciones, jornadas de promoción, divulgación y sensibilización de derechos de los pueblos indígenas en aislamiento </w:t>
      </w:r>
      <w:r w:rsidR="007A4563" w:rsidRPr="00FF6512">
        <w:rPr>
          <w:rFonts w:ascii="Arial" w:hAnsi="Arial" w:cs="Arial"/>
          <w:color w:val="000000" w:themeColor="text1"/>
        </w:rPr>
        <w:t xml:space="preserve">con el objetivo de prevenir y proteger </w:t>
      </w:r>
      <w:r w:rsidR="00010464" w:rsidRPr="00FF6512">
        <w:rPr>
          <w:rFonts w:ascii="Arial" w:hAnsi="Arial" w:cs="Arial"/>
          <w:color w:val="000000" w:themeColor="text1"/>
        </w:rPr>
        <w:t xml:space="preserve">el territorio </w:t>
      </w:r>
      <w:r w:rsidR="007A4563" w:rsidRPr="00FF6512">
        <w:rPr>
          <w:rFonts w:ascii="Arial" w:hAnsi="Arial" w:cs="Arial"/>
          <w:color w:val="000000" w:themeColor="text1"/>
        </w:rPr>
        <w:t>en aplicación del principio de no contacto.</w:t>
      </w:r>
    </w:p>
    <w:p w:rsidR="00764401" w:rsidRPr="00FF6512" w:rsidRDefault="00764401" w:rsidP="004419F8">
      <w:pPr>
        <w:ind w:left="720"/>
        <w:jc w:val="both"/>
        <w:rPr>
          <w:rFonts w:ascii="Arial" w:hAnsi="Arial" w:cs="Arial"/>
          <w:color w:val="000000" w:themeColor="text1"/>
        </w:rPr>
      </w:pPr>
    </w:p>
    <w:p w:rsidR="00764401" w:rsidRPr="00FF6512" w:rsidRDefault="00FF6512" w:rsidP="004419F8">
      <w:pPr>
        <w:numPr>
          <w:ilvl w:val="0"/>
          <w:numId w:val="3"/>
        </w:numPr>
        <w:jc w:val="both"/>
        <w:rPr>
          <w:rFonts w:ascii="Arial" w:hAnsi="Arial" w:cs="Arial"/>
          <w:color w:val="000000" w:themeColor="text1"/>
        </w:rPr>
      </w:pPr>
      <w:r w:rsidRPr="00FF6512">
        <w:rPr>
          <w:rFonts w:ascii="Arial" w:hAnsi="Arial" w:cs="Arial"/>
          <w:b/>
          <w:color w:val="000000" w:themeColor="text1"/>
        </w:rPr>
        <w:t xml:space="preserve">Acciones de monitoreo: </w:t>
      </w:r>
      <w:r w:rsidR="00D80201" w:rsidRPr="00FF6512">
        <w:rPr>
          <w:rFonts w:ascii="Arial" w:hAnsi="Arial" w:cs="Arial"/>
          <w:color w:val="000000" w:themeColor="text1"/>
        </w:rPr>
        <w:t>En los programas de monitoreo, investigación</w:t>
      </w:r>
      <w:r w:rsidRPr="00FF6512">
        <w:rPr>
          <w:rFonts w:ascii="Arial" w:hAnsi="Arial" w:cs="Arial"/>
          <w:color w:val="000000" w:themeColor="text1"/>
        </w:rPr>
        <w:t>,</w:t>
      </w:r>
      <w:r w:rsidR="00D80201" w:rsidRPr="00FF6512">
        <w:rPr>
          <w:rFonts w:ascii="Arial" w:hAnsi="Arial" w:cs="Arial"/>
          <w:color w:val="000000" w:themeColor="text1"/>
        </w:rPr>
        <w:t xml:space="preserve"> entre otros que desarrolle el área protegida para la </w:t>
      </w:r>
      <w:r w:rsidR="00EC07B0" w:rsidRPr="00FF6512">
        <w:rPr>
          <w:rFonts w:ascii="Arial" w:hAnsi="Arial" w:cs="Arial"/>
          <w:color w:val="000000" w:themeColor="text1"/>
        </w:rPr>
        <w:t>generación y manejo de la información</w:t>
      </w:r>
      <w:r w:rsidR="00D80201" w:rsidRPr="00FF6512">
        <w:rPr>
          <w:rFonts w:ascii="Arial" w:hAnsi="Arial" w:cs="Arial"/>
          <w:color w:val="000000" w:themeColor="text1"/>
        </w:rPr>
        <w:t xml:space="preserve"> del territorio </w:t>
      </w:r>
      <w:r w:rsidRPr="00FF6512">
        <w:rPr>
          <w:rFonts w:ascii="Arial" w:hAnsi="Arial" w:cs="Arial"/>
          <w:color w:val="000000" w:themeColor="text1"/>
        </w:rPr>
        <w:t>que alberga</w:t>
      </w:r>
      <w:r w:rsidR="00D80201" w:rsidRPr="00FF6512">
        <w:rPr>
          <w:rFonts w:ascii="Arial" w:hAnsi="Arial" w:cs="Arial"/>
          <w:color w:val="000000" w:themeColor="text1"/>
        </w:rPr>
        <w:t xml:space="preserve"> pueblos aislados, deberán diseñarse e implementarse protocolos de manejo de dicha información</w:t>
      </w:r>
      <w:r w:rsidRPr="00FF6512">
        <w:rPr>
          <w:rFonts w:ascii="Arial" w:hAnsi="Arial" w:cs="Arial"/>
          <w:color w:val="000000" w:themeColor="text1"/>
        </w:rPr>
        <w:t>,</w:t>
      </w:r>
      <w:r w:rsidR="00D80201" w:rsidRPr="00FF6512">
        <w:rPr>
          <w:rFonts w:ascii="Arial" w:hAnsi="Arial" w:cs="Arial"/>
          <w:color w:val="000000" w:themeColor="text1"/>
        </w:rPr>
        <w:t xml:space="preserve"> incluyendo entre otros aspectos el </w:t>
      </w:r>
      <w:r w:rsidR="004A6EE9" w:rsidRPr="00FF6512">
        <w:rPr>
          <w:rFonts w:ascii="Arial" w:hAnsi="Arial" w:cs="Arial"/>
          <w:color w:val="000000" w:themeColor="text1"/>
        </w:rPr>
        <w:t>carácter</w:t>
      </w:r>
      <w:r w:rsidRPr="00FF6512">
        <w:rPr>
          <w:rFonts w:ascii="Arial" w:hAnsi="Arial" w:cs="Arial"/>
          <w:color w:val="000000" w:themeColor="text1"/>
        </w:rPr>
        <w:t xml:space="preserve"> y tratamiento de datos con carácter</w:t>
      </w:r>
      <w:r w:rsidR="004A6EE9" w:rsidRPr="00FF6512">
        <w:rPr>
          <w:rFonts w:ascii="Arial" w:hAnsi="Arial" w:cs="Arial"/>
          <w:color w:val="000000" w:themeColor="text1"/>
        </w:rPr>
        <w:t xml:space="preserve"> confidencial</w:t>
      </w:r>
      <w:r w:rsidR="002811D3" w:rsidRPr="00FF6512">
        <w:rPr>
          <w:rFonts w:ascii="Arial" w:hAnsi="Arial" w:cs="Arial"/>
          <w:color w:val="000000" w:themeColor="text1"/>
        </w:rPr>
        <w:t xml:space="preserve"> o reservado, en coordinación con los</w:t>
      </w:r>
      <w:r w:rsidRPr="00FF6512">
        <w:rPr>
          <w:rFonts w:ascii="Arial" w:hAnsi="Arial" w:cs="Arial"/>
          <w:color w:val="000000" w:themeColor="text1"/>
        </w:rPr>
        <w:t xml:space="preserve"> distintos</w:t>
      </w:r>
      <w:r w:rsidR="002811D3" w:rsidRPr="00FF6512">
        <w:rPr>
          <w:rFonts w:ascii="Arial" w:hAnsi="Arial" w:cs="Arial"/>
          <w:color w:val="000000" w:themeColor="text1"/>
        </w:rPr>
        <w:t xml:space="preserve"> niveles de gestión de la entidad.</w:t>
      </w:r>
    </w:p>
    <w:p w:rsidR="00D80201" w:rsidRPr="004419F8" w:rsidRDefault="00D80201" w:rsidP="004419F8">
      <w:pPr>
        <w:ind w:left="720"/>
        <w:jc w:val="both"/>
        <w:rPr>
          <w:rFonts w:ascii="Arial" w:hAnsi="Arial" w:cs="Arial"/>
        </w:rPr>
      </w:pPr>
    </w:p>
    <w:p w:rsidR="00764401" w:rsidRPr="004419F8" w:rsidRDefault="00D92DC7" w:rsidP="004419F8">
      <w:pPr>
        <w:numPr>
          <w:ilvl w:val="0"/>
          <w:numId w:val="3"/>
        </w:numPr>
        <w:jc w:val="both"/>
        <w:rPr>
          <w:rFonts w:ascii="Arial" w:hAnsi="Arial" w:cs="Arial"/>
        </w:rPr>
      </w:pPr>
      <w:r w:rsidRPr="004419F8">
        <w:rPr>
          <w:rFonts w:ascii="Arial" w:hAnsi="Arial" w:cs="Arial"/>
        </w:rPr>
        <w:t xml:space="preserve">Las </w:t>
      </w:r>
      <w:r w:rsidRPr="00FF6512">
        <w:rPr>
          <w:rFonts w:ascii="Arial" w:hAnsi="Arial" w:cs="Arial"/>
          <w:b/>
        </w:rPr>
        <w:t xml:space="preserve">acciones de </w:t>
      </w:r>
      <w:r w:rsidR="00EC07B0" w:rsidRPr="00FF6512">
        <w:rPr>
          <w:rFonts w:ascii="Arial" w:hAnsi="Arial" w:cs="Arial"/>
          <w:b/>
        </w:rPr>
        <w:t>Seguimiento y evaluación</w:t>
      </w:r>
      <w:r w:rsidRPr="004419F8">
        <w:rPr>
          <w:rFonts w:ascii="Arial" w:hAnsi="Arial" w:cs="Arial"/>
          <w:b/>
        </w:rPr>
        <w:t xml:space="preserve"> </w:t>
      </w:r>
      <w:r w:rsidRPr="00FF6512">
        <w:rPr>
          <w:rFonts w:ascii="Arial" w:hAnsi="Arial" w:cs="Arial"/>
        </w:rPr>
        <w:t>del plan estratégico, deberán desarrollarse</w:t>
      </w:r>
      <w:r w:rsidR="00EC07B0" w:rsidRPr="00FF6512">
        <w:rPr>
          <w:rFonts w:ascii="Arial" w:hAnsi="Arial" w:cs="Arial"/>
        </w:rPr>
        <w:t xml:space="preserve"> </w:t>
      </w:r>
      <w:r w:rsidR="00EC07B0" w:rsidRPr="004419F8">
        <w:rPr>
          <w:rFonts w:ascii="Arial" w:hAnsi="Arial" w:cs="Arial"/>
        </w:rPr>
        <w:t xml:space="preserve">teniendo en cuenta los protocolos para la sistematización de la información sobre presencia o indicios de presencia de pueblos en aislamiento, así como de las amenazas o riesgos de contacto, aplicación de protocolos y procedimientos, y solicitud de trámites y permisos.  </w:t>
      </w:r>
    </w:p>
    <w:p w:rsidR="00283A70" w:rsidRPr="004419F8" w:rsidRDefault="00283A70" w:rsidP="004419F8">
      <w:pPr>
        <w:pStyle w:val="Prrafodelista"/>
        <w:rPr>
          <w:rFonts w:ascii="Arial" w:hAnsi="Arial" w:cs="Arial"/>
        </w:rPr>
      </w:pPr>
    </w:p>
    <w:p w:rsidR="00764401" w:rsidRPr="004419F8" w:rsidRDefault="00764401" w:rsidP="004419F8">
      <w:pPr>
        <w:jc w:val="both"/>
        <w:rPr>
          <w:rFonts w:ascii="Arial" w:hAnsi="Arial" w:cs="Arial"/>
          <w:color w:val="000000"/>
        </w:rPr>
      </w:pPr>
    </w:p>
    <w:p w:rsidR="00764401" w:rsidRPr="004419F8" w:rsidRDefault="00EC07B0" w:rsidP="004419F8">
      <w:pPr>
        <w:jc w:val="both"/>
        <w:rPr>
          <w:rFonts w:ascii="Arial" w:hAnsi="Arial" w:cs="Arial"/>
        </w:rPr>
      </w:pPr>
      <w:r w:rsidRPr="004419F8">
        <w:rPr>
          <w:rFonts w:ascii="Arial" w:hAnsi="Arial" w:cs="Arial"/>
          <w:b/>
          <w:color w:val="000000"/>
        </w:rPr>
        <w:lastRenderedPageBreak/>
        <w:t xml:space="preserve">ARTÍCULO </w:t>
      </w:r>
      <w:r w:rsidR="00C463BA">
        <w:rPr>
          <w:rFonts w:ascii="Arial" w:hAnsi="Arial" w:cs="Arial"/>
          <w:b/>
          <w:color w:val="000000"/>
        </w:rPr>
        <w:t>QUINTO</w:t>
      </w:r>
      <w:r w:rsidRPr="004419F8">
        <w:rPr>
          <w:rFonts w:ascii="Arial" w:hAnsi="Arial" w:cs="Arial"/>
          <w:b/>
          <w:color w:val="000000"/>
        </w:rPr>
        <w:t xml:space="preserve">. REGULACIÓN DE LAS ACTIVIDADES PERMISIBLES. </w:t>
      </w:r>
      <w:r w:rsidRPr="004419F8">
        <w:rPr>
          <w:rFonts w:ascii="Arial" w:hAnsi="Arial" w:cs="Arial"/>
          <w:color w:val="000000"/>
        </w:rPr>
        <w:t xml:space="preserve">En atención a la garantía de los principios de intangibilidad del territorio y de precaución, Parques Nacionales Naturales podrá determinar la prohibición parcial o total de una o varias de las actividades permitidas en las áreas del Sistema de Parques Nacionales Naturales. </w:t>
      </w:r>
    </w:p>
    <w:p w:rsidR="00764401" w:rsidRPr="004419F8" w:rsidRDefault="00764401" w:rsidP="004419F8">
      <w:pPr>
        <w:jc w:val="both"/>
        <w:rPr>
          <w:rFonts w:ascii="Arial" w:hAnsi="Arial" w:cs="Arial"/>
          <w:color w:val="000000"/>
        </w:rPr>
      </w:pPr>
    </w:p>
    <w:p w:rsidR="00764401" w:rsidRPr="004419F8" w:rsidRDefault="00764401" w:rsidP="004419F8">
      <w:pPr>
        <w:jc w:val="both"/>
        <w:rPr>
          <w:rFonts w:ascii="Arial" w:hAnsi="Arial" w:cs="Arial"/>
          <w:b/>
        </w:rPr>
      </w:pPr>
    </w:p>
    <w:p w:rsidR="00B448F1" w:rsidRPr="00B448F1" w:rsidRDefault="00EC07B0" w:rsidP="004419F8">
      <w:pPr>
        <w:jc w:val="both"/>
        <w:rPr>
          <w:rFonts w:ascii="Arial" w:hAnsi="Arial" w:cs="Arial"/>
          <w:color w:val="000000"/>
        </w:rPr>
      </w:pPr>
      <w:r w:rsidRPr="004419F8">
        <w:rPr>
          <w:rFonts w:ascii="Arial" w:hAnsi="Arial" w:cs="Arial"/>
          <w:b/>
        </w:rPr>
        <w:t xml:space="preserve">ARTÍCULO </w:t>
      </w:r>
      <w:r w:rsidR="00C463BA">
        <w:rPr>
          <w:rFonts w:ascii="Arial" w:hAnsi="Arial" w:cs="Arial"/>
          <w:b/>
        </w:rPr>
        <w:t>SEXTO</w:t>
      </w:r>
      <w:r w:rsidRPr="004419F8">
        <w:rPr>
          <w:rFonts w:ascii="Arial" w:hAnsi="Arial" w:cs="Arial"/>
          <w:b/>
        </w:rPr>
        <w:t xml:space="preserve">.- </w:t>
      </w:r>
      <w:r w:rsidRPr="004419F8">
        <w:rPr>
          <w:rFonts w:ascii="Arial" w:hAnsi="Arial" w:cs="Arial"/>
          <w:b/>
          <w:color w:val="000000"/>
        </w:rPr>
        <w:t xml:space="preserve">TRÁMITES </w:t>
      </w:r>
      <w:r w:rsidR="00B448F1">
        <w:rPr>
          <w:rFonts w:ascii="Arial" w:hAnsi="Arial" w:cs="Arial"/>
          <w:b/>
          <w:color w:val="000000"/>
        </w:rPr>
        <w:t>DE AUTORIZACIONES,</w:t>
      </w:r>
      <w:r w:rsidRPr="004419F8">
        <w:rPr>
          <w:rFonts w:ascii="Arial" w:hAnsi="Arial" w:cs="Arial"/>
          <w:b/>
          <w:color w:val="000000"/>
        </w:rPr>
        <w:t xml:space="preserve"> PERMISOS</w:t>
      </w:r>
      <w:r w:rsidR="00B448F1">
        <w:rPr>
          <w:rFonts w:ascii="Arial" w:hAnsi="Arial" w:cs="Arial"/>
          <w:b/>
          <w:color w:val="000000"/>
        </w:rPr>
        <w:t xml:space="preserve"> Y LICENCIAS. </w:t>
      </w:r>
      <w:r w:rsidR="00B448F1" w:rsidRPr="00B448F1">
        <w:rPr>
          <w:rFonts w:ascii="Arial" w:hAnsi="Arial" w:cs="Arial"/>
          <w:color w:val="000000"/>
        </w:rPr>
        <w:t>Cuando se presenten solicitudes de licencias ambientales para el desarrollo de proyectos, obras o actividades al interior de áreas del Sistema de Parques Nacionales que tengan presencia o indicio</w:t>
      </w:r>
      <w:r w:rsidR="009C172B">
        <w:rPr>
          <w:rFonts w:ascii="Arial" w:hAnsi="Arial" w:cs="Arial"/>
          <w:color w:val="000000"/>
        </w:rPr>
        <w:t>s</w:t>
      </w:r>
      <w:r w:rsidR="00B448F1" w:rsidRPr="00B448F1">
        <w:rPr>
          <w:rFonts w:ascii="Arial" w:hAnsi="Arial" w:cs="Arial"/>
          <w:color w:val="000000"/>
        </w:rPr>
        <w:t xml:space="preserve"> de la misma de pueblos en aislamiento, Parques Nacionales Naturales considerará de manera especial en su evaluación y concepto previo con destino al ANLA, los posibles impactos asociados al riesgo de contacto y por ende</w:t>
      </w:r>
      <w:r w:rsidR="009C172B">
        <w:rPr>
          <w:rFonts w:ascii="Arial" w:hAnsi="Arial" w:cs="Arial"/>
          <w:color w:val="000000"/>
        </w:rPr>
        <w:t>,</w:t>
      </w:r>
      <w:r w:rsidR="00B448F1" w:rsidRPr="00B448F1">
        <w:rPr>
          <w:rFonts w:ascii="Arial" w:hAnsi="Arial" w:cs="Arial"/>
          <w:color w:val="000000"/>
        </w:rPr>
        <w:t xml:space="preserve"> a la integridad física y cultural de los pueblos en aislamiento.</w:t>
      </w:r>
    </w:p>
    <w:p w:rsidR="00B448F1" w:rsidRDefault="00B448F1" w:rsidP="004419F8">
      <w:pPr>
        <w:jc w:val="both"/>
        <w:rPr>
          <w:rFonts w:ascii="Arial" w:hAnsi="Arial" w:cs="Arial"/>
          <w:b/>
          <w:color w:val="000000"/>
        </w:rPr>
      </w:pPr>
    </w:p>
    <w:p w:rsidR="00020C3C" w:rsidRPr="004419F8" w:rsidRDefault="009C172B" w:rsidP="004419F8">
      <w:pPr>
        <w:jc w:val="both"/>
        <w:rPr>
          <w:rFonts w:ascii="Arial" w:hAnsi="Arial" w:cs="Arial"/>
          <w:color w:val="000000"/>
        </w:rPr>
      </w:pPr>
      <w:r>
        <w:rPr>
          <w:rFonts w:ascii="Arial" w:hAnsi="Arial" w:cs="Arial"/>
          <w:color w:val="000000"/>
        </w:rPr>
        <w:t xml:space="preserve">En igual sentido, Parques Nacionales Naturales de Colombia considerará de manera especial el riesgo de contacto en cualquier solicitud de permisos, autorizaciones o concesiones de su competencia al interior de estas áreas. </w:t>
      </w:r>
    </w:p>
    <w:p w:rsidR="00764401" w:rsidRPr="004419F8" w:rsidRDefault="00764401" w:rsidP="004419F8">
      <w:pPr>
        <w:jc w:val="both"/>
        <w:rPr>
          <w:rFonts w:ascii="Arial" w:hAnsi="Arial" w:cs="Arial"/>
          <w:b/>
          <w:color w:val="000000"/>
        </w:rPr>
      </w:pPr>
    </w:p>
    <w:p w:rsidR="00764401" w:rsidRPr="00C463BA" w:rsidRDefault="00EC07B0" w:rsidP="004419F8">
      <w:pPr>
        <w:jc w:val="both"/>
        <w:rPr>
          <w:rFonts w:ascii="Arial" w:hAnsi="Arial" w:cs="Arial"/>
          <w:color w:val="000000"/>
        </w:rPr>
      </w:pPr>
      <w:r w:rsidRPr="004419F8">
        <w:rPr>
          <w:rFonts w:ascii="Arial" w:hAnsi="Arial" w:cs="Arial"/>
          <w:b/>
        </w:rPr>
        <w:t xml:space="preserve">ARTÍCULO </w:t>
      </w:r>
      <w:r w:rsidR="00C463BA">
        <w:rPr>
          <w:rFonts w:ascii="Arial" w:hAnsi="Arial" w:cs="Arial"/>
          <w:b/>
        </w:rPr>
        <w:t>SÉPTIMO</w:t>
      </w:r>
      <w:r w:rsidRPr="004419F8">
        <w:rPr>
          <w:rFonts w:ascii="Arial" w:hAnsi="Arial" w:cs="Arial"/>
          <w:b/>
        </w:rPr>
        <w:t xml:space="preserve">.- PROTOCOLOS. </w:t>
      </w:r>
      <w:r w:rsidRPr="00C463BA">
        <w:rPr>
          <w:rFonts w:ascii="Arial" w:hAnsi="Arial" w:cs="Arial"/>
          <w:color w:val="000000"/>
        </w:rPr>
        <w:t>Frente a la amenaza o riesgo de contacto con pueblos en aislamiento</w:t>
      </w:r>
      <w:r w:rsidR="0070269C" w:rsidRPr="00C463BA">
        <w:rPr>
          <w:rFonts w:ascii="Arial" w:hAnsi="Arial" w:cs="Arial"/>
          <w:color w:val="000000"/>
        </w:rPr>
        <w:t xml:space="preserve">,  por parte de personal de </w:t>
      </w:r>
      <w:r w:rsidR="009C172B" w:rsidRPr="00C463BA">
        <w:rPr>
          <w:rFonts w:ascii="Arial" w:hAnsi="Arial" w:cs="Arial"/>
          <w:color w:val="000000"/>
        </w:rPr>
        <w:t>Parques Nacionales Naturales de Colombia</w:t>
      </w:r>
      <w:r w:rsidRPr="00C463BA">
        <w:rPr>
          <w:rFonts w:ascii="Arial" w:hAnsi="Arial" w:cs="Arial"/>
          <w:color w:val="000000"/>
        </w:rPr>
        <w:t>, deberán adelantarse medidas eficaces</w:t>
      </w:r>
      <w:r w:rsidR="00C463BA" w:rsidRPr="00C463BA">
        <w:rPr>
          <w:rFonts w:ascii="Arial" w:hAnsi="Arial" w:cs="Arial"/>
          <w:color w:val="000000"/>
        </w:rPr>
        <w:t xml:space="preserve"> de prevenció</w:t>
      </w:r>
      <w:r w:rsidR="0070269C" w:rsidRPr="00C463BA">
        <w:rPr>
          <w:rFonts w:ascii="Arial" w:hAnsi="Arial" w:cs="Arial"/>
          <w:color w:val="000000"/>
        </w:rPr>
        <w:t>n</w:t>
      </w:r>
      <w:r w:rsidR="00C463BA" w:rsidRPr="00C463BA">
        <w:rPr>
          <w:rFonts w:ascii="Arial" w:hAnsi="Arial" w:cs="Arial"/>
          <w:color w:val="000000"/>
        </w:rPr>
        <w:t xml:space="preserve"> y/o contingencia y respuesta.</w:t>
      </w:r>
    </w:p>
    <w:p w:rsidR="00764401" w:rsidRPr="00C463BA" w:rsidRDefault="00764401" w:rsidP="004419F8">
      <w:pPr>
        <w:jc w:val="both"/>
        <w:rPr>
          <w:rFonts w:ascii="Arial" w:hAnsi="Arial" w:cs="Arial"/>
          <w:color w:val="000000"/>
        </w:rPr>
      </w:pPr>
    </w:p>
    <w:p w:rsidR="00764401" w:rsidRPr="004419F8" w:rsidRDefault="00EC07B0" w:rsidP="004419F8">
      <w:pPr>
        <w:jc w:val="both"/>
        <w:rPr>
          <w:rFonts w:ascii="Arial" w:hAnsi="Arial" w:cs="Arial"/>
        </w:rPr>
      </w:pPr>
      <w:r w:rsidRPr="004419F8">
        <w:rPr>
          <w:rFonts w:ascii="Arial" w:hAnsi="Arial" w:cs="Arial"/>
        </w:rPr>
        <w:t xml:space="preserve">En ese orden, la entidad expedirá los protocolos de </w:t>
      </w:r>
      <w:r w:rsidR="00C463BA">
        <w:rPr>
          <w:rFonts w:ascii="Arial" w:hAnsi="Arial" w:cs="Arial"/>
        </w:rPr>
        <w:t xml:space="preserve">prevención, </w:t>
      </w:r>
      <w:r w:rsidRPr="004419F8">
        <w:rPr>
          <w:rFonts w:ascii="Arial" w:hAnsi="Arial" w:cs="Arial"/>
        </w:rPr>
        <w:t xml:space="preserve">contingencia o emergencia </w:t>
      </w:r>
      <w:r w:rsidR="00C463BA">
        <w:rPr>
          <w:rFonts w:ascii="Arial" w:hAnsi="Arial" w:cs="Arial"/>
        </w:rPr>
        <w:t>frente a</w:t>
      </w:r>
      <w:r w:rsidRPr="004419F8">
        <w:rPr>
          <w:rFonts w:ascii="Arial" w:hAnsi="Arial" w:cs="Arial"/>
        </w:rPr>
        <w:t xml:space="preserve"> situaciones que configuren una amenaza o riesgo inminente de contacto</w:t>
      </w:r>
      <w:r w:rsidR="00C463BA">
        <w:rPr>
          <w:rFonts w:ascii="Arial" w:hAnsi="Arial" w:cs="Arial"/>
        </w:rPr>
        <w:t>,</w:t>
      </w:r>
      <w:r w:rsidRPr="004419F8">
        <w:rPr>
          <w:rFonts w:ascii="Arial" w:hAnsi="Arial" w:cs="Arial"/>
        </w:rPr>
        <w:t xml:space="preserve"> de acuerdo a las siguientes definiciones:</w:t>
      </w:r>
    </w:p>
    <w:p w:rsidR="00764401" w:rsidRPr="004419F8" w:rsidRDefault="00764401" w:rsidP="004419F8">
      <w:pPr>
        <w:jc w:val="both"/>
        <w:rPr>
          <w:rFonts w:ascii="Arial" w:hAnsi="Arial" w:cs="Arial"/>
        </w:rPr>
      </w:pPr>
    </w:p>
    <w:p w:rsidR="00764401" w:rsidRPr="004419F8" w:rsidRDefault="00EC07B0" w:rsidP="004419F8">
      <w:pPr>
        <w:jc w:val="both"/>
        <w:rPr>
          <w:rFonts w:ascii="Arial" w:hAnsi="Arial" w:cs="Arial"/>
        </w:rPr>
      </w:pPr>
      <w:r w:rsidRPr="004419F8">
        <w:rPr>
          <w:rFonts w:ascii="Arial" w:hAnsi="Arial" w:cs="Arial"/>
          <w:b/>
        </w:rPr>
        <w:t>Protocolos de Prevención:</w:t>
      </w:r>
      <w:r w:rsidRPr="004419F8">
        <w:rPr>
          <w:rFonts w:ascii="Arial" w:hAnsi="Arial" w:cs="Arial"/>
        </w:rPr>
        <w:t xml:space="preserve"> Entendidos como aquellos aplicables de manera permanente frente a la certeza de presencia o indicio de presencia de pueblos en aislamiento.</w:t>
      </w:r>
    </w:p>
    <w:p w:rsidR="00764401" w:rsidRPr="004419F8" w:rsidRDefault="00764401" w:rsidP="004419F8">
      <w:pPr>
        <w:jc w:val="both"/>
        <w:rPr>
          <w:rFonts w:ascii="Arial" w:hAnsi="Arial" w:cs="Arial"/>
        </w:rPr>
      </w:pPr>
    </w:p>
    <w:p w:rsidR="00764401" w:rsidRPr="004419F8" w:rsidRDefault="00EC07B0" w:rsidP="004419F8">
      <w:pPr>
        <w:jc w:val="both"/>
        <w:rPr>
          <w:rFonts w:ascii="Arial" w:hAnsi="Arial" w:cs="Arial"/>
        </w:rPr>
      </w:pPr>
      <w:r w:rsidRPr="004419F8">
        <w:rPr>
          <w:rFonts w:ascii="Arial" w:hAnsi="Arial" w:cs="Arial"/>
          <w:b/>
        </w:rPr>
        <w:t xml:space="preserve">Protocolos de Contingencia y Emergencia: </w:t>
      </w:r>
      <w:r w:rsidRPr="004419F8">
        <w:rPr>
          <w:rFonts w:ascii="Arial" w:hAnsi="Arial" w:cs="Arial"/>
        </w:rPr>
        <w:t>Entendidos como aquellos aplicables frente al riesgo o posibles situaciones de contacto o una vez sucedido el contacto, que permitan mitigar o evitar los efectos negativos del mismo.</w:t>
      </w:r>
    </w:p>
    <w:p w:rsidR="008B2C81" w:rsidRPr="004419F8" w:rsidRDefault="008B2C81" w:rsidP="004419F8">
      <w:pPr>
        <w:jc w:val="both"/>
        <w:rPr>
          <w:rFonts w:ascii="Arial" w:hAnsi="Arial" w:cs="Arial"/>
        </w:rPr>
      </w:pPr>
    </w:p>
    <w:p w:rsidR="008B2C81" w:rsidRPr="00C463BA" w:rsidRDefault="00C463BA" w:rsidP="004419F8">
      <w:pPr>
        <w:jc w:val="both"/>
        <w:rPr>
          <w:rFonts w:ascii="Arial" w:hAnsi="Arial" w:cs="Arial"/>
          <w:color w:val="000000" w:themeColor="text1"/>
        </w:rPr>
      </w:pPr>
      <w:r>
        <w:rPr>
          <w:rFonts w:ascii="Arial" w:hAnsi="Arial" w:cs="Arial"/>
          <w:b/>
          <w:color w:val="000000" w:themeColor="text1"/>
        </w:rPr>
        <w:t>Protocolos de Manejo de la I</w:t>
      </w:r>
      <w:r w:rsidR="008B2C81" w:rsidRPr="00C463BA">
        <w:rPr>
          <w:rFonts w:ascii="Arial" w:hAnsi="Arial" w:cs="Arial"/>
          <w:b/>
          <w:color w:val="000000" w:themeColor="text1"/>
        </w:rPr>
        <w:t>nformación:</w:t>
      </w:r>
      <w:r w:rsidR="008B2C81" w:rsidRPr="00C463BA">
        <w:rPr>
          <w:rFonts w:ascii="Arial" w:hAnsi="Arial" w:cs="Arial"/>
          <w:color w:val="000000" w:themeColor="text1"/>
        </w:rPr>
        <w:t xml:space="preserve"> entendidos como aquellos </w:t>
      </w:r>
      <w:r>
        <w:rPr>
          <w:rFonts w:ascii="Arial" w:hAnsi="Arial" w:cs="Arial"/>
          <w:color w:val="000000" w:themeColor="text1"/>
        </w:rPr>
        <w:t xml:space="preserve">que se aplican a la generación, </w:t>
      </w:r>
      <w:r w:rsidR="008B2C81" w:rsidRPr="00C463BA">
        <w:rPr>
          <w:rFonts w:ascii="Arial" w:hAnsi="Arial" w:cs="Arial"/>
          <w:color w:val="000000" w:themeColor="text1"/>
        </w:rPr>
        <w:t>sistemati</w:t>
      </w:r>
      <w:r>
        <w:rPr>
          <w:rFonts w:ascii="Arial" w:hAnsi="Arial" w:cs="Arial"/>
          <w:color w:val="000000" w:themeColor="text1"/>
        </w:rPr>
        <w:t xml:space="preserve">zación, análisis, publicación, </w:t>
      </w:r>
      <w:r w:rsidR="008B2C81" w:rsidRPr="00C463BA">
        <w:rPr>
          <w:rFonts w:ascii="Arial" w:hAnsi="Arial" w:cs="Arial"/>
          <w:color w:val="000000" w:themeColor="text1"/>
        </w:rPr>
        <w:t>divulgación</w:t>
      </w:r>
      <w:r>
        <w:rPr>
          <w:rFonts w:ascii="Arial" w:hAnsi="Arial" w:cs="Arial"/>
          <w:color w:val="000000" w:themeColor="text1"/>
        </w:rPr>
        <w:t>, y en general, a la gestión</w:t>
      </w:r>
      <w:r w:rsidRPr="00C463BA">
        <w:rPr>
          <w:rFonts w:ascii="Arial" w:hAnsi="Arial" w:cs="Arial"/>
          <w:color w:val="000000" w:themeColor="text1"/>
        </w:rPr>
        <w:t xml:space="preserve"> </w:t>
      </w:r>
      <w:r w:rsidR="008B2C81" w:rsidRPr="00C463BA">
        <w:rPr>
          <w:rFonts w:ascii="Arial" w:hAnsi="Arial" w:cs="Arial"/>
          <w:color w:val="000000" w:themeColor="text1"/>
        </w:rPr>
        <w:t xml:space="preserve">de información relativa a la presencia o indicios de pueblos indígenas aislados, y </w:t>
      </w:r>
      <w:r>
        <w:rPr>
          <w:rFonts w:ascii="Arial" w:hAnsi="Arial" w:cs="Arial"/>
          <w:color w:val="000000" w:themeColor="text1"/>
        </w:rPr>
        <w:t xml:space="preserve">a </w:t>
      </w:r>
      <w:r w:rsidR="008B2C81" w:rsidRPr="00C463BA">
        <w:rPr>
          <w:rFonts w:ascii="Arial" w:hAnsi="Arial" w:cs="Arial"/>
          <w:color w:val="000000" w:themeColor="text1"/>
        </w:rPr>
        <w:t>sus territorios</w:t>
      </w:r>
      <w:r>
        <w:rPr>
          <w:rFonts w:ascii="Arial" w:hAnsi="Arial" w:cs="Arial"/>
          <w:color w:val="000000" w:themeColor="text1"/>
        </w:rPr>
        <w:t>.</w:t>
      </w:r>
      <w:r w:rsidR="008B2C81" w:rsidRPr="00C463BA">
        <w:rPr>
          <w:rFonts w:ascii="Arial" w:hAnsi="Arial" w:cs="Arial"/>
          <w:color w:val="000000" w:themeColor="text1"/>
        </w:rPr>
        <w:t xml:space="preserve"> </w:t>
      </w:r>
    </w:p>
    <w:p w:rsidR="00764401" w:rsidRPr="004419F8" w:rsidRDefault="00764401" w:rsidP="004419F8">
      <w:pPr>
        <w:jc w:val="both"/>
        <w:rPr>
          <w:rFonts w:ascii="Arial" w:hAnsi="Arial" w:cs="Arial"/>
        </w:rPr>
      </w:pPr>
    </w:p>
    <w:p w:rsidR="00764401" w:rsidRPr="00C463BA" w:rsidRDefault="00C463BA" w:rsidP="004419F8">
      <w:pPr>
        <w:jc w:val="both"/>
        <w:rPr>
          <w:rFonts w:ascii="Arial" w:hAnsi="Arial" w:cs="Arial"/>
        </w:rPr>
      </w:pPr>
      <w:r w:rsidRPr="00C463BA">
        <w:rPr>
          <w:rFonts w:ascii="Arial" w:hAnsi="Arial" w:cs="Arial"/>
          <w:b/>
        </w:rPr>
        <w:t>PARÁGRAFO:</w:t>
      </w:r>
      <w:r w:rsidR="00EC07B0" w:rsidRPr="004419F8">
        <w:rPr>
          <w:rFonts w:ascii="Arial" w:hAnsi="Arial" w:cs="Arial"/>
        </w:rPr>
        <w:t xml:space="preserve"> </w:t>
      </w:r>
      <w:r w:rsidR="00EC07B0" w:rsidRPr="00C463BA">
        <w:rPr>
          <w:rFonts w:ascii="Arial" w:hAnsi="Arial" w:cs="Arial"/>
        </w:rPr>
        <w:t>En el diseño de los anteriores protocolos, Parques Nacionales N</w:t>
      </w:r>
      <w:r w:rsidRPr="00C463BA">
        <w:rPr>
          <w:rFonts w:ascii="Arial" w:hAnsi="Arial" w:cs="Arial"/>
        </w:rPr>
        <w:t>aturales incorporará</w:t>
      </w:r>
      <w:r w:rsidR="00EC07B0" w:rsidRPr="00C463BA">
        <w:rPr>
          <w:rFonts w:ascii="Arial" w:hAnsi="Arial" w:cs="Arial"/>
        </w:rPr>
        <w:t xml:space="preserve"> un sistema de </w:t>
      </w:r>
      <w:r w:rsidR="00DB2E1D" w:rsidRPr="00C463BA">
        <w:rPr>
          <w:rFonts w:ascii="Arial" w:hAnsi="Arial" w:cs="Arial"/>
        </w:rPr>
        <w:t xml:space="preserve">alertas al interior de la entidad ante </w:t>
      </w:r>
      <w:r w:rsidR="00EC07B0" w:rsidRPr="00C463BA">
        <w:rPr>
          <w:rFonts w:ascii="Arial" w:hAnsi="Arial" w:cs="Arial"/>
        </w:rPr>
        <w:t>riesgo de contacto.</w:t>
      </w:r>
    </w:p>
    <w:p w:rsidR="008B2C81" w:rsidRPr="004419F8" w:rsidRDefault="008B2C81" w:rsidP="004419F8">
      <w:pPr>
        <w:jc w:val="both"/>
        <w:rPr>
          <w:rFonts w:ascii="Arial" w:hAnsi="Arial" w:cs="Arial"/>
        </w:rPr>
      </w:pPr>
    </w:p>
    <w:p w:rsidR="00974B6C" w:rsidRPr="004419F8" w:rsidRDefault="0070269C" w:rsidP="004419F8">
      <w:pPr>
        <w:jc w:val="both"/>
        <w:rPr>
          <w:rFonts w:ascii="Arial" w:hAnsi="Arial" w:cs="Arial"/>
        </w:rPr>
      </w:pPr>
      <w:r w:rsidRPr="004419F8">
        <w:rPr>
          <w:rFonts w:ascii="Arial" w:hAnsi="Arial" w:cs="Arial"/>
          <w:b/>
        </w:rPr>
        <w:t>ARTICULO</w:t>
      </w:r>
      <w:r w:rsidR="00C463BA">
        <w:rPr>
          <w:rFonts w:ascii="Arial" w:hAnsi="Arial" w:cs="Arial"/>
          <w:b/>
        </w:rPr>
        <w:t xml:space="preserve"> OCTAVO.</w:t>
      </w:r>
      <w:r w:rsidRPr="004419F8">
        <w:rPr>
          <w:rFonts w:ascii="Arial" w:hAnsi="Arial" w:cs="Arial"/>
          <w:b/>
        </w:rPr>
        <w:t xml:space="preserve"> </w:t>
      </w:r>
      <w:r w:rsidR="00974B6C" w:rsidRPr="004419F8">
        <w:rPr>
          <w:rFonts w:ascii="Arial" w:hAnsi="Arial" w:cs="Arial"/>
          <w:b/>
        </w:rPr>
        <w:t>ACTIV</w:t>
      </w:r>
      <w:r w:rsidR="00C463BA">
        <w:rPr>
          <w:rFonts w:ascii="Arial" w:hAnsi="Arial" w:cs="Arial"/>
          <w:b/>
        </w:rPr>
        <w:t>ACION DE MECANISMOS DE ATENCIÓ</w:t>
      </w:r>
      <w:r w:rsidR="00974B6C" w:rsidRPr="004419F8">
        <w:rPr>
          <w:rFonts w:ascii="Arial" w:hAnsi="Arial" w:cs="Arial"/>
          <w:b/>
        </w:rPr>
        <w:t>N Y RESPUESTA AL INTERIOR DE PNN</w:t>
      </w:r>
      <w:r w:rsidR="00C463BA">
        <w:rPr>
          <w:rFonts w:ascii="Arial" w:hAnsi="Arial" w:cs="Arial"/>
          <w:b/>
        </w:rPr>
        <w:t>C</w:t>
      </w:r>
      <w:r w:rsidRPr="004419F8">
        <w:rPr>
          <w:rFonts w:ascii="Arial" w:hAnsi="Arial" w:cs="Arial"/>
          <w:b/>
        </w:rPr>
        <w:t xml:space="preserve">. </w:t>
      </w:r>
      <w:r w:rsidRPr="004419F8">
        <w:rPr>
          <w:rFonts w:ascii="Arial" w:hAnsi="Arial" w:cs="Arial"/>
        </w:rPr>
        <w:t xml:space="preserve">Ante la información de </w:t>
      </w:r>
      <w:r w:rsidR="00E95E1D" w:rsidRPr="004419F8">
        <w:rPr>
          <w:rFonts w:ascii="Arial" w:hAnsi="Arial" w:cs="Arial"/>
        </w:rPr>
        <w:t xml:space="preserve">amenazas de contacto </w:t>
      </w:r>
      <w:r w:rsidRPr="004419F8">
        <w:rPr>
          <w:rFonts w:ascii="Arial" w:hAnsi="Arial" w:cs="Arial"/>
        </w:rPr>
        <w:t>y posibles incursiones de terceros al interior del área protegida sin autorización de la entidad, se procederá a comunicar</w:t>
      </w:r>
      <w:r w:rsidR="00C463BA">
        <w:rPr>
          <w:rFonts w:ascii="Arial" w:hAnsi="Arial" w:cs="Arial"/>
        </w:rPr>
        <w:t xml:space="preserve"> de manera inmediata</w:t>
      </w:r>
      <w:r w:rsidRPr="004419F8">
        <w:rPr>
          <w:rFonts w:ascii="Arial" w:hAnsi="Arial" w:cs="Arial"/>
        </w:rPr>
        <w:t xml:space="preserve"> a la Dirección Territorial, quien a su vez</w:t>
      </w:r>
      <w:r w:rsidR="00E95E1D" w:rsidRPr="004419F8">
        <w:rPr>
          <w:rFonts w:ascii="Arial" w:hAnsi="Arial" w:cs="Arial"/>
        </w:rPr>
        <w:t xml:space="preserve"> </w:t>
      </w:r>
      <w:r w:rsidR="00C463BA">
        <w:rPr>
          <w:rFonts w:ascii="Arial" w:hAnsi="Arial" w:cs="Arial"/>
        </w:rPr>
        <w:t xml:space="preserve">en el mismo día de recepción, </w:t>
      </w:r>
      <w:r w:rsidRPr="004419F8">
        <w:rPr>
          <w:rFonts w:ascii="Arial" w:hAnsi="Arial" w:cs="Arial"/>
        </w:rPr>
        <w:t xml:space="preserve">informará a la Oficina de Gestión del Riesgo de dicha novedad, con el fin </w:t>
      </w:r>
      <w:r w:rsidR="00E95E1D" w:rsidRPr="004419F8">
        <w:rPr>
          <w:rFonts w:ascii="Arial" w:hAnsi="Arial" w:cs="Arial"/>
        </w:rPr>
        <w:t>de evaluar la amenaza y</w:t>
      </w:r>
      <w:r w:rsidR="00974B6C" w:rsidRPr="004419F8">
        <w:rPr>
          <w:rFonts w:ascii="Arial" w:hAnsi="Arial" w:cs="Arial"/>
        </w:rPr>
        <w:t xml:space="preserve"> activar las respectivas medidas de atención</w:t>
      </w:r>
      <w:r w:rsidR="00C463BA">
        <w:rPr>
          <w:rFonts w:ascii="Arial" w:hAnsi="Arial" w:cs="Arial"/>
        </w:rPr>
        <w:t>,</w:t>
      </w:r>
      <w:r w:rsidR="00974B6C" w:rsidRPr="004419F8">
        <w:rPr>
          <w:rFonts w:ascii="Arial" w:hAnsi="Arial" w:cs="Arial"/>
        </w:rPr>
        <w:t xml:space="preserve"> respuesta y control</w:t>
      </w:r>
      <w:r w:rsidR="00C463BA">
        <w:rPr>
          <w:rFonts w:ascii="Arial" w:hAnsi="Arial" w:cs="Arial"/>
        </w:rPr>
        <w:t>,</w:t>
      </w:r>
      <w:r w:rsidR="00974B6C" w:rsidRPr="004419F8">
        <w:rPr>
          <w:rFonts w:ascii="Arial" w:hAnsi="Arial" w:cs="Arial"/>
        </w:rPr>
        <w:t xml:space="preserve"> en articulación con los protocolos que defina en gobierno nacional en la materia. </w:t>
      </w:r>
    </w:p>
    <w:p w:rsidR="0070269C" w:rsidRPr="004419F8" w:rsidRDefault="004419F8" w:rsidP="004419F8">
      <w:pPr>
        <w:jc w:val="both"/>
        <w:rPr>
          <w:rFonts w:ascii="Arial" w:hAnsi="Arial" w:cs="Arial"/>
        </w:rPr>
      </w:pPr>
      <w:r w:rsidRPr="004419F8">
        <w:rPr>
          <w:rFonts w:ascii="Arial" w:hAnsi="Arial" w:cs="Arial"/>
        </w:rPr>
        <w:t xml:space="preserve"> </w:t>
      </w:r>
    </w:p>
    <w:p w:rsidR="008B2C81" w:rsidRPr="004419F8" w:rsidRDefault="00B017A1" w:rsidP="004419F8">
      <w:pPr>
        <w:jc w:val="both"/>
        <w:rPr>
          <w:rFonts w:ascii="Arial" w:hAnsi="Arial" w:cs="Arial"/>
        </w:rPr>
      </w:pPr>
      <w:r>
        <w:rPr>
          <w:rFonts w:ascii="Arial" w:hAnsi="Arial" w:cs="Arial"/>
          <w:b/>
        </w:rPr>
        <w:lastRenderedPageBreak/>
        <w:t>ARTÍCULO NOVENO</w:t>
      </w:r>
      <w:r w:rsidR="008B2C81" w:rsidRPr="004419F8">
        <w:rPr>
          <w:rFonts w:ascii="Arial" w:hAnsi="Arial" w:cs="Arial"/>
          <w:b/>
        </w:rPr>
        <w:t xml:space="preserve">. CONFIDENCIALIDAD. </w:t>
      </w:r>
      <w:r w:rsidR="008B2C81" w:rsidRPr="004419F8">
        <w:rPr>
          <w:rFonts w:ascii="Arial" w:hAnsi="Arial" w:cs="Arial"/>
        </w:rPr>
        <w:t>Se tomarán medidas que garanticen la confidencialidad de la información relacionada con el indicio o presencia de pueblos en aislamiento en áreas del sistema, con el fin de preservar la seguridad y protección de estos pueblos en atención a los principios de autodeterminación y no contacto.</w:t>
      </w:r>
      <w:r w:rsidR="008B2C81" w:rsidRPr="004419F8">
        <w:rPr>
          <w:rFonts w:ascii="Arial" w:hAnsi="Arial" w:cs="Arial"/>
          <w:b/>
        </w:rPr>
        <w:t xml:space="preserve"> </w:t>
      </w:r>
    </w:p>
    <w:p w:rsidR="0070269C" w:rsidRPr="004419F8" w:rsidRDefault="0070269C" w:rsidP="004419F8">
      <w:pPr>
        <w:jc w:val="both"/>
        <w:rPr>
          <w:rFonts w:ascii="Arial" w:hAnsi="Arial" w:cs="Arial"/>
        </w:rPr>
      </w:pPr>
    </w:p>
    <w:p w:rsidR="00764401" w:rsidRPr="004419F8" w:rsidRDefault="00764401" w:rsidP="004419F8">
      <w:pPr>
        <w:jc w:val="both"/>
        <w:rPr>
          <w:rFonts w:ascii="Arial" w:hAnsi="Arial" w:cs="Arial"/>
          <w:b/>
        </w:rPr>
      </w:pPr>
    </w:p>
    <w:p w:rsidR="00764401" w:rsidRDefault="00EC07B0" w:rsidP="004419F8">
      <w:pPr>
        <w:jc w:val="both"/>
        <w:rPr>
          <w:rFonts w:ascii="Arial" w:hAnsi="Arial" w:cs="Arial"/>
        </w:rPr>
      </w:pPr>
      <w:r w:rsidRPr="004419F8">
        <w:rPr>
          <w:rFonts w:ascii="Arial" w:hAnsi="Arial" w:cs="Arial"/>
          <w:b/>
        </w:rPr>
        <w:t xml:space="preserve">ARTÍCULO </w:t>
      </w:r>
      <w:r w:rsidR="00B017A1">
        <w:rPr>
          <w:rFonts w:ascii="Arial" w:hAnsi="Arial" w:cs="Arial"/>
          <w:b/>
        </w:rPr>
        <w:t>DÉCIMO</w:t>
      </w:r>
      <w:r w:rsidRPr="004419F8">
        <w:rPr>
          <w:rFonts w:ascii="Arial" w:hAnsi="Arial" w:cs="Arial"/>
          <w:b/>
        </w:rPr>
        <w:t xml:space="preserve">. COORDINACIÓN INTERINSTITUCIONAL. </w:t>
      </w:r>
      <w:r w:rsidRPr="004419F8">
        <w:rPr>
          <w:rFonts w:ascii="Arial" w:hAnsi="Arial" w:cs="Arial"/>
        </w:rPr>
        <w:t>Parques Nacionales Naturales coordinará con las entidades competentes</w:t>
      </w:r>
      <w:r w:rsidR="00774D1C" w:rsidRPr="004419F8">
        <w:rPr>
          <w:rFonts w:ascii="Arial" w:hAnsi="Arial" w:cs="Arial"/>
        </w:rPr>
        <w:t xml:space="preserve"> </w:t>
      </w:r>
      <w:r w:rsidRPr="004419F8">
        <w:rPr>
          <w:rFonts w:ascii="Arial" w:hAnsi="Arial" w:cs="Arial"/>
        </w:rPr>
        <w:t xml:space="preserve"> las acciones y procedimientos a que haya lugar en desar</w:t>
      </w:r>
      <w:r w:rsidR="00B017A1">
        <w:rPr>
          <w:rFonts w:ascii="Arial" w:hAnsi="Arial" w:cs="Arial"/>
        </w:rPr>
        <w:t>rollo de la presente Resolución y de la política nacional sobre la materia.</w:t>
      </w:r>
    </w:p>
    <w:p w:rsidR="00B017A1" w:rsidRDefault="00B017A1" w:rsidP="004419F8">
      <w:pPr>
        <w:jc w:val="both"/>
        <w:rPr>
          <w:rFonts w:ascii="Arial" w:hAnsi="Arial" w:cs="Arial"/>
        </w:rPr>
      </w:pPr>
    </w:p>
    <w:p w:rsidR="00B017A1" w:rsidRDefault="00B017A1" w:rsidP="00B017A1">
      <w:pPr>
        <w:jc w:val="both"/>
        <w:rPr>
          <w:rFonts w:ascii="Arial" w:hAnsi="Arial" w:cs="Arial"/>
        </w:rPr>
      </w:pPr>
      <w:r w:rsidRPr="00B017A1">
        <w:rPr>
          <w:rFonts w:ascii="Arial" w:hAnsi="Arial" w:cs="Arial"/>
          <w:b/>
        </w:rPr>
        <w:t xml:space="preserve">ARTICULO </w:t>
      </w:r>
      <w:r w:rsidRPr="00B017A1">
        <w:rPr>
          <w:rFonts w:ascii="Arial" w:hAnsi="Arial" w:cs="Arial"/>
          <w:b/>
        </w:rPr>
        <w:t>DÉCIMO PRIMERO</w:t>
      </w:r>
      <w:r w:rsidRPr="00B017A1">
        <w:rPr>
          <w:rFonts w:ascii="Arial" w:hAnsi="Arial" w:cs="Arial"/>
          <w:b/>
        </w:rPr>
        <w:t>.</w:t>
      </w:r>
      <w:r>
        <w:rPr>
          <w:rFonts w:ascii="Arial" w:hAnsi="Arial" w:cs="Arial"/>
        </w:rPr>
        <w:t xml:space="preserve"> </w:t>
      </w:r>
      <w:r w:rsidRPr="00730006">
        <w:rPr>
          <w:rFonts w:ascii="Arial" w:hAnsi="Arial" w:cs="Arial"/>
          <w:b/>
        </w:rPr>
        <w:t xml:space="preserve"> PUEBLOS INDIGENAS EN</w:t>
      </w:r>
      <w:r>
        <w:rPr>
          <w:rFonts w:ascii="Arial" w:hAnsi="Arial" w:cs="Arial"/>
          <w:b/>
        </w:rPr>
        <w:t xml:space="preserve"> SITUACIÓN DE CONTACTO INICIAL DENTRO DE</w:t>
      </w:r>
      <w:r w:rsidRPr="00730006">
        <w:rPr>
          <w:rFonts w:ascii="Arial" w:hAnsi="Arial" w:cs="Arial"/>
          <w:b/>
        </w:rPr>
        <w:t xml:space="preserve"> ÁREAS P</w:t>
      </w:r>
      <w:r>
        <w:rPr>
          <w:rFonts w:ascii="Arial" w:hAnsi="Arial" w:cs="Arial"/>
          <w:b/>
        </w:rPr>
        <w:t>ROTEGIDAS DEL S</w:t>
      </w:r>
      <w:r w:rsidRPr="00730006">
        <w:rPr>
          <w:rFonts w:ascii="Arial" w:hAnsi="Arial" w:cs="Arial"/>
          <w:b/>
        </w:rPr>
        <w:t>PNN</w:t>
      </w:r>
      <w:r>
        <w:rPr>
          <w:rFonts w:ascii="Arial" w:hAnsi="Arial" w:cs="Arial"/>
        </w:rPr>
        <w:t>.- E</w:t>
      </w:r>
      <w:r>
        <w:rPr>
          <w:rFonts w:ascii="Arial" w:hAnsi="Arial" w:cs="Arial"/>
        </w:rPr>
        <w:t>ntiéndase para efectos de la presente resolución com</w:t>
      </w:r>
      <w:r>
        <w:rPr>
          <w:rFonts w:ascii="Arial" w:hAnsi="Arial" w:cs="Arial"/>
        </w:rPr>
        <w:t>o situación de contacto inicial, l</w:t>
      </w:r>
      <w:r>
        <w:rPr>
          <w:rFonts w:ascii="Arial" w:hAnsi="Arial" w:cs="Arial"/>
        </w:rPr>
        <w:t>os pueblos indígenas que previamente tenían una condición de aislamiento, y que por decisión autónoma o forzados por agentes o condiciones externas, mantienen un contacto reciente con la población mayoritaria</w:t>
      </w:r>
      <w:r>
        <w:rPr>
          <w:rFonts w:ascii="Arial" w:hAnsi="Arial" w:cs="Arial"/>
        </w:rPr>
        <w:t>.</w:t>
      </w:r>
      <w:r>
        <w:rPr>
          <w:rFonts w:ascii="Arial" w:hAnsi="Arial" w:cs="Arial"/>
        </w:rPr>
        <w:t xml:space="preserve"> </w:t>
      </w:r>
    </w:p>
    <w:p w:rsidR="00B017A1" w:rsidRDefault="00B017A1" w:rsidP="00B017A1">
      <w:pPr>
        <w:jc w:val="both"/>
        <w:rPr>
          <w:rFonts w:ascii="Arial" w:hAnsi="Arial" w:cs="Arial"/>
        </w:rPr>
      </w:pPr>
    </w:p>
    <w:p w:rsidR="00B017A1" w:rsidRDefault="00B017A1" w:rsidP="00B017A1">
      <w:pPr>
        <w:jc w:val="both"/>
        <w:rPr>
          <w:rFonts w:ascii="Arial" w:hAnsi="Arial" w:cs="Arial"/>
        </w:rPr>
      </w:pPr>
      <w:r>
        <w:rPr>
          <w:rFonts w:ascii="Arial" w:hAnsi="Arial" w:cs="Arial"/>
        </w:rPr>
        <w:t xml:space="preserve">En caso de presentarse </w:t>
      </w:r>
      <w:r>
        <w:rPr>
          <w:rFonts w:ascii="Arial" w:hAnsi="Arial" w:cs="Arial"/>
        </w:rPr>
        <w:t>situaciones de pueblos en contacto inicial</w:t>
      </w:r>
      <w:r>
        <w:rPr>
          <w:rFonts w:ascii="Arial" w:hAnsi="Arial" w:cs="Arial"/>
        </w:rPr>
        <w:t xml:space="preserve"> dentro del área protegida</w:t>
      </w:r>
      <w:r>
        <w:rPr>
          <w:rFonts w:ascii="Arial" w:hAnsi="Arial" w:cs="Arial"/>
        </w:rPr>
        <w:t>, de forma inmediata se informará al Ministerio del Interior</w:t>
      </w:r>
      <w:r>
        <w:rPr>
          <w:rFonts w:ascii="Arial" w:hAnsi="Arial" w:cs="Arial"/>
        </w:rPr>
        <w:t>, para que active los mecanismos de coordinación institucional a que haya lugar.</w:t>
      </w:r>
    </w:p>
    <w:p w:rsidR="00B017A1" w:rsidRDefault="00B017A1" w:rsidP="00B017A1">
      <w:pPr>
        <w:jc w:val="both"/>
        <w:rPr>
          <w:rFonts w:ascii="Arial" w:hAnsi="Arial" w:cs="Arial"/>
        </w:rPr>
      </w:pPr>
    </w:p>
    <w:p w:rsidR="00B017A1" w:rsidRDefault="00B017A1" w:rsidP="00B017A1">
      <w:pPr>
        <w:jc w:val="both"/>
        <w:rPr>
          <w:rFonts w:ascii="Arial" w:hAnsi="Arial" w:cs="Arial"/>
        </w:rPr>
      </w:pPr>
      <w:r>
        <w:rPr>
          <w:rFonts w:ascii="Arial" w:hAnsi="Arial" w:cs="Arial"/>
        </w:rPr>
        <w:t>En el entretanto se implementen la medidas interinstitucionales que se definan por el gobierno nacional,</w:t>
      </w:r>
      <w:r>
        <w:rPr>
          <w:rFonts w:ascii="Arial" w:hAnsi="Arial" w:cs="Arial"/>
        </w:rPr>
        <w:t xml:space="preserve"> </w:t>
      </w:r>
      <w:r>
        <w:rPr>
          <w:rFonts w:ascii="Arial" w:hAnsi="Arial" w:cs="Arial"/>
        </w:rPr>
        <w:t>el equipo del</w:t>
      </w:r>
      <w:r>
        <w:rPr>
          <w:rFonts w:ascii="Arial" w:hAnsi="Arial" w:cs="Arial"/>
        </w:rPr>
        <w:t xml:space="preserve"> área </w:t>
      </w:r>
      <w:r>
        <w:rPr>
          <w:rFonts w:ascii="Arial" w:hAnsi="Arial" w:cs="Arial"/>
        </w:rPr>
        <w:t>protegida dispondrá</w:t>
      </w:r>
      <w:r>
        <w:rPr>
          <w:rFonts w:ascii="Arial" w:hAnsi="Arial" w:cs="Arial"/>
        </w:rPr>
        <w:t xml:space="preserve"> de medidas de</w:t>
      </w:r>
      <w:r>
        <w:rPr>
          <w:rFonts w:ascii="Arial" w:hAnsi="Arial" w:cs="Arial"/>
        </w:rPr>
        <w:t xml:space="preserve"> monitoreo, </w:t>
      </w:r>
      <w:r>
        <w:rPr>
          <w:rFonts w:ascii="Arial" w:hAnsi="Arial" w:cs="Arial"/>
        </w:rPr>
        <w:t xml:space="preserve">control y vigilancia del territorio </w:t>
      </w:r>
      <w:r>
        <w:rPr>
          <w:rFonts w:ascii="Arial" w:hAnsi="Arial" w:cs="Arial"/>
        </w:rPr>
        <w:t>y de reporte inmediato de</w:t>
      </w:r>
      <w:r w:rsidR="00D0251B">
        <w:rPr>
          <w:rFonts w:ascii="Arial" w:hAnsi="Arial" w:cs="Arial"/>
        </w:rPr>
        <w:t xml:space="preserve"> novedades a las autoridades competentes, que favorezcan la toma de decisiones informadas y coordinadas.</w:t>
      </w:r>
    </w:p>
    <w:p w:rsidR="00B017A1" w:rsidRPr="004419F8" w:rsidRDefault="00B017A1" w:rsidP="004419F8">
      <w:pPr>
        <w:jc w:val="both"/>
        <w:rPr>
          <w:rFonts w:ascii="Arial" w:hAnsi="Arial" w:cs="Arial"/>
        </w:rPr>
      </w:pPr>
    </w:p>
    <w:p w:rsidR="00764401" w:rsidRPr="004419F8" w:rsidRDefault="00764401" w:rsidP="004419F8">
      <w:pPr>
        <w:jc w:val="both"/>
        <w:rPr>
          <w:rFonts w:ascii="Arial" w:hAnsi="Arial" w:cs="Arial"/>
          <w:b/>
        </w:rPr>
      </w:pPr>
    </w:p>
    <w:p w:rsidR="00764401" w:rsidRPr="004419F8" w:rsidRDefault="00EC07B0" w:rsidP="004419F8">
      <w:pPr>
        <w:jc w:val="both"/>
        <w:rPr>
          <w:rFonts w:ascii="Arial" w:hAnsi="Arial" w:cs="Arial"/>
        </w:rPr>
      </w:pPr>
      <w:r w:rsidRPr="004419F8">
        <w:rPr>
          <w:rFonts w:ascii="Arial" w:hAnsi="Arial" w:cs="Arial"/>
          <w:b/>
        </w:rPr>
        <w:t>ARTÍCULO</w:t>
      </w:r>
      <w:r w:rsidR="00D0251B">
        <w:rPr>
          <w:rFonts w:ascii="Arial" w:hAnsi="Arial" w:cs="Arial"/>
          <w:b/>
        </w:rPr>
        <w:t xml:space="preserve"> DÉCIMO SEGUNDO</w:t>
      </w:r>
      <w:r w:rsidRPr="004419F8">
        <w:rPr>
          <w:rFonts w:ascii="Arial" w:hAnsi="Arial" w:cs="Arial"/>
          <w:b/>
        </w:rPr>
        <w:t xml:space="preserve">.- VIGENCIA. </w:t>
      </w:r>
      <w:r w:rsidRPr="004419F8">
        <w:rPr>
          <w:rFonts w:ascii="Arial" w:hAnsi="Arial" w:cs="Arial"/>
        </w:rPr>
        <w:t>La presente Resolución rige a partir de su expedición.</w:t>
      </w:r>
    </w:p>
    <w:p w:rsidR="00764401" w:rsidRPr="004419F8" w:rsidRDefault="00764401" w:rsidP="004419F8">
      <w:pPr>
        <w:jc w:val="both"/>
        <w:rPr>
          <w:rFonts w:ascii="Arial" w:hAnsi="Arial" w:cs="Arial"/>
        </w:rPr>
      </w:pPr>
    </w:p>
    <w:p w:rsidR="00764401" w:rsidRDefault="00EC07B0" w:rsidP="00D0251B">
      <w:pPr>
        <w:jc w:val="center"/>
        <w:rPr>
          <w:rFonts w:ascii="Arial" w:hAnsi="Arial" w:cs="Arial"/>
          <w:b/>
        </w:rPr>
      </w:pPr>
      <w:r w:rsidRPr="004419F8">
        <w:rPr>
          <w:rFonts w:ascii="Arial" w:hAnsi="Arial" w:cs="Arial"/>
          <w:b/>
        </w:rPr>
        <w:t>PUBLÍQUESE Y CÚMPLASE</w:t>
      </w:r>
    </w:p>
    <w:p w:rsidR="00D0251B" w:rsidRPr="004419F8" w:rsidRDefault="00D0251B" w:rsidP="00D0251B">
      <w:pPr>
        <w:jc w:val="center"/>
        <w:rPr>
          <w:rFonts w:ascii="Arial" w:hAnsi="Arial" w:cs="Arial"/>
        </w:rPr>
      </w:pPr>
    </w:p>
    <w:p w:rsidR="00764401" w:rsidRPr="004419F8" w:rsidRDefault="00764401" w:rsidP="004419F8">
      <w:pPr>
        <w:jc w:val="both"/>
        <w:rPr>
          <w:rFonts w:ascii="Arial" w:hAnsi="Arial" w:cs="Arial"/>
          <w:b/>
        </w:rPr>
      </w:pPr>
    </w:p>
    <w:p w:rsidR="00764401" w:rsidRDefault="00764401" w:rsidP="004419F8">
      <w:pPr>
        <w:jc w:val="both"/>
        <w:rPr>
          <w:rFonts w:ascii="Arial" w:hAnsi="Arial" w:cs="Arial"/>
        </w:rPr>
      </w:pPr>
    </w:p>
    <w:p w:rsidR="00D0251B" w:rsidRDefault="00D0251B" w:rsidP="004419F8">
      <w:pPr>
        <w:jc w:val="both"/>
        <w:rPr>
          <w:rFonts w:ascii="Arial" w:hAnsi="Arial" w:cs="Arial"/>
        </w:rPr>
      </w:pPr>
    </w:p>
    <w:p w:rsidR="00D0251B" w:rsidRPr="00D0251B" w:rsidRDefault="00D0251B" w:rsidP="00D0251B">
      <w:pPr>
        <w:jc w:val="center"/>
        <w:rPr>
          <w:rFonts w:ascii="Arial" w:hAnsi="Arial" w:cs="Arial"/>
          <w:b/>
        </w:rPr>
      </w:pPr>
      <w:r w:rsidRPr="00D0251B">
        <w:rPr>
          <w:rFonts w:ascii="Arial" w:hAnsi="Arial" w:cs="Arial"/>
          <w:b/>
        </w:rPr>
        <w:t>JULIA MIRADA LONDOÑO</w:t>
      </w:r>
    </w:p>
    <w:p w:rsidR="00D0251B" w:rsidRPr="00D0251B" w:rsidRDefault="00D0251B" w:rsidP="00D0251B">
      <w:pPr>
        <w:jc w:val="center"/>
        <w:rPr>
          <w:rFonts w:ascii="Arial" w:hAnsi="Arial" w:cs="Arial"/>
          <w:b/>
        </w:rPr>
      </w:pPr>
      <w:r w:rsidRPr="00D0251B">
        <w:rPr>
          <w:rFonts w:ascii="Arial" w:hAnsi="Arial" w:cs="Arial"/>
          <w:b/>
        </w:rPr>
        <w:t>Directora General de Parques Nacionales Naturales</w:t>
      </w:r>
    </w:p>
    <w:sectPr w:rsidR="00D0251B" w:rsidRPr="00D0251B" w:rsidSect="00F27ED7">
      <w:headerReference w:type="default" r:id="rId9"/>
      <w:headerReference w:type="first" r:id="rId10"/>
      <w:pgSz w:w="12242" w:h="20163"/>
      <w:pgMar w:top="1985" w:right="1701" w:bottom="2336" w:left="1701" w:header="567" w:footer="203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479FF" w15:done="0"/>
  <w15:commentEx w15:paraId="3CE7D480" w15:done="0"/>
  <w15:commentEx w15:paraId="00BB69ED" w15:done="0"/>
  <w15:commentEx w15:paraId="0CEB54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FB" w:rsidRDefault="008754FB">
      <w:r>
        <w:separator/>
      </w:r>
    </w:p>
  </w:endnote>
  <w:endnote w:type="continuationSeparator" w:id="0">
    <w:p w:rsidR="008754FB" w:rsidRDefault="0087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FB" w:rsidRDefault="008754FB">
      <w:r>
        <w:rPr>
          <w:color w:val="000000"/>
        </w:rPr>
        <w:separator/>
      </w:r>
    </w:p>
  </w:footnote>
  <w:footnote w:type="continuationSeparator" w:id="0">
    <w:p w:rsidR="008754FB" w:rsidRDefault="00875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D3" w:rsidRDefault="00B61ED3">
    <w:pPr>
      <w:tabs>
        <w:tab w:val="center" w:pos="4494"/>
        <w:tab w:val="right" w:pos="8789"/>
      </w:tabs>
    </w:pPr>
    <w:r>
      <w:rPr>
        <w:rFonts w:ascii="Arial" w:hAnsi="Arial" w:cs="Arial"/>
        <w:sz w:val="22"/>
        <w:szCs w:val="22"/>
      </w:rPr>
      <w:t>Resolución No.</w:t>
    </w:r>
    <w:r>
      <w:rPr>
        <w:rFonts w:ascii="Arial" w:hAnsi="Arial" w:cs="Arial"/>
        <w:sz w:val="22"/>
        <w:szCs w:val="22"/>
      </w:rPr>
      <w:tab/>
    </w:r>
    <w:r>
      <w:rPr>
        <w:rFonts w:ascii="Arial" w:hAnsi="Arial" w:cs="Arial"/>
        <w:sz w:val="22"/>
        <w:szCs w:val="22"/>
      </w:rPr>
      <w:tab/>
      <w:t>Hoja No.</w:t>
    </w:r>
    <w:r>
      <w:rPr>
        <w:rStyle w:val="Nmerodepgina"/>
        <w:rFonts w:ascii="Arial" w:hAnsi="Arial" w:cs="Arial"/>
        <w:sz w:val="22"/>
        <w:szCs w:val="22"/>
      </w:rPr>
      <w:t xml:space="preserve"> </w:t>
    </w:r>
    <w:r w:rsidR="00F27ED7">
      <w:rPr>
        <w:rStyle w:val="Nmerodepgina"/>
        <w:rFonts w:ascii="Arial" w:hAnsi="Arial" w:cs="Arial"/>
        <w:sz w:val="22"/>
        <w:szCs w:val="22"/>
      </w:rPr>
      <w:fldChar w:fldCharType="begin"/>
    </w:r>
    <w:r>
      <w:rPr>
        <w:rStyle w:val="Nmerodepgina"/>
        <w:rFonts w:ascii="Arial" w:hAnsi="Arial" w:cs="Arial"/>
        <w:sz w:val="22"/>
        <w:szCs w:val="22"/>
      </w:rPr>
      <w:instrText xml:space="preserve"> PAGE </w:instrText>
    </w:r>
    <w:r w:rsidR="00F27ED7">
      <w:rPr>
        <w:rStyle w:val="Nmerodepgina"/>
        <w:rFonts w:ascii="Arial" w:hAnsi="Arial" w:cs="Arial"/>
        <w:sz w:val="22"/>
        <w:szCs w:val="22"/>
      </w:rPr>
      <w:fldChar w:fldCharType="separate"/>
    </w:r>
    <w:r w:rsidR="0054533E">
      <w:rPr>
        <w:rStyle w:val="Nmerodepgina"/>
        <w:rFonts w:ascii="Arial" w:hAnsi="Arial" w:cs="Arial"/>
        <w:noProof/>
        <w:sz w:val="22"/>
        <w:szCs w:val="22"/>
      </w:rPr>
      <w:t>2</w:t>
    </w:r>
    <w:r w:rsidR="00F27ED7">
      <w:rPr>
        <w:rStyle w:val="Nmerodepgina"/>
        <w:rFonts w:ascii="Arial" w:hAnsi="Arial" w:cs="Arial"/>
        <w:sz w:val="22"/>
        <w:szCs w:val="22"/>
      </w:rPr>
      <w:fldChar w:fldCharType="end"/>
    </w:r>
  </w:p>
  <w:p w:rsidR="00B61ED3" w:rsidRDefault="007D00F3">
    <w:pPr>
      <w:ind w:right="360"/>
    </w:pPr>
    <w:r>
      <w:rPr>
        <w:noProof/>
        <w:lang w:val="es-CO" w:eastAsia="es-CO"/>
      </w:rPr>
      <mc:AlternateContent>
        <mc:Choice Requires="wps">
          <w:drawing>
            <wp:anchor distT="0" distB="0" distL="114300" distR="114300" simplePos="0" relativeHeight="251659264" behindDoc="0" locked="0" layoutInCell="1" allowOverlap="1" wp14:anchorId="054437C1" wp14:editId="251BAAB3">
              <wp:simplePos x="0" y="0"/>
              <wp:positionH relativeFrom="column">
                <wp:posOffset>-259080</wp:posOffset>
              </wp:positionH>
              <wp:positionV relativeFrom="paragraph">
                <wp:posOffset>122555</wp:posOffset>
              </wp:positionV>
              <wp:extent cx="6120130" cy="10698480"/>
              <wp:effectExtent l="7620" t="8255" r="6350" b="889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3060067 w 20000"/>
                          <a:gd name="T1" fmla="*/ 0 h 20000"/>
                          <a:gd name="T2" fmla="*/ 6120134 w 20000"/>
                          <a:gd name="T3" fmla="*/ 5349240 h 20000"/>
                          <a:gd name="T4" fmla="*/ 3060067 w 20000"/>
                          <a:gd name="T5" fmla="*/ 10698480 h 20000"/>
                          <a:gd name="T6" fmla="*/ 0 w 20000"/>
                          <a:gd name="T7" fmla="*/ 5349240 h 20000"/>
                          <a:gd name="T8" fmla="*/ 936401004 w 20000"/>
                          <a:gd name="T9" fmla="*/ 0 h 20000"/>
                          <a:gd name="T10" fmla="*/ 1872802009 w 20000"/>
                          <a:gd name="T11" fmla="*/ 2147483646 h 20000"/>
                          <a:gd name="T12" fmla="*/ 936401004 w 20000"/>
                          <a:gd name="T13" fmla="*/ 2147483646 h 20000"/>
                          <a:gd name="T14" fmla="*/ 0 w 20000"/>
                          <a:gd name="T15" fmla="*/ 2147483646 h 20000"/>
                          <a:gd name="T16" fmla="*/ 2147483646 w 20000"/>
                          <a:gd name="T17" fmla="*/ 0 h 20000"/>
                          <a:gd name="T18" fmla="*/ 2147483646 w 20000"/>
                          <a:gd name="T19" fmla="*/ 2147483646 h 20000"/>
                          <a:gd name="T20" fmla="*/ 2147483646 w 20000"/>
                          <a:gd name="T21" fmla="*/ 2147483646 h 20000"/>
                          <a:gd name="T22" fmla="*/ 0 w 20000"/>
                          <a:gd name="T23" fmla="*/ 2147483646 h 20000"/>
                          <a:gd name="T24" fmla="*/ 2147483646 w 20000"/>
                          <a:gd name="T25" fmla="*/ 0 h 20000"/>
                          <a:gd name="T26" fmla="*/ 2147483646 w 20000"/>
                          <a:gd name="T27" fmla="*/ 2147483646 h 20000"/>
                          <a:gd name="T28" fmla="*/ 2147483646 w 20000"/>
                          <a:gd name="T29" fmla="*/ 2147483646 h 20000"/>
                          <a:gd name="T30" fmla="*/ 1862501517 w 20000"/>
                          <a:gd name="T31" fmla="*/ 2147483646 h 20000"/>
                          <a:gd name="T32" fmla="*/ 0 w 20000"/>
                          <a:gd name="T33" fmla="*/ 2147483646 h 20000"/>
                          <a:gd name="T34" fmla="*/ 0 w 20000"/>
                          <a:gd name="T35" fmla="*/ 2147483646 h 20000"/>
                          <a:gd name="T36" fmla="*/ 1862501517 w 20000"/>
                          <a:gd name="T37" fmla="*/ 2147483646 h 20000"/>
                          <a:gd name="T38" fmla="*/ 2147483646 w 20000"/>
                          <a:gd name="T39" fmla="*/ 2147483646 h 20000"/>
                          <a:gd name="T40" fmla="*/ 2147483646 w 20000"/>
                          <a:gd name="T41" fmla="*/ 2147483646 h 20000"/>
                          <a:gd name="T42" fmla="*/ 2147483646 w 20000"/>
                          <a:gd name="T43" fmla="*/ 2147483646 h 20000"/>
                          <a:gd name="T44" fmla="*/ 2147483646 w 20000"/>
                          <a:gd name="T45" fmla="*/ 2147483646 h 20000"/>
                          <a:gd name="T46" fmla="*/ 2147483646 w 20000"/>
                          <a:gd name="T47" fmla="*/ 2147483646 h 20000"/>
                          <a:gd name="T48" fmla="*/ 2147483646 w 20000"/>
                          <a:gd name="T49" fmla="*/ 2147483646 h 20000"/>
                          <a:gd name="T50" fmla="*/ 2147483646 w 20000"/>
                          <a:gd name="T51" fmla="*/ 2147483646 h 20000"/>
                          <a:gd name="T52" fmla="*/ 2147483646 w 20000"/>
                          <a:gd name="T53" fmla="*/ 2147483646 h 20000"/>
                          <a:gd name="T54" fmla="*/ 2147483646 w 20000"/>
                          <a:gd name="T55" fmla="*/ 2147483646 h 20000"/>
                          <a:gd name="T56" fmla="*/ 2147483646 w 20000"/>
                          <a:gd name="T57" fmla="*/ 2147483646 h 20000"/>
                          <a:gd name="T58" fmla="*/ 2147483646 w 20000"/>
                          <a:gd name="T59" fmla="*/ 2147483646 h 20000"/>
                          <a:gd name="T60" fmla="*/ 2147483646 w 20000"/>
                          <a:gd name="T61" fmla="*/ 2147483646 h 20000"/>
                          <a:gd name="T62" fmla="*/ 2147483646 w 20000"/>
                          <a:gd name="T63" fmla="*/ 0 h 20000"/>
                          <a:gd name="T64" fmla="*/ 2147483646 w 20000"/>
                          <a:gd name="T65" fmla="*/ 0 h 20000"/>
                          <a:gd name="T66" fmla="*/ 17694720 60000 65536"/>
                          <a:gd name="T67" fmla="*/ 0 60000 65536"/>
                          <a:gd name="T68" fmla="*/ 5898240 60000 65536"/>
                          <a:gd name="T69" fmla="*/ 11796480 60000 65536"/>
                          <a:gd name="T70" fmla="*/ 17694720 60000 65536"/>
                          <a:gd name="T71" fmla="*/ 0 60000 65536"/>
                          <a:gd name="T72" fmla="*/ 5898240 60000 65536"/>
                          <a:gd name="T73" fmla="*/ 11796480 60000 65536"/>
                          <a:gd name="T74" fmla="*/ 17694720 60000 65536"/>
                          <a:gd name="T75" fmla="*/ 0 60000 65536"/>
                          <a:gd name="T76" fmla="*/ 5898240 60000 65536"/>
                          <a:gd name="T77" fmla="*/ 1179648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0000"/>
                          <a:gd name="T100" fmla="*/ 0 h 20000"/>
                          <a:gd name="T101" fmla="*/ 20000 w 20000"/>
                          <a:gd name="T102" fmla="*/ 20000 h 2000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0.4pt;margin-top:9.65pt;width:481.9pt;height:8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" path="m640,l383,32,192,128,65,255,,384,,19616r65,129l192,19872r191,96l640,20000r18720,l19617,19968r191,-96l19935,19745r65,-129l20000,384r-65,-129l19808,128,19617,32,19360,,640,xe" filled="f" strokeweight=".26467mm">
              <v:path arrowok="t" o:connecttype="custom" o:connectlocs="936400392,0;1872800785,2147483647;936400392,2147483647;0,2147483647;2147483647,0;2147483647,2147483647;2147483647,2147483647;0,2147483647;2147483647,0;2147483647,2147483647;2147483647,2147483647;0,2147483647;2147483647,0;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 o:connectangles="270,0,90,180,270,0,90,180,270,0,90,180,0,0,0,0,0,0,0,0,0,0,0,0,0,0,0,0,0,0,0,0,0" textboxrect="0,0,20000,20000"/>
            </v:shape>
          </w:pict>
        </mc:Fallback>
      </mc:AlternateContent>
    </w:r>
  </w:p>
  <w:p w:rsidR="00B61ED3" w:rsidRPr="00CD53A6" w:rsidRDefault="00CD53A6" w:rsidP="00CD53A6">
    <w:pPr>
      <w:jc w:val="center"/>
      <w:rPr>
        <w:rFonts w:ascii="Arial" w:hAnsi="Arial" w:cs="Arial"/>
        <w:b/>
        <w:sz w:val="22"/>
        <w:szCs w:val="22"/>
      </w:rPr>
    </w:pPr>
    <w:r w:rsidRPr="00CD53A6">
      <w:rPr>
        <w:rFonts w:ascii="Arial" w:hAnsi="Arial" w:cs="Arial"/>
        <w:b/>
        <w:sz w:val="22"/>
        <w:szCs w:val="22"/>
      </w:rPr>
      <w:t>“POR LA CUAL SE ESTABLECEN LINEAMIENTOS INTERNOS PARA LA FORMULACIÓN DE INSTRUMENTO</w:t>
    </w:r>
    <w:r>
      <w:rPr>
        <w:rFonts w:ascii="Arial" w:hAnsi="Arial" w:cs="Arial"/>
        <w:b/>
        <w:sz w:val="22"/>
        <w:szCs w:val="22"/>
      </w:rPr>
      <w:t xml:space="preserve">S Y MECANISMOS DE PLANIFICACIÓN </w:t>
    </w:r>
    <w:r w:rsidRPr="00CD53A6">
      <w:rPr>
        <w:rFonts w:ascii="Arial" w:hAnsi="Arial" w:cs="Arial"/>
        <w:b/>
        <w:sz w:val="22"/>
        <w:szCs w:val="22"/>
      </w:rPr>
      <w:t>Y MANEJO FRENTE A LA PRESENCIA DE PUEBLOS INDÍGENAS EN AISLAMIENTO DENTRO DEL SISTEMA DE PARQUES NACIONALES NATURALES”</w:t>
    </w:r>
  </w:p>
  <w:p w:rsidR="00CD53A6" w:rsidRDefault="00CD53A6" w:rsidP="00CD53A6">
    <w:pPr>
      <w:jc w:val="center"/>
      <w:rPr>
        <w:rFonts w:ascii="Arial" w:hAnsi="Arial" w:cs="Arial"/>
        <w:b/>
        <w:sz w:val="22"/>
        <w:szCs w:val="22"/>
      </w:rPr>
    </w:pPr>
  </w:p>
  <w:p w:rsidR="00CD53A6" w:rsidRPr="00CD53A6" w:rsidRDefault="00CD53A6" w:rsidP="00CD53A6">
    <w:pPr>
      <w:jc w:val="cent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D3" w:rsidRDefault="007D00F3">
    <w:pPr>
      <w:jc w:val="center"/>
    </w:pPr>
    <w:r>
      <w:rPr>
        <w:noProof/>
        <w:lang w:val="es-CO" w:eastAsia="es-CO"/>
      </w:rPr>
      <mc:AlternateContent>
        <mc:Choice Requires="wps">
          <w:drawing>
            <wp:anchor distT="0" distB="0" distL="114300" distR="114300" simplePos="0" relativeHeight="251662336" behindDoc="0" locked="0" layoutInCell="1" allowOverlap="1">
              <wp:simplePos x="0" y="0"/>
              <wp:positionH relativeFrom="column">
                <wp:posOffset>2037080</wp:posOffset>
              </wp:positionH>
              <wp:positionV relativeFrom="paragraph">
                <wp:posOffset>24130</wp:posOffset>
              </wp:positionV>
              <wp:extent cx="1557020" cy="914400"/>
              <wp:effectExtent l="0" t="0" r="508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7020" cy="914400"/>
                      </a:xfrm>
                      <a:prstGeom prst="rect">
                        <a:avLst/>
                      </a:prstGeom>
                      <a:solidFill>
                        <a:srgbClr val="FFFFFF"/>
                      </a:solidFill>
                      <a:ln cap="flat">
                        <a:noFill/>
                        <a:prstDash val="solid"/>
                      </a:ln>
                    </wps:spPr>
                    <wps:txbx>
                      <w:txbxContent>
                        <w:p w:rsidR="00B61ED3" w:rsidRDefault="00B61ED3">
                          <w:pPr>
                            <w:jc w:val="center"/>
                            <w:rPr>
                              <w:rFonts w:ascii="Arial" w:hAnsi="Arial" w:cs="Arial"/>
                              <w:sz w:val="16"/>
                              <w:szCs w:val="16"/>
                            </w:rPr>
                          </w:pPr>
                          <w:r>
                            <w:rPr>
                              <w:rFonts w:ascii="Arial" w:hAnsi="Arial" w:cs="Arial"/>
                              <w:sz w:val="16"/>
                              <w:szCs w:val="16"/>
                            </w:rPr>
                            <w:t>REPÚBLICA DE COLOMBIA</w:t>
                          </w:r>
                        </w:p>
                        <w:p w:rsidR="00B61ED3" w:rsidRDefault="00B61ED3">
                          <w:pPr>
                            <w:jc w:val="center"/>
                          </w:pPr>
                          <w:r>
                            <w:rPr>
                              <w:rFonts w:ascii="Arial" w:hAnsi="Arial" w:cs="Arial"/>
                              <w:noProof/>
                              <w:lang w:val="es-CO" w:eastAsia="es-CO"/>
                            </w:rPr>
                            <w:drawing>
                              <wp:inline distT="0" distB="0" distL="0" distR="0">
                                <wp:extent cx="638178" cy="819146"/>
                                <wp:effectExtent l="0" t="0" r="9522" b="4"/>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8178" cy="819146"/>
                                        </a:xfrm>
                                        <a:prstGeom prst="rect">
                                          <a:avLst/>
                                        </a:prstGeom>
                                        <a:noFill/>
                                        <a:ln>
                                          <a:noFill/>
                                          <a:prstDash/>
                                        </a:ln>
                                      </pic:spPr>
                                    </pic:pic>
                                  </a:graphicData>
                                </a:graphic>
                              </wp:inline>
                            </w:drawing>
                          </w:r>
                        </w:p>
                        <w:p w:rsidR="00B61ED3" w:rsidRDefault="00B61ED3">
                          <w:pPr>
                            <w:jc w:val="center"/>
                            <w:rPr>
                              <w:rFonts w:ascii="Arial" w:hAnsi="Arial" w:cs="Arial"/>
                              <w:sz w:val="16"/>
                              <w:szCs w:val="16"/>
                            </w:rPr>
                          </w:pPr>
                        </w:p>
                        <w:p w:rsidR="00B61ED3" w:rsidRDefault="00B61ED3">
                          <w:pPr>
                            <w:jc w:val="center"/>
                            <w:rPr>
                              <w:rFonts w:ascii="Arial" w:hAnsi="Arial" w:cs="Arial"/>
                              <w:sz w:val="16"/>
                              <w:szCs w:val="16"/>
                            </w:rPr>
                          </w:pPr>
                        </w:p>
                        <w:p w:rsidR="00B61ED3" w:rsidRDefault="00B61ED3">
                          <w:pPr>
                            <w:jc w:val="center"/>
                            <w:rPr>
                              <w:rFonts w:ascii="Arial" w:hAnsi="Arial" w:cs="Arial"/>
                              <w:sz w:val="16"/>
                              <w:szCs w:val="16"/>
                            </w:rPr>
                          </w:pPr>
                        </w:p>
                        <w:p w:rsidR="00B61ED3" w:rsidRDefault="00B61ED3">
                          <w:pPr>
                            <w:jc w:val="center"/>
                            <w:rPr>
                              <w:rFonts w:ascii="Arial" w:hAnsi="Arial" w:cs="Arial"/>
                              <w:sz w:val="16"/>
                              <w:szCs w:val="16"/>
                            </w:rPr>
                          </w:pPr>
                        </w:p>
                        <w:p w:rsidR="00B61ED3" w:rsidRDefault="00B61ED3">
                          <w:pPr>
                            <w:jc w:val="center"/>
                            <w:rPr>
                              <w:rFonts w:ascii="Arial" w:hAnsi="Arial" w:cs="Arial"/>
                              <w:sz w:val="16"/>
                              <w:szCs w:val="16"/>
                            </w:rPr>
                          </w:pPr>
                        </w:p>
                        <w:p w:rsidR="00B61ED3" w:rsidRDefault="00B61ED3">
                          <w:pPr>
                            <w:jc w:val="center"/>
                            <w:rPr>
                              <w:rFonts w:ascii="Arial" w:hAnsi="Arial" w:cs="Arial"/>
                              <w:sz w:val="32"/>
                              <w:szCs w:val="32"/>
                            </w:rPr>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0.4pt;margin-top:1.9pt;width:122.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" stroked="f">
              <v:path arrowok="t"/>
              <v:textbox inset="0,0,0,0">
                <w:txbxContent>
                  <w:p w:rsidR="00B61ED3" w:rsidRDefault="00B61ED3">
                    <w:pPr>
                      <w:jc w:val="center"/>
                      <w:rPr>
                        <w:rFonts w:ascii="Arial" w:hAnsi="Arial" w:cs="Arial"/>
                        <w:sz w:val="16"/>
                        <w:szCs w:val="16"/>
                      </w:rPr>
                    </w:pPr>
                    <w:r>
                      <w:rPr>
                        <w:rFonts w:ascii="Arial" w:hAnsi="Arial" w:cs="Arial"/>
                        <w:sz w:val="16"/>
                        <w:szCs w:val="16"/>
                      </w:rPr>
                      <w:t>REPÚBLICA DE COLOMBIA</w:t>
                    </w:r>
                  </w:p>
                  <w:p w:rsidR="00B61ED3" w:rsidRDefault="00B61ED3">
                    <w:pPr>
                      <w:jc w:val="center"/>
                    </w:pPr>
                    <w:r>
                      <w:rPr>
                        <w:rFonts w:ascii="Arial" w:hAnsi="Arial" w:cs="Arial"/>
                        <w:noProof/>
                        <w:lang w:val="es-CO" w:eastAsia="es-CO"/>
                      </w:rPr>
                      <w:drawing>
                        <wp:inline distT="0" distB="0" distL="0" distR="0">
                          <wp:extent cx="638178" cy="819146"/>
                          <wp:effectExtent l="0" t="0" r="9522" b="4"/>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8178" cy="819146"/>
                                  </a:xfrm>
                                  <a:prstGeom prst="rect">
                                    <a:avLst/>
                                  </a:prstGeom>
                                  <a:noFill/>
                                  <a:ln>
                                    <a:noFill/>
                                    <a:prstDash/>
                                  </a:ln>
                                </pic:spPr>
                              </pic:pic>
                            </a:graphicData>
                          </a:graphic>
                        </wp:inline>
                      </w:drawing>
                    </w:r>
                  </w:p>
                  <w:p w:rsidR="00B61ED3" w:rsidRDefault="00B61ED3">
                    <w:pPr>
                      <w:jc w:val="center"/>
                      <w:rPr>
                        <w:rFonts w:ascii="Arial" w:hAnsi="Arial" w:cs="Arial"/>
                        <w:sz w:val="16"/>
                        <w:szCs w:val="16"/>
                      </w:rPr>
                    </w:pPr>
                  </w:p>
                  <w:p w:rsidR="00B61ED3" w:rsidRDefault="00B61ED3">
                    <w:pPr>
                      <w:jc w:val="center"/>
                      <w:rPr>
                        <w:rFonts w:ascii="Arial" w:hAnsi="Arial" w:cs="Arial"/>
                        <w:sz w:val="16"/>
                        <w:szCs w:val="16"/>
                      </w:rPr>
                    </w:pPr>
                  </w:p>
                  <w:p w:rsidR="00B61ED3" w:rsidRDefault="00B61ED3">
                    <w:pPr>
                      <w:jc w:val="center"/>
                      <w:rPr>
                        <w:rFonts w:ascii="Arial" w:hAnsi="Arial" w:cs="Arial"/>
                        <w:sz w:val="16"/>
                        <w:szCs w:val="16"/>
                      </w:rPr>
                    </w:pPr>
                  </w:p>
                  <w:p w:rsidR="00B61ED3" w:rsidRDefault="00B61ED3">
                    <w:pPr>
                      <w:jc w:val="center"/>
                      <w:rPr>
                        <w:rFonts w:ascii="Arial" w:hAnsi="Arial" w:cs="Arial"/>
                        <w:sz w:val="16"/>
                        <w:szCs w:val="16"/>
                      </w:rPr>
                    </w:pPr>
                  </w:p>
                  <w:p w:rsidR="00B61ED3" w:rsidRDefault="00B61ED3">
                    <w:pPr>
                      <w:jc w:val="center"/>
                      <w:rPr>
                        <w:rFonts w:ascii="Arial" w:hAnsi="Arial" w:cs="Arial"/>
                        <w:sz w:val="16"/>
                        <w:szCs w:val="16"/>
                      </w:rPr>
                    </w:pPr>
                  </w:p>
                  <w:p w:rsidR="00B61ED3" w:rsidRDefault="00B61ED3">
                    <w:pPr>
                      <w:jc w:val="center"/>
                      <w:rPr>
                        <w:rFonts w:ascii="Arial" w:hAnsi="Arial" w:cs="Arial"/>
                        <w:sz w:val="32"/>
                        <w:szCs w:val="32"/>
                      </w:rPr>
                    </w:pPr>
                  </w:p>
                </w:txbxContent>
              </v:textbox>
            </v:rect>
          </w:pict>
        </mc:Fallback>
      </mc:AlternateContent>
    </w:r>
  </w:p>
  <w:p w:rsidR="00B61ED3" w:rsidRDefault="00B61ED3">
    <w:pPr>
      <w:jc w:val="center"/>
      <w:rPr>
        <w:rFonts w:ascii="Arial" w:hAnsi="Arial" w:cs="Arial"/>
        <w:sz w:val="16"/>
        <w:szCs w:val="16"/>
      </w:rPr>
    </w:pPr>
  </w:p>
  <w:p w:rsidR="00B61ED3" w:rsidRDefault="00B61ED3">
    <w:pPr>
      <w:jc w:val="center"/>
      <w:rPr>
        <w:rFonts w:ascii="Arial" w:hAnsi="Arial" w:cs="Arial"/>
      </w:rPr>
    </w:pPr>
  </w:p>
  <w:p w:rsidR="00B61ED3" w:rsidRDefault="00B61ED3">
    <w:pPr>
      <w:jc w:val="center"/>
      <w:rPr>
        <w:rFonts w:ascii="Arial" w:hAnsi="Arial" w:cs="Arial"/>
      </w:rPr>
    </w:pPr>
  </w:p>
  <w:p w:rsidR="00B61ED3" w:rsidRDefault="007D00F3">
    <w:pPr>
      <w:jc w:val="center"/>
    </w:pP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6350</wp:posOffset>
              </wp:positionV>
              <wp:extent cx="6120130" cy="10380980"/>
              <wp:effectExtent l="13970" t="6350" r="9525" b="1397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3060067 w 20000"/>
                          <a:gd name="T1" fmla="*/ 0 h 20000"/>
                          <a:gd name="T2" fmla="*/ 6120134 w 20000"/>
                          <a:gd name="T3" fmla="*/ 5190491 h 20000"/>
                          <a:gd name="T4" fmla="*/ 3060067 w 20000"/>
                          <a:gd name="T5" fmla="*/ 10380982 h 20000"/>
                          <a:gd name="T6" fmla="*/ 0 w 20000"/>
                          <a:gd name="T7" fmla="*/ 5190491 h 20000"/>
                          <a:gd name="T8" fmla="*/ 936401004 w 20000"/>
                          <a:gd name="T9" fmla="*/ 0 h 20000"/>
                          <a:gd name="T10" fmla="*/ 1872802009 w 20000"/>
                          <a:gd name="T11" fmla="*/ 2147483646 h 20000"/>
                          <a:gd name="T12" fmla="*/ 936401004 w 20000"/>
                          <a:gd name="T13" fmla="*/ 2147483646 h 20000"/>
                          <a:gd name="T14" fmla="*/ 0 w 20000"/>
                          <a:gd name="T15" fmla="*/ 2147483646 h 20000"/>
                          <a:gd name="T16" fmla="*/ 2147483646 w 20000"/>
                          <a:gd name="T17" fmla="*/ 0 h 20000"/>
                          <a:gd name="T18" fmla="*/ 2147483646 w 20000"/>
                          <a:gd name="T19" fmla="*/ 2147483646 h 20000"/>
                          <a:gd name="T20" fmla="*/ 2147483646 w 20000"/>
                          <a:gd name="T21" fmla="*/ 2147483646 h 20000"/>
                          <a:gd name="T22" fmla="*/ 0 w 20000"/>
                          <a:gd name="T23" fmla="*/ 2147483646 h 20000"/>
                          <a:gd name="T24" fmla="*/ 2147483646 w 20000"/>
                          <a:gd name="T25" fmla="*/ 0 h 20000"/>
                          <a:gd name="T26" fmla="*/ 2147483646 w 20000"/>
                          <a:gd name="T27" fmla="*/ 2147483646 h 20000"/>
                          <a:gd name="T28" fmla="*/ 2147483646 w 20000"/>
                          <a:gd name="T29" fmla="*/ 2147483646 h 20000"/>
                          <a:gd name="T30" fmla="*/ 1862501517 w 20000"/>
                          <a:gd name="T31" fmla="*/ 2147483646 h 20000"/>
                          <a:gd name="T32" fmla="*/ 0 w 20000"/>
                          <a:gd name="T33" fmla="*/ 2147483646 h 20000"/>
                          <a:gd name="T34" fmla="*/ 0 w 20000"/>
                          <a:gd name="T35" fmla="*/ 2147483646 h 20000"/>
                          <a:gd name="T36" fmla="*/ 1862501517 w 20000"/>
                          <a:gd name="T37" fmla="*/ 2147483646 h 20000"/>
                          <a:gd name="T38" fmla="*/ 2147483646 w 20000"/>
                          <a:gd name="T39" fmla="*/ 2147483646 h 20000"/>
                          <a:gd name="T40" fmla="*/ 2147483646 w 20000"/>
                          <a:gd name="T41" fmla="*/ 2147483646 h 20000"/>
                          <a:gd name="T42" fmla="*/ 2147483646 w 20000"/>
                          <a:gd name="T43" fmla="*/ 2147483646 h 20000"/>
                          <a:gd name="T44" fmla="*/ 2147483646 w 20000"/>
                          <a:gd name="T45" fmla="*/ 2147483646 h 20000"/>
                          <a:gd name="T46" fmla="*/ 2147483646 w 20000"/>
                          <a:gd name="T47" fmla="*/ 2147483646 h 20000"/>
                          <a:gd name="T48" fmla="*/ 2147483646 w 20000"/>
                          <a:gd name="T49" fmla="*/ 2147483646 h 20000"/>
                          <a:gd name="T50" fmla="*/ 2147483646 w 20000"/>
                          <a:gd name="T51" fmla="*/ 2147483646 h 20000"/>
                          <a:gd name="T52" fmla="*/ 2147483646 w 20000"/>
                          <a:gd name="T53" fmla="*/ 2147483646 h 20000"/>
                          <a:gd name="T54" fmla="*/ 2147483646 w 20000"/>
                          <a:gd name="T55" fmla="*/ 2147483646 h 20000"/>
                          <a:gd name="T56" fmla="*/ 2147483646 w 20000"/>
                          <a:gd name="T57" fmla="*/ 2147483646 h 20000"/>
                          <a:gd name="T58" fmla="*/ 2147483646 w 20000"/>
                          <a:gd name="T59" fmla="*/ 2147483646 h 20000"/>
                          <a:gd name="T60" fmla="*/ 2147483646 w 20000"/>
                          <a:gd name="T61" fmla="*/ 2147483646 h 20000"/>
                          <a:gd name="T62" fmla="*/ 2147483646 w 20000"/>
                          <a:gd name="T63" fmla="*/ 0 h 20000"/>
                          <a:gd name="T64" fmla="*/ 2147483646 w 20000"/>
                          <a:gd name="T65" fmla="*/ 0 h 20000"/>
                          <a:gd name="T66" fmla="*/ 17694720 60000 65536"/>
                          <a:gd name="T67" fmla="*/ 0 60000 65536"/>
                          <a:gd name="T68" fmla="*/ 5898240 60000 65536"/>
                          <a:gd name="T69" fmla="*/ 11796480 60000 65536"/>
                          <a:gd name="T70" fmla="*/ 17694720 60000 65536"/>
                          <a:gd name="T71" fmla="*/ 0 60000 65536"/>
                          <a:gd name="T72" fmla="*/ 5898240 60000 65536"/>
                          <a:gd name="T73" fmla="*/ 11796480 60000 65536"/>
                          <a:gd name="T74" fmla="*/ 17694720 60000 65536"/>
                          <a:gd name="T75" fmla="*/ 0 60000 65536"/>
                          <a:gd name="T76" fmla="*/ 5898240 60000 65536"/>
                          <a:gd name="T77" fmla="*/ 1179648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0000"/>
                          <a:gd name="T100" fmla="*/ 0 h 20000"/>
                          <a:gd name="T101" fmla="*/ 20000 w 20000"/>
                          <a:gd name="T102" fmla="*/ 20000 h 2000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1.4pt;margin-top:.5pt;width:481.9pt;height:8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" path="m640,l383,32,192,128,65,255,,384,,19616r65,129l192,19872r191,96l640,20000r18720,l19617,19968r191,-96l19935,19745r65,-129l20000,384r-65,-129l19808,128,19617,32,19360,,640,xe" strokeweight=".26467mm">
              <v:path arrowok="t" o:connecttype="custom" o:connectlocs="936400392,0;1872800785,2147483647;936400392,2147483647;0,2147483647;2147483647,0;2147483647,2147483647;2147483647,2147483647;0,2147483647;2147483647,0;2147483647,2147483647;2147483647,2147483647;0,2147483647;2147483647,0;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 o:connectangles="270,0,90,180,270,0,90,180,270,0,90,180,0,0,0,0,0,0,0,0,0,0,0,0,0,0,0,0,0,0,0,0,0" textboxrect="0,0,20000,20000"/>
            </v:shape>
          </w:pict>
        </mc:Fallback>
      </mc:AlternateContent>
    </w:r>
  </w:p>
  <w:p w:rsidR="00B61ED3" w:rsidRDefault="00B61ED3">
    <w:pPr>
      <w:jc w:val="center"/>
      <w:rPr>
        <w:rFonts w:ascii="Arial" w:hAnsi="Arial" w:cs="Arial"/>
        <w:b/>
        <w:bCs/>
        <w:sz w:val="32"/>
        <w:szCs w:val="32"/>
      </w:rPr>
    </w:pPr>
  </w:p>
  <w:p w:rsidR="00B61ED3" w:rsidRDefault="007D00F3">
    <w:pPr>
      <w:jc w:val="center"/>
    </w:pPr>
    <w:r>
      <w:rPr>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16510</wp:posOffset>
              </wp:positionV>
              <wp:extent cx="4114800" cy="16002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1600200"/>
                      </a:xfrm>
                      <a:prstGeom prst="rect">
                        <a:avLst/>
                      </a:prstGeom>
                      <a:solidFill>
                        <a:srgbClr val="FFFFFF"/>
                      </a:solidFill>
                      <a:ln cap="flat">
                        <a:noFill/>
                        <a:prstDash val="solid"/>
                      </a:ln>
                    </wps:spPr>
                    <wps:txbx>
                      <w:txbxContent>
                        <w:p w:rsidR="00B61ED3" w:rsidRDefault="00B61ED3">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rsidR="00B61ED3" w:rsidRDefault="00B61ED3">
                          <w:pPr>
                            <w:pStyle w:val="Ttulo2"/>
                            <w:rPr>
                              <w:rFonts w:ascii="Arial Narrow" w:hAnsi="Arial Narrow" w:cs="Arial Narrow"/>
                              <w:sz w:val="28"/>
                              <w:szCs w:val="28"/>
                            </w:rPr>
                          </w:pPr>
                          <w:r>
                            <w:rPr>
                              <w:rFonts w:ascii="Arial Narrow" w:hAnsi="Arial Narrow" w:cs="Arial Narrow"/>
                              <w:sz w:val="28"/>
                              <w:szCs w:val="28"/>
                            </w:rPr>
                            <w:t xml:space="preserve"> </w:t>
                          </w:r>
                        </w:p>
                        <w:p w:rsidR="00B61ED3" w:rsidRDefault="00B61ED3">
                          <w:pPr>
                            <w:pStyle w:val="Ttulo2"/>
                          </w:pPr>
                          <w:r>
                            <w:rPr>
                              <w:rFonts w:ascii="Arial Narrow" w:hAnsi="Arial Narrow" w:cs="Arial Narrow"/>
                            </w:rPr>
                            <w:t>PARQUES NACIONALES NATURALES DE COLOMBIA</w:t>
                          </w:r>
                        </w:p>
                        <w:p w:rsidR="00B61ED3" w:rsidRDefault="00B61ED3">
                          <w:pPr>
                            <w:pStyle w:val="Ttulo3"/>
                            <w:rPr>
                              <w:rFonts w:ascii="Arial Narrow" w:hAnsi="Arial Narrow" w:cs="Arial Narrow"/>
                            </w:rPr>
                          </w:pPr>
                        </w:p>
                        <w:p w:rsidR="00B61ED3" w:rsidRDefault="00B61ED3">
                          <w:pPr>
                            <w:pStyle w:val="Ttulo3"/>
                            <w:rPr>
                              <w:rFonts w:ascii="Arial Narrow" w:hAnsi="Arial Narrow" w:cs="Arial Narrow"/>
                              <w:sz w:val="28"/>
                              <w:szCs w:val="28"/>
                            </w:rPr>
                          </w:pPr>
                          <w:r>
                            <w:rPr>
                              <w:rFonts w:ascii="Arial Narrow" w:hAnsi="Arial Narrow" w:cs="Arial Narrow"/>
                              <w:sz w:val="28"/>
                              <w:szCs w:val="28"/>
                            </w:rPr>
                            <w:t>RESOLUCIÓN NÚMERO</w:t>
                          </w:r>
                        </w:p>
                        <w:p w:rsidR="00B61ED3" w:rsidRDefault="00B61ED3">
                          <w:pPr>
                            <w:spacing w:after="120"/>
                            <w:jc w:val="center"/>
                          </w:pPr>
                          <w:r>
                            <w:rPr>
                              <w:rFonts w:ascii="Arial Narrow" w:hAnsi="Arial Narrow" w:cs="Arial Narrow"/>
                              <w:b/>
                              <w:bCs/>
                              <w:sz w:val="36"/>
                              <w:szCs w:val="36"/>
                            </w:rPr>
                            <w:t>(                     )</w:t>
                          </w:r>
                        </w:p>
                        <w:p w:rsidR="00B61ED3" w:rsidRDefault="00B61ED3">
                          <w:pPr>
                            <w:jc w:val="center"/>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4pt;margin-top:1.3pt;width:324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" stroked="f">
              <v:path arrowok="t"/>
              <v:textbox inset="0,0,0,0">
                <w:txbxContent>
                  <w:p w:rsidR="00B61ED3" w:rsidRDefault="00B61ED3">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rsidR="00B61ED3" w:rsidRDefault="00B61ED3">
                    <w:pPr>
                      <w:pStyle w:val="Ttulo2"/>
                      <w:rPr>
                        <w:rFonts w:ascii="Arial Narrow" w:hAnsi="Arial Narrow" w:cs="Arial Narrow"/>
                        <w:sz w:val="28"/>
                        <w:szCs w:val="28"/>
                      </w:rPr>
                    </w:pPr>
                    <w:r>
                      <w:rPr>
                        <w:rFonts w:ascii="Arial Narrow" w:hAnsi="Arial Narrow" w:cs="Arial Narrow"/>
                        <w:sz w:val="28"/>
                        <w:szCs w:val="28"/>
                      </w:rPr>
                      <w:t xml:space="preserve"> </w:t>
                    </w:r>
                  </w:p>
                  <w:p w:rsidR="00B61ED3" w:rsidRDefault="00B61ED3">
                    <w:pPr>
                      <w:pStyle w:val="Ttulo2"/>
                    </w:pPr>
                    <w:r>
                      <w:rPr>
                        <w:rFonts w:ascii="Arial Narrow" w:hAnsi="Arial Narrow" w:cs="Arial Narrow"/>
                      </w:rPr>
                      <w:t>PARQUES NACIONALES NATURALES DE COLOMBIA</w:t>
                    </w:r>
                  </w:p>
                  <w:p w:rsidR="00B61ED3" w:rsidRDefault="00B61ED3">
                    <w:pPr>
                      <w:pStyle w:val="Ttulo3"/>
                      <w:rPr>
                        <w:rFonts w:ascii="Arial Narrow" w:hAnsi="Arial Narrow" w:cs="Arial Narrow"/>
                      </w:rPr>
                    </w:pPr>
                  </w:p>
                  <w:p w:rsidR="00B61ED3" w:rsidRDefault="00B61ED3">
                    <w:pPr>
                      <w:pStyle w:val="Ttulo3"/>
                      <w:rPr>
                        <w:rFonts w:ascii="Arial Narrow" w:hAnsi="Arial Narrow" w:cs="Arial Narrow"/>
                        <w:sz w:val="28"/>
                        <w:szCs w:val="28"/>
                      </w:rPr>
                    </w:pPr>
                    <w:r>
                      <w:rPr>
                        <w:rFonts w:ascii="Arial Narrow" w:hAnsi="Arial Narrow" w:cs="Arial Narrow"/>
                        <w:sz w:val="28"/>
                        <w:szCs w:val="28"/>
                      </w:rPr>
                      <w:t>RESOLUCIÓN NÚMERO</w:t>
                    </w:r>
                  </w:p>
                  <w:p w:rsidR="00B61ED3" w:rsidRDefault="00B61ED3">
                    <w:pPr>
                      <w:spacing w:after="120"/>
                      <w:jc w:val="center"/>
                    </w:pPr>
                    <w:r>
                      <w:rPr>
                        <w:rFonts w:ascii="Arial Narrow" w:hAnsi="Arial Narrow" w:cs="Arial Narrow"/>
                        <w:b/>
                        <w:bCs/>
                        <w:sz w:val="36"/>
                        <w:szCs w:val="36"/>
                      </w:rPr>
                      <w:t>(                     )</w:t>
                    </w:r>
                  </w:p>
                  <w:p w:rsidR="00B61ED3" w:rsidRDefault="00B61ED3">
                    <w:pPr>
                      <w:jc w:val="center"/>
                    </w:pPr>
                  </w:p>
                </w:txbxContent>
              </v:textbox>
            </v:rect>
          </w:pict>
        </mc:Fallback>
      </mc:AlternateContent>
    </w:r>
  </w:p>
  <w:p w:rsidR="00B61ED3" w:rsidRDefault="00B61ED3">
    <w:pPr>
      <w:jc w:val="center"/>
      <w:rPr>
        <w:rFonts w:ascii="Arial" w:hAnsi="Arial" w:cs="Arial"/>
        <w:sz w:val="22"/>
        <w:szCs w:val="22"/>
      </w:rPr>
    </w:pPr>
  </w:p>
  <w:p w:rsidR="00B61ED3" w:rsidRDefault="00B61ED3">
    <w:pPr>
      <w:jc w:val="center"/>
      <w:rPr>
        <w:rFonts w:ascii="Arial" w:hAnsi="Arial" w:cs="Arial"/>
        <w:sz w:val="22"/>
        <w:szCs w:val="22"/>
      </w:rPr>
    </w:pPr>
  </w:p>
  <w:p w:rsidR="00B61ED3" w:rsidRDefault="00B61ED3">
    <w:pPr>
      <w:jc w:val="center"/>
      <w:rPr>
        <w:rFonts w:ascii="Arial" w:hAnsi="Arial" w:cs="Arial"/>
        <w:sz w:val="22"/>
        <w:szCs w:val="22"/>
      </w:rPr>
    </w:pPr>
  </w:p>
  <w:p w:rsidR="00B61ED3" w:rsidRDefault="00B61ED3">
    <w:pPr>
      <w:jc w:val="center"/>
      <w:rPr>
        <w:rFonts w:ascii="Arial" w:hAnsi="Arial" w:cs="Arial"/>
        <w:sz w:val="22"/>
        <w:szCs w:val="22"/>
      </w:rPr>
    </w:pPr>
  </w:p>
  <w:p w:rsidR="00B61ED3" w:rsidRDefault="00B61ED3">
    <w:pPr>
      <w:jc w:val="center"/>
      <w:rPr>
        <w:rFonts w:ascii="Arial" w:hAnsi="Arial" w:cs="Arial"/>
        <w:sz w:val="22"/>
        <w:szCs w:val="22"/>
      </w:rPr>
    </w:pPr>
  </w:p>
  <w:p w:rsidR="00B61ED3" w:rsidRDefault="00B61ED3">
    <w:pPr>
      <w:jc w:val="center"/>
      <w:rPr>
        <w:rFonts w:ascii="Arial" w:hAnsi="Arial" w:cs="Arial"/>
        <w:sz w:val="22"/>
        <w:szCs w:val="22"/>
      </w:rPr>
    </w:pPr>
  </w:p>
  <w:p w:rsidR="00B61ED3" w:rsidRDefault="00B61ED3">
    <w:pPr>
      <w:jc w:val="center"/>
      <w:rPr>
        <w:rFonts w:ascii="Arial" w:hAnsi="Arial" w:cs="Arial"/>
        <w:sz w:val="22"/>
        <w:szCs w:val="22"/>
      </w:rPr>
    </w:pPr>
  </w:p>
  <w:p w:rsidR="00B61ED3" w:rsidRDefault="00B61ED3">
    <w:pPr>
      <w:jc w:val="center"/>
      <w:rPr>
        <w:rFonts w:ascii="Arial" w:hAnsi="Arial" w:cs="Arial"/>
        <w:sz w:val="22"/>
        <w:szCs w:val="22"/>
      </w:rPr>
    </w:pPr>
  </w:p>
  <w:p w:rsidR="00B61ED3" w:rsidRDefault="00B61ED3">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1D1"/>
    <w:multiLevelType w:val="multilevel"/>
    <w:tmpl w:val="54DE1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4E72ED"/>
    <w:multiLevelType w:val="hybridMultilevel"/>
    <w:tmpl w:val="2AF8DE96"/>
    <w:lvl w:ilvl="0" w:tplc="C70CB80A">
      <w:start w:val="1"/>
      <w:numFmt w:val="decimal"/>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DD150A"/>
    <w:multiLevelType w:val="multilevel"/>
    <w:tmpl w:val="9912C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545DB2"/>
    <w:multiLevelType w:val="hybridMultilevel"/>
    <w:tmpl w:val="A6A471A0"/>
    <w:lvl w:ilvl="0" w:tplc="F9F82576">
      <w:start w:val="1"/>
      <w:numFmt w:val="lowerLetter"/>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07875FA"/>
    <w:multiLevelType w:val="multilevel"/>
    <w:tmpl w:val="6D0AB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D2061E"/>
    <w:multiLevelType w:val="hybridMultilevel"/>
    <w:tmpl w:val="BDDE86DA"/>
    <w:lvl w:ilvl="0" w:tplc="3A30CA3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2E75769"/>
    <w:multiLevelType w:val="multilevel"/>
    <w:tmpl w:val="3180838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584B06DF"/>
    <w:multiLevelType w:val="hybridMultilevel"/>
    <w:tmpl w:val="9438B8C8"/>
    <w:lvl w:ilvl="0" w:tplc="3EEA002E">
      <w:start w:val="1"/>
      <w:numFmt w:val="lowerLetter"/>
      <w:lvlText w:val="%1."/>
      <w:lvlJc w:val="left"/>
      <w:pPr>
        <w:ind w:left="720" w:hanging="360"/>
      </w:pPr>
      <w:rPr>
        <w:rFonts w:ascii="Arial" w:hAnsi="Arial" w:cs="Arial"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1A530B7"/>
    <w:multiLevelType w:val="multilevel"/>
    <w:tmpl w:val="42CCFDB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6EED37F0"/>
    <w:multiLevelType w:val="multilevel"/>
    <w:tmpl w:val="849A7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2"/>
  </w:num>
  <w:num w:numId="6">
    <w:abstractNumId w:val="8"/>
  </w:num>
  <w:num w:numId="7">
    <w:abstractNumId w:val="7"/>
  </w:num>
  <w:num w:numId="8">
    <w:abstractNumId w:val="1"/>
  </w:num>
  <w:num w:numId="9">
    <w:abstractNumId w:val="5"/>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lia Carolina Chalapud Noguera">
    <w15:presenceInfo w15:providerId="AD" w15:userId="S-1-5-21-3889448619-2947149225-2709023668-4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01"/>
    <w:rsid w:val="00010464"/>
    <w:rsid w:val="0001330B"/>
    <w:rsid w:val="00020C3C"/>
    <w:rsid w:val="00025A19"/>
    <w:rsid w:val="00034271"/>
    <w:rsid w:val="000575DE"/>
    <w:rsid w:val="00063463"/>
    <w:rsid w:val="00064D4E"/>
    <w:rsid w:val="0007775D"/>
    <w:rsid w:val="00077D8D"/>
    <w:rsid w:val="0008225F"/>
    <w:rsid w:val="000B53A6"/>
    <w:rsid w:val="000F46BD"/>
    <w:rsid w:val="00104814"/>
    <w:rsid w:val="001052D6"/>
    <w:rsid w:val="00117C0E"/>
    <w:rsid w:val="0013263F"/>
    <w:rsid w:val="00134A0D"/>
    <w:rsid w:val="001361F3"/>
    <w:rsid w:val="00136C01"/>
    <w:rsid w:val="001B52BF"/>
    <w:rsid w:val="00260B44"/>
    <w:rsid w:val="002811D3"/>
    <w:rsid w:val="00283A70"/>
    <w:rsid w:val="002B1D15"/>
    <w:rsid w:val="002B2597"/>
    <w:rsid w:val="002E674D"/>
    <w:rsid w:val="0030449C"/>
    <w:rsid w:val="003105FB"/>
    <w:rsid w:val="003446CE"/>
    <w:rsid w:val="003549F7"/>
    <w:rsid w:val="00390E50"/>
    <w:rsid w:val="0039411E"/>
    <w:rsid w:val="003A0AE6"/>
    <w:rsid w:val="003E4AA9"/>
    <w:rsid w:val="004419F8"/>
    <w:rsid w:val="00450225"/>
    <w:rsid w:val="0049431E"/>
    <w:rsid w:val="00494671"/>
    <w:rsid w:val="004A46C0"/>
    <w:rsid w:val="004A6B26"/>
    <w:rsid w:val="004A6EE9"/>
    <w:rsid w:val="004B043F"/>
    <w:rsid w:val="004D4941"/>
    <w:rsid w:val="004D5545"/>
    <w:rsid w:val="004E457C"/>
    <w:rsid w:val="005260C5"/>
    <w:rsid w:val="00533148"/>
    <w:rsid w:val="0054533E"/>
    <w:rsid w:val="00561715"/>
    <w:rsid w:val="0056273B"/>
    <w:rsid w:val="00582262"/>
    <w:rsid w:val="005F088E"/>
    <w:rsid w:val="005F1782"/>
    <w:rsid w:val="00615736"/>
    <w:rsid w:val="00651D08"/>
    <w:rsid w:val="006B0A34"/>
    <w:rsid w:val="006B1F9F"/>
    <w:rsid w:val="0070269C"/>
    <w:rsid w:val="00702CB7"/>
    <w:rsid w:val="00712CB5"/>
    <w:rsid w:val="007200CD"/>
    <w:rsid w:val="00764401"/>
    <w:rsid w:val="0077094A"/>
    <w:rsid w:val="00774D1C"/>
    <w:rsid w:val="007A4563"/>
    <w:rsid w:val="007D00F3"/>
    <w:rsid w:val="007D6F78"/>
    <w:rsid w:val="00802BF0"/>
    <w:rsid w:val="0085197C"/>
    <w:rsid w:val="00860002"/>
    <w:rsid w:val="0087491A"/>
    <w:rsid w:val="008754FB"/>
    <w:rsid w:val="008B2C81"/>
    <w:rsid w:val="008B7821"/>
    <w:rsid w:val="008E6062"/>
    <w:rsid w:val="008F76F0"/>
    <w:rsid w:val="00946643"/>
    <w:rsid w:val="0096134C"/>
    <w:rsid w:val="00965CF8"/>
    <w:rsid w:val="00970E71"/>
    <w:rsid w:val="00974B6C"/>
    <w:rsid w:val="009B5B06"/>
    <w:rsid w:val="009C172B"/>
    <w:rsid w:val="009C5C96"/>
    <w:rsid w:val="009F39BB"/>
    <w:rsid w:val="009F6CFF"/>
    <w:rsid w:val="00A05C24"/>
    <w:rsid w:val="00A351AD"/>
    <w:rsid w:val="00A47955"/>
    <w:rsid w:val="00A51175"/>
    <w:rsid w:val="00A60E18"/>
    <w:rsid w:val="00A866C8"/>
    <w:rsid w:val="00AB40B6"/>
    <w:rsid w:val="00AB5424"/>
    <w:rsid w:val="00AE2D1A"/>
    <w:rsid w:val="00AE6581"/>
    <w:rsid w:val="00B017A1"/>
    <w:rsid w:val="00B12E0E"/>
    <w:rsid w:val="00B24E7F"/>
    <w:rsid w:val="00B3636F"/>
    <w:rsid w:val="00B448F1"/>
    <w:rsid w:val="00B515F7"/>
    <w:rsid w:val="00B53F20"/>
    <w:rsid w:val="00B61ED3"/>
    <w:rsid w:val="00B718FA"/>
    <w:rsid w:val="00B76F5A"/>
    <w:rsid w:val="00B865E4"/>
    <w:rsid w:val="00B9474A"/>
    <w:rsid w:val="00BA1833"/>
    <w:rsid w:val="00BA58FD"/>
    <w:rsid w:val="00BE46D1"/>
    <w:rsid w:val="00BF528A"/>
    <w:rsid w:val="00C074E3"/>
    <w:rsid w:val="00C25878"/>
    <w:rsid w:val="00C463BA"/>
    <w:rsid w:val="00C646B9"/>
    <w:rsid w:val="00C87948"/>
    <w:rsid w:val="00C91FB8"/>
    <w:rsid w:val="00CA6FE2"/>
    <w:rsid w:val="00CB56AB"/>
    <w:rsid w:val="00CD53A6"/>
    <w:rsid w:val="00D0251B"/>
    <w:rsid w:val="00D1012E"/>
    <w:rsid w:val="00D123B8"/>
    <w:rsid w:val="00D169CD"/>
    <w:rsid w:val="00D22A7D"/>
    <w:rsid w:val="00D35871"/>
    <w:rsid w:val="00D434C2"/>
    <w:rsid w:val="00D463E9"/>
    <w:rsid w:val="00D52C4D"/>
    <w:rsid w:val="00D80201"/>
    <w:rsid w:val="00D92DC7"/>
    <w:rsid w:val="00DA31D4"/>
    <w:rsid w:val="00DB2E1D"/>
    <w:rsid w:val="00DC62C7"/>
    <w:rsid w:val="00E06F2A"/>
    <w:rsid w:val="00E15340"/>
    <w:rsid w:val="00E23B31"/>
    <w:rsid w:val="00E25FE2"/>
    <w:rsid w:val="00E31FCD"/>
    <w:rsid w:val="00E65CAA"/>
    <w:rsid w:val="00E95E1D"/>
    <w:rsid w:val="00EB2242"/>
    <w:rsid w:val="00EC07B0"/>
    <w:rsid w:val="00EF522F"/>
    <w:rsid w:val="00F00707"/>
    <w:rsid w:val="00F24483"/>
    <w:rsid w:val="00F27BEE"/>
    <w:rsid w:val="00F27ED7"/>
    <w:rsid w:val="00F369DC"/>
    <w:rsid w:val="00F53B58"/>
    <w:rsid w:val="00F54E3B"/>
    <w:rsid w:val="00F639B6"/>
    <w:rsid w:val="00F64C60"/>
    <w:rsid w:val="00F65A12"/>
    <w:rsid w:val="00F7656A"/>
    <w:rsid w:val="00F774A7"/>
    <w:rsid w:val="00F80F9F"/>
    <w:rsid w:val="00F87D87"/>
    <w:rsid w:val="00FA6F21"/>
    <w:rsid w:val="00FD51F2"/>
    <w:rsid w:val="00FF6512"/>
    <w:rsid w:val="00FF6E9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ED7"/>
    <w:pPr>
      <w:suppressAutoHyphens/>
    </w:pPr>
    <w:rPr>
      <w:rFonts w:ascii="Times New Roman" w:eastAsia="Times New Roman" w:hAnsi="Times New Roman"/>
      <w:sz w:val="24"/>
      <w:szCs w:val="24"/>
      <w:lang w:val="es-ES" w:eastAsia="es-ES"/>
    </w:rPr>
  </w:style>
  <w:style w:type="paragraph" w:styleId="Ttulo2">
    <w:name w:val="heading 2"/>
    <w:basedOn w:val="Normal"/>
    <w:next w:val="Normal"/>
    <w:rsid w:val="00F27ED7"/>
    <w:pPr>
      <w:keepNext/>
      <w:jc w:val="center"/>
      <w:outlineLvl w:val="1"/>
    </w:pPr>
    <w:rPr>
      <w:rFonts w:ascii="Arial" w:hAnsi="Arial" w:cs="Arial"/>
      <w:b/>
      <w:bCs/>
      <w:sz w:val="32"/>
      <w:szCs w:val="32"/>
    </w:rPr>
  </w:style>
  <w:style w:type="paragraph" w:styleId="Ttulo3">
    <w:name w:val="heading 3"/>
    <w:basedOn w:val="Normal"/>
    <w:next w:val="Normal"/>
    <w:rsid w:val="00F27ED7"/>
    <w:pPr>
      <w:keepNext/>
      <w:jc w:val="center"/>
      <w:outlineLvl w:val="2"/>
    </w:pPr>
    <w:rPr>
      <w:rFonts w:ascii="Arial" w:hAnsi="Arial" w:cs="Arial"/>
    </w:rPr>
  </w:style>
  <w:style w:type="paragraph" w:styleId="Ttulo4">
    <w:name w:val="heading 4"/>
    <w:basedOn w:val="Normal"/>
    <w:next w:val="Normal"/>
    <w:rsid w:val="00F27ED7"/>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sid w:val="00F27ED7"/>
    <w:rPr>
      <w:rFonts w:ascii="Arial" w:hAnsi="Arial" w:cs="Arial"/>
      <w:b/>
      <w:bCs/>
      <w:sz w:val="20"/>
      <w:szCs w:val="20"/>
      <w:lang w:eastAsia="es-ES"/>
    </w:rPr>
  </w:style>
  <w:style w:type="character" w:customStyle="1" w:styleId="Ttulo3Car">
    <w:name w:val="Título 3 Car"/>
    <w:rsid w:val="00F27ED7"/>
    <w:rPr>
      <w:rFonts w:ascii="Arial" w:hAnsi="Arial" w:cs="Arial"/>
      <w:sz w:val="20"/>
      <w:szCs w:val="20"/>
      <w:lang w:eastAsia="es-ES"/>
    </w:rPr>
  </w:style>
  <w:style w:type="character" w:customStyle="1" w:styleId="Ttulo4Car">
    <w:name w:val="Título 4 Car"/>
    <w:rsid w:val="00F27ED7"/>
    <w:rPr>
      <w:rFonts w:ascii="Times New Roman" w:hAnsi="Times New Roman" w:cs="Times New Roman"/>
      <w:sz w:val="20"/>
      <w:szCs w:val="20"/>
      <w:lang w:eastAsia="es-ES"/>
    </w:rPr>
  </w:style>
  <w:style w:type="paragraph" w:styleId="Textoindependiente3">
    <w:name w:val="Body Text 3"/>
    <w:basedOn w:val="Normal"/>
    <w:rsid w:val="00F27ED7"/>
    <w:rPr>
      <w:sz w:val="28"/>
      <w:szCs w:val="28"/>
    </w:rPr>
  </w:style>
  <w:style w:type="character" w:customStyle="1" w:styleId="Textoindependiente3Car">
    <w:name w:val="Texto independiente 3 Car"/>
    <w:rsid w:val="00F27ED7"/>
    <w:rPr>
      <w:rFonts w:ascii="Times New Roman" w:hAnsi="Times New Roman" w:cs="Times New Roman"/>
      <w:sz w:val="20"/>
      <w:szCs w:val="20"/>
      <w:lang w:eastAsia="es-ES"/>
    </w:rPr>
  </w:style>
  <w:style w:type="character" w:styleId="Nmerodepgina">
    <w:name w:val="page number"/>
    <w:rsid w:val="00F27ED7"/>
    <w:rPr>
      <w:rFonts w:cs="Times New Roman"/>
    </w:rPr>
  </w:style>
  <w:style w:type="paragraph" w:styleId="Textoindependiente2">
    <w:name w:val="Body Text 2"/>
    <w:basedOn w:val="Normal"/>
    <w:rsid w:val="00F27ED7"/>
    <w:pPr>
      <w:spacing w:line="240" w:lineRule="atLeast"/>
      <w:jc w:val="both"/>
    </w:pPr>
    <w:rPr>
      <w:rFonts w:ascii="Arial" w:hAnsi="Arial" w:cs="Arial"/>
    </w:rPr>
  </w:style>
  <w:style w:type="character" w:customStyle="1" w:styleId="Textoindependiente2Car">
    <w:name w:val="Texto independiente 2 Car"/>
    <w:rsid w:val="00F27ED7"/>
    <w:rPr>
      <w:rFonts w:ascii="Arial" w:hAnsi="Arial" w:cs="Arial"/>
      <w:sz w:val="20"/>
      <w:szCs w:val="20"/>
      <w:lang w:eastAsia="es-ES"/>
    </w:rPr>
  </w:style>
  <w:style w:type="paragraph" w:styleId="Encabezado">
    <w:name w:val="header"/>
    <w:basedOn w:val="Normal"/>
    <w:rsid w:val="00F27ED7"/>
    <w:pPr>
      <w:tabs>
        <w:tab w:val="center" w:pos="4252"/>
        <w:tab w:val="right" w:pos="8504"/>
      </w:tabs>
    </w:pPr>
  </w:style>
  <w:style w:type="character" w:customStyle="1" w:styleId="EncabezadoCar">
    <w:name w:val="Encabezado Car"/>
    <w:rsid w:val="00F27ED7"/>
    <w:rPr>
      <w:rFonts w:ascii="Times New Roman" w:hAnsi="Times New Roman" w:cs="Times New Roman"/>
      <w:sz w:val="24"/>
      <w:szCs w:val="24"/>
      <w:lang w:val="es-ES" w:eastAsia="es-ES"/>
    </w:rPr>
  </w:style>
  <w:style w:type="paragraph" w:styleId="Piedepgina">
    <w:name w:val="footer"/>
    <w:basedOn w:val="Normal"/>
    <w:rsid w:val="00F27ED7"/>
    <w:pPr>
      <w:tabs>
        <w:tab w:val="center" w:pos="4252"/>
        <w:tab w:val="right" w:pos="8504"/>
      </w:tabs>
    </w:pPr>
  </w:style>
  <w:style w:type="character" w:customStyle="1" w:styleId="PiedepginaCar">
    <w:name w:val="Pie de página Car"/>
    <w:rsid w:val="00F27ED7"/>
    <w:rPr>
      <w:rFonts w:ascii="Times New Roman" w:hAnsi="Times New Roman" w:cs="Times New Roman"/>
      <w:sz w:val="24"/>
      <w:szCs w:val="24"/>
      <w:lang w:val="es-ES" w:eastAsia="es-ES"/>
    </w:rPr>
  </w:style>
  <w:style w:type="paragraph" w:styleId="Textodeglobo">
    <w:name w:val="Balloon Text"/>
    <w:basedOn w:val="Normal"/>
    <w:rsid w:val="00F27ED7"/>
    <w:rPr>
      <w:rFonts w:ascii="Tahoma" w:hAnsi="Tahoma" w:cs="Tahoma"/>
      <w:sz w:val="16"/>
      <w:szCs w:val="16"/>
    </w:rPr>
  </w:style>
  <w:style w:type="character" w:customStyle="1" w:styleId="TextodegloboCar">
    <w:name w:val="Texto de globo Car"/>
    <w:rsid w:val="00F27ED7"/>
    <w:rPr>
      <w:rFonts w:ascii="Times New Roman" w:hAnsi="Times New Roman" w:cs="Times New Roman"/>
      <w:sz w:val="2"/>
      <w:szCs w:val="2"/>
      <w:lang w:val="es-ES" w:eastAsia="es-ES"/>
    </w:rPr>
  </w:style>
  <w:style w:type="paragraph" w:styleId="NormalWeb">
    <w:name w:val="Normal (Web)"/>
    <w:basedOn w:val="Normal"/>
    <w:rsid w:val="00F27ED7"/>
    <w:pPr>
      <w:spacing w:before="100" w:after="100"/>
    </w:pPr>
    <w:rPr>
      <w:rFonts w:eastAsia="Calibri"/>
    </w:rPr>
  </w:style>
  <w:style w:type="paragraph" w:styleId="Textoindependiente">
    <w:name w:val="Body Text"/>
    <w:basedOn w:val="Normal"/>
    <w:rsid w:val="00F27ED7"/>
    <w:pPr>
      <w:spacing w:after="120"/>
    </w:pPr>
  </w:style>
  <w:style w:type="character" w:customStyle="1" w:styleId="TextoindependienteCar">
    <w:name w:val="Texto independiente Car"/>
    <w:rsid w:val="00F27ED7"/>
    <w:rPr>
      <w:rFonts w:ascii="Times New Roman" w:hAnsi="Times New Roman" w:cs="Times New Roman"/>
      <w:sz w:val="24"/>
      <w:szCs w:val="24"/>
      <w:lang w:val="es-ES" w:eastAsia="es-ES"/>
    </w:rPr>
  </w:style>
  <w:style w:type="paragraph" w:customStyle="1" w:styleId="CUERPOTEXTO">
    <w:name w:val="CUERPO TEXTO"/>
    <w:rsid w:val="00F27ED7"/>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paragraph" w:styleId="Textosinformato">
    <w:name w:val="Plain Text"/>
    <w:basedOn w:val="Normal"/>
    <w:rsid w:val="00F27ED7"/>
    <w:pPr>
      <w:suppressAutoHyphens w:val="0"/>
      <w:textAlignment w:val="auto"/>
    </w:pPr>
    <w:rPr>
      <w:rFonts w:ascii="Courier New" w:hAnsi="Courier New"/>
      <w:sz w:val="20"/>
      <w:szCs w:val="20"/>
    </w:rPr>
  </w:style>
  <w:style w:type="character" w:customStyle="1" w:styleId="TextosinformatoCar">
    <w:name w:val="Texto sin formato Car"/>
    <w:rsid w:val="00F27ED7"/>
    <w:rPr>
      <w:rFonts w:ascii="Courier New" w:eastAsia="Times New Roman" w:hAnsi="Courier New"/>
      <w:lang w:eastAsia="es-ES"/>
    </w:rPr>
  </w:style>
  <w:style w:type="paragraph" w:customStyle="1" w:styleId="Default">
    <w:name w:val="Default"/>
    <w:rsid w:val="00F27ED7"/>
    <w:pPr>
      <w:suppressAutoHyphens/>
      <w:autoSpaceDE w:val="0"/>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F27ED7"/>
    <w:pPr>
      <w:ind w:left="720"/>
    </w:pPr>
  </w:style>
  <w:style w:type="paragraph" w:styleId="Textonotapie">
    <w:name w:val="footnote text"/>
    <w:basedOn w:val="Normal"/>
    <w:rsid w:val="00F27ED7"/>
    <w:pPr>
      <w:tabs>
        <w:tab w:val="left" w:pos="2891"/>
      </w:tabs>
      <w:suppressAutoHyphens w:val="0"/>
      <w:jc w:val="both"/>
      <w:textAlignment w:val="auto"/>
    </w:pPr>
    <w:rPr>
      <w:rFonts w:ascii="Arial Narrow" w:eastAsia="Calibri" w:hAnsi="Arial Narrow"/>
      <w:b/>
      <w:sz w:val="20"/>
      <w:szCs w:val="20"/>
      <w:lang w:val="es-CO" w:eastAsia="en-US"/>
    </w:rPr>
  </w:style>
  <w:style w:type="character" w:customStyle="1" w:styleId="TextonotapieCar">
    <w:name w:val="Texto nota pie Car"/>
    <w:rsid w:val="00F27ED7"/>
    <w:rPr>
      <w:rFonts w:ascii="Arial Narrow" w:hAnsi="Arial Narrow"/>
      <w:b/>
      <w:lang w:eastAsia="en-US"/>
    </w:rPr>
  </w:style>
  <w:style w:type="character" w:styleId="Refdenotaalpie">
    <w:name w:val="footnote reference"/>
    <w:rsid w:val="00F27ED7"/>
    <w:rPr>
      <w:position w:val="0"/>
      <w:vertAlign w:val="superscript"/>
    </w:rPr>
  </w:style>
  <w:style w:type="character" w:styleId="Refdecomentario">
    <w:name w:val="annotation reference"/>
    <w:rsid w:val="00F27ED7"/>
    <w:rPr>
      <w:sz w:val="16"/>
      <w:szCs w:val="16"/>
    </w:rPr>
  </w:style>
  <w:style w:type="paragraph" w:styleId="Textocomentario">
    <w:name w:val="annotation text"/>
    <w:basedOn w:val="Normal"/>
    <w:rsid w:val="00F27ED7"/>
    <w:rPr>
      <w:sz w:val="20"/>
      <w:szCs w:val="20"/>
    </w:rPr>
  </w:style>
  <w:style w:type="character" w:customStyle="1" w:styleId="TextocomentarioCar">
    <w:name w:val="Texto comentario Car"/>
    <w:rsid w:val="00F27ED7"/>
    <w:rPr>
      <w:rFonts w:ascii="Times New Roman" w:eastAsia="Times New Roman" w:hAnsi="Times New Roman"/>
      <w:lang w:val="es-ES" w:eastAsia="es-ES"/>
    </w:rPr>
  </w:style>
  <w:style w:type="paragraph" w:styleId="Asuntodelcomentario">
    <w:name w:val="annotation subject"/>
    <w:basedOn w:val="Textocomentario"/>
    <w:next w:val="Textocomentario"/>
    <w:rsid w:val="00F27ED7"/>
    <w:rPr>
      <w:b/>
      <w:bCs/>
    </w:rPr>
  </w:style>
  <w:style w:type="character" w:customStyle="1" w:styleId="AsuntodelcomentarioCar">
    <w:name w:val="Asunto del comentario Car"/>
    <w:rsid w:val="00F27ED7"/>
    <w:rPr>
      <w:rFonts w:ascii="Times New Roman" w:eastAsia="Times New Roman" w:hAnsi="Times New Roman"/>
      <w:b/>
      <w:bCs/>
      <w:lang w:val="es-ES" w:eastAsia="es-ES"/>
    </w:rPr>
  </w:style>
  <w:style w:type="character" w:customStyle="1" w:styleId="Fuentedeprrafopredeter1">
    <w:name w:val="Fuente de párrafo predeter.1"/>
    <w:rsid w:val="00F27ED7"/>
  </w:style>
  <w:style w:type="character" w:customStyle="1" w:styleId="apple-converted-space">
    <w:name w:val="apple-converted-space"/>
    <w:basedOn w:val="Fuentedeprrafopredeter"/>
    <w:rsid w:val="00F27ED7"/>
  </w:style>
  <w:style w:type="paragraph" w:styleId="Revisin">
    <w:name w:val="Revision"/>
    <w:rsid w:val="00F27ED7"/>
    <w:pPr>
      <w:textAlignment w:val="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ED7"/>
    <w:pPr>
      <w:suppressAutoHyphens/>
    </w:pPr>
    <w:rPr>
      <w:rFonts w:ascii="Times New Roman" w:eastAsia="Times New Roman" w:hAnsi="Times New Roman"/>
      <w:sz w:val="24"/>
      <w:szCs w:val="24"/>
      <w:lang w:val="es-ES" w:eastAsia="es-ES"/>
    </w:rPr>
  </w:style>
  <w:style w:type="paragraph" w:styleId="Ttulo2">
    <w:name w:val="heading 2"/>
    <w:basedOn w:val="Normal"/>
    <w:next w:val="Normal"/>
    <w:rsid w:val="00F27ED7"/>
    <w:pPr>
      <w:keepNext/>
      <w:jc w:val="center"/>
      <w:outlineLvl w:val="1"/>
    </w:pPr>
    <w:rPr>
      <w:rFonts w:ascii="Arial" w:hAnsi="Arial" w:cs="Arial"/>
      <w:b/>
      <w:bCs/>
      <w:sz w:val="32"/>
      <w:szCs w:val="32"/>
    </w:rPr>
  </w:style>
  <w:style w:type="paragraph" w:styleId="Ttulo3">
    <w:name w:val="heading 3"/>
    <w:basedOn w:val="Normal"/>
    <w:next w:val="Normal"/>
    <w:rsid w:val="00F27ED7"/>
    <w:pPr>
      <w:keepNext/>
      <w:jc w:val="center"/>
      <w:outlineLvl w:val="2"/>
    </w:pPr>
    <w:rPr>
      <w:rFonts w:ascii="Arial" w:hAnsi="Arial" w:cs="Arial"/>
    </w:rPr>
  </w:style>
  <w:style w:type="paragraph" w:styleId="Ttulo4">
    <w:name w:val="heading 4"/>
    <w:basedOn w:val="Normal"/>
    <w:next w:val="Normal"/>
    <w:rsid w:val="00F27ED7"/>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sid w:val="00F27ED7"/>
    <w:rPr>
      <w:rFonts w:ascii="Arial" w:hAnsi="Arial" w:cs="Arial"/>
      <w:b/>
      <w:bCs/>
      <w:sz w:val="20"/>
      <w:szCs w:val="20"/>
      <w:lang w:eastAsia="es-ES"/>
    </w:rPr>
  </w:style>
  <w:style w:type="character" w:customStyle="1" w:styleId="Ttulo3Car">
    <w:name w:val="Título 3 Car"/>
    <w:rsid w:val="00F27ED7"/>
    <w:rPr>
      <w:rFonts w:ascii="Arial" w:hAnsi="Arial" w:cs="Arial"/>
      <w:sz w:val="20"/>
      <w:szCs w:val="20"/>
      <w:lang w:eastAsia="es-ES"/>
    </w:rPr>
  </w:style>
  <w:style w:type="character" w:customStyle="1" w:styleId="Ttulo4Car">
    <w:name w:val="Título 4 Car"/>
    <w:rsid w:val="00F27ED7"/>
    <w:rPr>
      <w:rFonts w:ascii="Times New Roman" w:hAnsi="Times New Roman" w:cs="Times New Roman"/>
      <w:sz w:val="20"/>
      <w:szCs w:val="20"/>
      <w:lang w:eastAsia="es-ES"/>
    </w:rPr>
  </w:style>
  <w:style w:type="paragraph" w:styleId="Textoindependiente3">
    <w:name w:val="Body Text 3"/>
    <w:basedOn w:val="Normal"/>
    <w:rsid w:val="00F27ED7"/>
    <w:rPr>
      <w:sz w:val="28"/>
      <w:szCs w:val="28"/>
    </w:rPr>
  </w:style>
  <w:style w:type="character" w:customStyle="1" w:styleId="Textoindependiente3Car">
    <w:name w:val="Texto independiente 3 Car"/>
    <w:rsid w:val="00F27ED7"/>
    <w:rPr>
      <w:rFonts w:ascii="Times New Roman" w:hAnsi="Times New Roman" w:cs="Times New Roman"/>
      <w:sz w:val="20"/>
      <w:szCs w:val="20"/>
      <w:lang w:eastAsia="es-ES"/>
    </w:rPr>
  </w:style>
  <w:style w:type="character" w:styleId="Nmerodepgina">
    <w:name w:val="page number"/>
    <w:rsid w:val="00F27ED7"/>
    <w:rPr>
      <w:rFonts w:cs="Times New Roman"/>
    </w:rPr>
  </w:style>
  <w:style w:type="paragraph" w:styleId="Textoindependiente2">
    <w:name w:val="Body Text 2"/>
    <w:basedOn w:val="Normal"/>
    <w:rsid w:val="00F27ED7"/>
    <w:pPr>
      <w:spacing w:line="240" w:lineRule="atLeast"/>
      <w:jc w:val="both"/>
    </w:pPr>
    <w:rPr>
      <w:rFonts w:ascii="Arial" w:hAnsi="Arial" w:cs="Arial"/>
    </w:rPr>
  </w:style>
  <w:style w:type="character" w:customStyle="1" w:styleId="Textoindependiente2Car">
    <w:name w:val="Texto independiente 2 Car"/>
    <w:rsid w:val="00F27ED7"/>
    <w:rPr>
      <w:rFonts w:ascii="Arial" w:hAnsi="Arial" w:cs="Arial"/>
      <w:sz w:val="20"/>
      <w:szCs w:val="20"/>
      <w:lang w:eastAsia="es-ES"/>
    </w:rPr>
  </w:style>
  <w:style w:type="paragraph" w:styleId="Encabezado">
    <w:name w:val="header"/>
    <w:basedOn w:val="Normal"/>
    <w:rsid w:val="00F27ED7"/>
    <w:pPr>
      <w:tabs>
        <w:tab w:val="center" w:pos="4252"/>
        <w:tab w:val="right" w:pos="8504"/>
      </w:tabs>
    </w:pPr>
  </w:style>
  <w:style w:type="character" w:customStyle="1" w:styleId="EncabezadoCar">
    <w:name w:val="Encabezado Car"/>
    <w:rsid w:val="00F27ED7"/>
    <w:rPr>
      <w:rFonts w:ascii="Times New Roman" w:hAnsi="Times New Roman" w:cs="Times New Roman"/>
      <w:sz w:val="24"/>
      <w:szCs w:val="24"/>
      <w:lang w:val="es-ES" w:eastAsia="es-ES"/>
    </w:rPr>
  </w:style>
  <w:style w:type="paragraph" w:styleId="Piedepgina">
    <w:name w:val="footer"/>
    <w:basedOn w:val="Normal"/>
    <w:rsid w:val="00F27ED7"/>
    <w:pPr>
      <w:tabs>
        <w:tab w:val="center" w:pos="4252"/>
        <w:tab w:val="right" w:pos="8504"/>
      </w:tabs>
    </w:pPr>
  </w:style>
  <w:style w:type="character" w:customStyle="1" w:styleId="PiedepginaCar">
    <w:name w:val="Pie de página Car"/>
    <w:rsid w:val="00F27ED7"/>
    <w:rPr>
      <w:rFonts w:ascii="Times New Roman" w:hAnsi="Times New Roman" w:cs="Times New Roman"/>
      <w:sz w:val="24"/>
      <w:szCs w:val="24"/>
      <w:lang w:val="es-ES" w:eastAsia="es-ES"/>
    </w:rPr>
  </w:style>
  <w:style w:type="paragraph" w:styleId="Textodeglobo">
    <w:name w:val="Balloon Text"/>
    <w:basedOn w:val="Normal"/>
    <w:rsid w:val="00F27ED7"/>
    <w:rPr>
      <w:rFonts w:ascii="Tahoma" w:hAnsi="Tahoma" w:cs="Tahoma"/>
      <w:sz w:val="16"/>
      <w:szCs w:val="16"/>
    </w:rPr>
  </w:style>
  <w:style w:type="character" w:customStyle="1" w:styleId="TextodegloboCar">
    <w:name w:val="Texto de globo Car"/>
    <w:rsid w:val="00F27ED7"/>
    <w:rPr>
      <w:rFonts w:ascii="Times New Roman" w:hAnsi="Times New Roman" w:cs="Times New Roman"/>
      <w:sz w:val="2"/>
      <w:szCs w:val="2"/>
      <w:lang w:val="es-ES" w:eastAsia="es-ES"/>
    </w:rPr>
  </w:style>
  <w:style w:type="paragraph" w:styleId="NormalWeb">
    <w:name w:val="Normal (Web)"/>
    <w:basedOn w:val="Normal"/>
    <w:rsid w:val="00F27ED7"/>
    <w:pPr>
      <w:spacing w:before="100" w:after="100"/>
    </w:pPr>
    <w:rPr>
      <w:rFonts w:eastAsia="Calibri"/>
    </w:rPr>
  </w:style>
  <w:style w:type="paragraph" w:styleId="Textoindependiente">
    <w:name w:val="Body Text"/>
    <w:basedOn w:val="Normal"/>
    <w:rsid w:val="00F27ED7"/>
    <w:pPr>
      <w:spacing w:after="120"/>
    </w:pPr>
  </w:style>
  <w:style w:type="character" w:customStyle="1" w:styleId="TextoindependienteCar">
    <w:name w:val="Texto independiente Car"/>
    <w:rsid w:val="00F27ED7"/>
    <w:rPr>
      <w:rFonts w:ascii="Times New Roman" w:hAnsi="Times New Roman" w:cs="Times New Roman"/>
      <w:sz w:val="24"/>
      <w:szCs w:val="24"/>
      <w:lang w:val="es-ES" w:eastAsia="es-ES"/>
    </w:rPr>
  </w:style>
  <w:style w:type="paragraph" w:customStyle="1" w:styleId="CUERPOTEXTO">
    <w:name w:val="CUERPO TEXTO"/>
    <w:rsid w:val="00F27ED7"/>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paragraph" w:styleId="Textosinformato">
    <w:name w:val="Plain Text"/>
    <w:basedOn w:val="Normal"/>
    <w:rsid w:val="00F27ED7"/>
    <w:pPr>
      <w:suppressAutoHyphens w:val="0"/>
      <w:textAlignment w:val="auto"/>
    </w:pPr>
    <w:rPr>
      <w:rFonts w:ascii="Courier New" w:hAnsi="Courier New"/>
      <w:sz w:val="20"/>
      <w:szCs w:val="20"/>
    </w:rPr>
  </w:style>
  <w:style w:type="character" w:customStyle="1" w:styleId="TextosinformatoCar">
    <w:name w:val="Texto sin formato Car"/>
    <w:rsid w:val="00F27ED7"/>
    <w:rPr>
      <w:rFonts w:ascii="Courier New" w:eastAsia="Times New Roman" w:hAnsi="Courier New"/>
      <w:lang w:eastAsia="es-ES"/>
    </w:rPr>
  </w:style>
  <w:style w:type="paragraph" w:customStyle="1" w:styleId="Default">
    <w:name w:val="Default"/>
    <w:rsid w:val="00F27ED7"/>
    <w:pPr>
      <w:suppressAutoHyphens/>
      <w:autoSpaceDE w:val="0"/>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F27ED7"/>
    <w:pPr>
      <w:ind w:left="720"/>
    </w:pPr>
  </w:style>
  <w:style w:type="paragraph" w:styleId="Textonotapie">
    <w:name w:val="footnote text"/>
    <w:basedOn w:val="Normal"/>
    <w:rsid w:val="00F27ED7"/>
    <w:pPr>
      <w:tabs>
        <w:tab w:val="left" w:pos="2891"/>
      </w:tabs>
      <w:suppressAutoHyphens w:val="0"/>
      <w:jc w:val="both"/>
      <w:textAlignment w:val="auto"/>
    </w:pPr>
    <w:rPr>
      <w:rFonts w:ascii="Arial Narrow" w:eastAsia="Calibri" w:hAnsi="Arial Narrow"/>
      <w:b/>
      <w:sz w:val="20"/>
      <w:szCs w:val="20"/>
      <w:lang w:val="es-CO" w:eastAsia="en-US"/>
    </w:rPr>
  </w:style>
  <w:style w:type="character" w:customStyle="1" w:styleId="TextonotapieCar">
    <w:name w:val="Texto nota pie Car"/>
    <w:rsid w:val="00F27ED7"/>
    <w:rPr>
      <w:rFonts w:ascii="Arial Narrow" w:hAnsi="Arial Narrow"/>
      <w:b/>
      <w:lang w:eastAsia="en-US"/>
    </w:rPr>
  </w:style>
  <w:style w:type="character" w:styleId="Refdenotaalpie">
    <w:name w:val="footnote reference"/>
    <w:rsid w:val="00F27ED7"/>
    <w:rPr>
      <w:position w:val="0"/>
      <w:vertAlign w:val="superscript"/>
    </w:rPr>
  </w:style>
  <w:style w:type="character" w:styleId="Refdecomentario">
    <w:name w:val="annotation reference"/>
    <w:rsid w:val="00F27ED7"/>
    <w:rPr>
      <w:sz w:val="16"/>
      <w:szCs w:val="16"/>
    </w:rPr>
  </w:style>
  <w:style w:type="paragraph" w:styleId="Textocomentario">
    <w:name w:val="annotation text"/>
    <w:basedOn w:val="Normal"/>
    <w:rsid w:val="00F27ED7"/>
    <w:rPr>
      <w:sz w:val="20"/>
      <w:szCs w:val="20"/>
    </w:rPr>
  </w:style>
  <w:style w:type="character" w:customStyle="1" w:styleId="TextocomentarioCar">
    <w:name w:val="Texto comentario Car"/>
    <w:rsid w:val="00F27ED7"/>
    <w:rPr>
      <w:rFonts w:ascii="Times New Roman" w:eastAsia="Times New Roman" w:hAnsi="Times New Roman"/>
      <w:lang w:val="es-ES" w:eastAsia="es-ES"/>
    </w:rPr>
  </w:style>
  <w:style w:type="paragraph" w:styleId="Asuntodelcomentario">
    <w:name w:val="annotation subject"/>
    <w:basedOn w:val="Textocomentario"/>
    <w:next w:val="Textocomentario"/>
    <w:rsid w:val="00F27ED7"/>
    <w:rPr>
      <w:b/>
      <w:bCs/>
    </w:rPr>
  </w:style>
  <w:style w:type="character" w:customStyle="1" w:styleId="AsuntodelcomentarioCar">
    <w:name w:val="Asunto del comentario Car"/>
    <w:rsid w:val="00F27ED7"/>
    <w:rPr>
      <w:rFonts w:ascii="Times New Roman" w:eastAsia="Times New Roman" w:hAnsi="Times New Roman"/>
      <w:b/>
      <w:bCs/>
      <w:lang w:val="es-ES" w:eastAsia="es-ES"/>
    </w:rPr>
  </w:style>
  <w:style w:type="character" w:customStyle="1" w:styleId="Fuentedeprrafopredeter1">
    <w:name w:val="Fuente de párrafo predeter.1"/>
    <w:rsid w:val="00F27ED7"/>
  </w:style>
  <w:style w:type="character" w:customStyle="1" w:styleId="apple-converted-space">
    <w:name w:val="apple-converted-space"/>
    <w:basedOn w:val="Fuentedeprrafopredeter"/>
    <w:rsid w:val="00F27ED7"/>
  </w:style>
  <w:style w:type="paragraph" w:styleId="Revisin">
    <w:name w:val="Revision"/>
    <w:rsid w:val="00F27ED7"/>
    <w:pPr>
      <w:textAlignment w:val="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9D1A-7BAC-466C-AC8F-0135CBCB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4606</Words>
  <Characters>25335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Hewlett-Packard Company</Company>
  <LinksUpToDate>false</LinksUpToDate>
  <CharactersWithSpaces>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Adriana Camelo</dc:creator>
  <cp:lastModifiedBy>PARQUES</cp:lastModifiedBy>
  <cp:revision>7</cp:revision>
  <cp:lastPrinted>2015-10-21T21:52:00Z</cp:lastPrinted>
  <dcterms:created xsi:type="dcterms:W3CDTF">2018-02-13T19:41:00Z</dcterms:created>
  <dcterms:modified xsi:type="dcterms:W3CDTF">2018-02-14T03:22:00Z</dcterms:modified>
</cp:coreProperties>
</file>