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C286" w14:textId="77777777" w:rsidR="003722C8" w:rsidRPr="0098486B" w:rsidRDefault="003722C8" w:rsidP="0098486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bookmarkStart w:id="0" w:name="_GoBack"/>
      <w:bookmarkEnd w:id="0"/>
    </w:p>
    <w:p w14:paraId="079D3BDD" w14:textId="77777777" w:rsidR="006414E9" w:rsidRPr="0098486B" w:rsidRDefault="006414E9" w:rsidP="0098486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98486B">
        <w:rPr>
          <w:rFonts w:ascii="Arial Narrow" w:eastAsia="Times New Roman" w:hAnsi="Arial Narrow" w:cs="Arial"/>
          <w:b/>
          <w:lang w:val="es-ES" w:eastAsia="es-ES"/>
        </w:rPr>
        <w:t xml:space="preserve">INFORME TÉCNICO No. *RAD_S* </w:t>
      </w:r>
    </w:p>
    <w:p w14:paraId="360E5512" w14:textId="77777777" w:rsidR="006414E9" w:rsidRPr="0098486B" w:rsidRDefault="006414E9" w:rsidP="0098486B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EE25E75" w14:textId="77777777" w:rsidR="006414E9" w:rsidRPr="0098486B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3A35D99B" w14:textId="77777777" w:rsidTr="0098486B">
        <w:trPr>
          <w:trHeight w:val="403"/>
        </w:trPr>
        <w:tc>
          <w:tcPr>
            <w:tcW w:w="9438" w:type="dxa"/>
            <w:vAlign w:val="center"/>
          </w:tcPr>
          <w:p w14:paraId="2D4E91A3" w14:textId="77777777" w:rsidR="006414E9" w:rsidRPr="006414E9" w:rsidRDefault="006414E9" w:rsidP="0098486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DATOS GENERALES</w:t>
            </w:r>
          </w:p>
        </w:tc>
      </w:tr>
    </w:tbl>
    <w:p w14:paraId="3EE9DC6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2CB97E77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EXPEDIENTE No: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6335584C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08936E0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ASUNTO: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lang w:val="es-ES" w:eastAsia="es-ES"/>
        </w:rPr>
        <w:t>Dar cumplimiento al Art. 2.2.10.1.2.3 del Decreto 1076 de 2015.</w:t>
      </w:r>
    </w:p>
    <w:p w14:paraId="7B0AEBFD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D0C4716" w14:textId="77777777" w:rsidR="006414E9" w:rsidRPr="006414E9" w:rsidRDefault="006414E9" w:rsidP="006414E9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PRESUNTO(S) INFRACTOR(ES):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0B1012B4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2AA32AD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 xml:space="preserve">DEPENDENCIA: </w:t>
      </w:r>
    </w:p>
    <w:p w14:paraId="5666BB90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E365D4E" w14:textId="77777777" w:rsidR="006414E9" w:rsidRPr="006414E9" w:rsidRDefault="006414E9" w:rsidP="006414E9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FECHA RADICACIÓN: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  <w:r w:rsidRPr="006414E9">
        <w:rPr>
          <w:rFonts w:ascii="Arial Narrow" w:eastAsia="Times New Roman" w:hAnsi="Arial Narrow" w:cs="Arial"/>
          <w:b/>
          <w:lang w:eastAsia="es-ES"/>
        </w:rPr>
        <w:t>*F_RAD_S*</w:t>
      </w:r>
    </w:p>
    <w:p w14:paraId="46A64996" w14:textId="77777777" w:rsidR="006414E9" w:rsidRPr="006414E9" w:rsidRDefault="006414E9" w:rsidP="006414E9">
      <w:pPr>
        <w:spacing w:after="6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p w14:paraId="7461C792" w14:textId="77777777" w:rsidR="006414E9" w:rsidRPr="006414E9" w:rsidRDefault="006414E9" w:rsidP="006414E9">
      <w:pPr>
        <w:spacing w:after="6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2C56E99A" w14:textId="77777777" w:rsidTr="00A07BBB">
        <w:tc>
          <w:tcPr>
            <w:tcW w:w="9438" w:type="dxa"/>
          </w:tcPr>
          <w:p w14:paraId="66322233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LOCALIZACIÓN</w:t>
            </w:r>
          </w:p>
        </w:tc>
      </w:tr>
    </w:tbl>
    <w:p w14:paraId="1D4C8214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1B26F789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DIRECCIÓN TERRITORIAL:</w:t>
      </w:r>
    </w:p>
    <w:p w14:paraId="40F2F413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438A444F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ÁREA PROTEGIDA: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2A6B6883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75952CF3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SECTOR:</w:t>
      </w:r>
    </w:p>
    <w:p w14:paraId="76EA4B6D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55C9D32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COORDENADAS GEOGRÁFICAS:</w:t>
      </w:r>
    </w:p>
    <w:p w14:paraId="1D073FBD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A24EE75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ZONIFICACIÓN DE MANEJO:</w:t>
      </w:r>
      <w:r w:rsidRPr="006414E9">
        <w:rPr>
          <w:rFonts w:ascii="Arial Narrow" w:eastAsia="Times New Roman" w:hAnsi="Arial Narrow" w:cs="Arial"/>
          <w:b/>
          <w:lang w:val="es-ES" w:eastAsia="es-ES"/>
        </w:rPr>
        <w:tab/>
      </w:r>
    </w:p>
    <w:p w14:paraId="35DCCC35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7292CE97" w14:textId="77777777" w:rsidR="006414E9" w:rsidRPr="006414E9" w:rsidRDefault="006414E9" w:rsidP="006414E9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46BF748C" w14:textId="77777777" w:rsidTr="00A07BBB">
        <w:tc>
          <w:tcPr>
            <w:tcW w:w="9438" w:type="dxa"/>
          </w:tcPr>
          <w:p w14:paraId="050C5FAF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ANTECEDENTES</w:t>
            </w:r>
          </w:p>
        </w:tc>
      </w:tr>
    </w:tbl>
    <w:p w14:paraId="39E6ECA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6B10F185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Oficios, denuncias o peticiones sobre el hecho asociado a la presunta infracción ambiental.</w:t>
      </w:r>
    </w:p>
    <w:p w14:paraId="040E6006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Formato de actividades de prevención, vigilancia y control.</w:t>
      </w:r>
    </w:p>
    <w:p w14:paraId="36867E74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Informe de campo para procedimiento sancionatorio ambiental.</w:t>
      </w:r>
    </w:p>
    <w:p w14:paraId="60ADEB6D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Actas de Medida preventiva en flagrancia.</w:t>
      </w:r>
    </w:p>
    <w:p w14:paraId="0B2D92C9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Acta Única de Control al Tráfico de Fauna y Flora.</w:t>
      </w:r>
    </w:p>
    <w:p w14:paraId="6E64E8DB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Actos Administrativos de legalización de medidas preventivas.</w:t>
      </w:r>
    </w:p>
    <w:p w14:paraId="30461079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t>Otros Informes técnicos.</w:t>
      </w:r>
    </w:p>
    <w:p w14:paraId="0AF2AFA0" w14:textId="77777777" w:rsidR="006414E9" w:rsidRPr="006414E9" w:rsidRDefault="006414E9" w:rsidP="006414E9">
      <w:pPr>
        <w:numPr>
          <w:ilvl w:val="0"/>
          <w:numId w:val="1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6414E9">
        <w:rPr>
          <w:rFonts w:ascii="Arial Narrow" w:eastAsia="Times New Roman" w:hAnsi="Arial Narrow" w:cs="Arial"/>
          <w:lang w:val="es-ES" w:eastAsia="es-ES"/>
        </w:rPr>
        <w:lastRenderedPageBreak/>
        <w:t>Otros actos administrativos.</w:t>
      </w:r>
    </w:p>
    <w:p w14:paraId="1B485369" w14:textId="77777777" w:rsidR="006414E9" w:rsidRPr="006414E9" w:rsidRDefault="006414E9" w:rsidP="006414E9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6D30CA58" w14:textId="77777777" w:rsidTr="00A07BBB">
        <w:tc>
          <w:tcPr>
            <w:tcW w:w="9438" w:type="dxa"/>
          </w:tcPr>
          <w:p w14:paraId="40B4A528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CARACTERIZACIÓN DE LA ZONA</w:t>
            </w:r>
          </w:p>
        </w:tc>
      </w:tr>
    </w:tbl>
    <w:p w14:paraId="03CF718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8422C1E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DA354F7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DFF47F1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577DBF0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93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9"/>
      </w:tblGrid>
      <w:tr w:rsidR="006414E9" w:rsidRPr="006414E9" w14:paraId="5BC70E2E" w14:textId="77777777" w:rsidTr="00A07BBB">
        <w:trPr>
          <w:jc w:val="center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BE7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b/>
                <w:lang w:val="es-ES" w:eastAsia="es-ES"/>
              </w:rPr>
              <w:t>INFRACCIÓN AMBIENTAL – ACCIÓN IMPACTANTE</w:t>
            </w:r>
          </w:p>
        </w:tc>
      </w:tr>
    </w:tbl>
    <w:p w14:paraId="7E77DC90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755890E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CIRCUNSTANCIAS DE MODO, TIEMPO Y LUGAR</w:t>
      </w:r>
    </w:p>
    <w:p w14:paraId="0777CAF6" w14:textId="77777777" w:rsidR="006414E9" w:rsidRPr="006414E9" w:rsidRDefault="006414E9" w:rsidP="006414E9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9B1EFEC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TIPO DE INFRACCIÓN AMBIENTAL</w:t>
      </w:r>
    </w:p>
    <w:p w14:paraId="5A4DFF2F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D438EBA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 xml:space="preserve">IDENTIFICACIÓN DE IMPACTOS AMBIENTALES </w:t>
      </w:r>
    </w:p>
    <w:p w14:paraId="23C781EA" w14:textId="77777777" w:rsidR="006414E9" w:rsidRPr="006414E9" w:rsidRDefault="006414E9" w:rsidP="006414E9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0"/>
      </w:tblGrid>
      <w:tr w:rsidR="006414E9" w:rsidRPr="006414E9" w14:paraId="34AF157E" w14:textId="77777777" w:rsidTr="00A07BBB">
        <w:trPr>
          <w:jc w:val="center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A9BA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b/>
                <w:lang w:val="es-ES" w:eastAsia="es-ES"/>
              </w:rPr>
              <w:t>BIENES DE PROTECCIÓN - CONSERVACIÓN PRESUNTAMENTE AFECTADOS</w:t>
            </w:r>
          </w:p>
        </w:tc>
      </w:tr>
    </w:tbl>
    <w:p w14:paraId="3BD8633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7762B953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IDENTIFICACIÓN DE BIEN(ES) DE PROTECCIÓN - CONSERVACIÓN (RECURSOS NATURALES)</w:t>
      </w:r>
    </w:p>
    <w:p w14:paraId="216C9386" w14:textId="77777777" w:rsidR="006414E9" w:rsidRPr="006414E9" w:rsidRDefault="006414E9" w:rsidP="006414E9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D644495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 xml:space="preserve">CARACTERIZACIÓN DE ESPECIES DE FLORA Y FAUNA SILVESTRE PRESUNTAMENTE AFECTADOS </w:t>
      </w:r>
      <w:r w:rsidRPr="006414E9">
        <w:rPr>
          <w:rFonts w:ascii="Arial Narrow" w:eastAsia="Times New Roman" w:hAnsi="Arial Narrow" w:cs="Arial"/>
          <w:i/>
          <w:lang w:val="es-ES" w:eastAsia="es-ES"/>
        </w:rPr>
        <w:t>(Diligenciar únicamente si se vieron involucrados en la presunta infracción).</w:t>
      </w:r>
    </w:p>
    <w:p w14:paraId="6AA7FE37" w14:textId="77777777" w:rsidR="006414E9" w:rsidRPr="006414E9" w:rsidRDefault="006414E9" w:rsidP="006414E9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14E9" w:rsidRPr="006414E9" w14:paraId="5B33015F" w14:textId="77777777" w:rsidTr="00A07BBB">
        <w:trPr>
          <w:jc w:val="center"/>
        </w:trPr>
        <w:tc>
          <w:tcPr>
            <w:tcW w:w="9438" w:type="dxa"/>
          </w:tcPr>
          <w:p w14:paraId="49D06802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DESARROLLO DE CRITERIOS</w:t>
            </w:r>
          </w:p>
        </w:tc>
      </w:tr>
    </w:tbl>
    <w:p w14:paraId="4EC881E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D2BBC46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1E2CF54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REINCIDENCIA EN EL INCUMPLIMIENTO DE MEDIDAS ESTABLECIDAS POR LA AUTORIDAD AMBIENTAL</w:t>
      </w:r>
    </w:p>
    <w:p w14:paraId="453893C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689C6A2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iCs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iCs/>
          <w:lang w:val="es-ES" w:eastAsia="es-ES"/>
        </w:rPr>
        <w:t>Argumentación asociada a la reincidencia en el incumplimiento a las medidas establecidas en los permisos, concesiones, autorizaciones y demás instrumentos de control ambiental.</w:t>
      </w:r>
    </w:p>
    <w:p w14:paraId="0E95F51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29E75A34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GRADO DE AFECTACIÓN AMBIENTAL</w:t>
      </w:r>
    </w:p>
    <w:p w14:paraId="2B7C4C3E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5A85A7B6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Matriz de Afectaciones Ambientales (Infracción Ambiental – Bienes de Protección – Impactos Ambientales).</w:t>
      </w:r>
    </w:p>
    <w:p w14:paraId="547FCC01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spacing w:before="120" w:after="0" w:line="240" w:lineRule="auto"/>
        <w:ind w:left="680" w:hanging="340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Priorización de acciones impactantes.</w:t>
      </w:r>
    </w:p>
    <w:p w14:paraId="45C228DD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Valoración de los atributos de la Afectación.</w:t>
      </w:r>
    </w:p>
    <w:p w14:paraId="44A692B5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Valoración del Impacto Socio-Cultural (solamente si aplica).</w:t>
      </w:r>
    </w:p>
    <w:p w14:paraId="4556FD39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Determinación de la importancia de la afectación.</w:t>
      </w:r>
    </w:p>
    <w:p w14:paraId="353D5AE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0DD46E84" w14:textId="77777777" w:rsidR="006414E9" w:rsidRPr="006414E9" w:rsidRDefault="006414E9" w:rsidP="006414E9">
      <w:p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Evaluación del Riesgo</w:t>
      </w:r>
    </w:p>
    <w:p w14:paraId="29A06C56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0A68E36E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Identificación de los agentes de peligro.</w:t>
      </w:r>
    </w:p>
    <w:p w14:paraId="74E9B1AC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es-ES"/>
        </w:rPr>
      </w:pPr>
      <w:r w:rsidRPr="006414E9">
        <w:rPr>
          <w:rFonts w:ascii="Arial Narrow" w:eastAsia="Times New Roman" w:hAnsi="Arial Narrow" w:cs="Arial"/>
          <w:lang w:eastAsia="es-ES"/>
        </w:rPr>
        <w:t>Agentes químicos</w:t>
      </w:r>
    </w:p>
    <w:p w14:paraId="445214F6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es-ES"/>
        </w:rPr>
      </w:pPr>
      <w:r w:rsidRPr="006414E9">
        <w:rPr>
          <w:rFonts w:ascii="Arial Narrow" w:eastAsia="Times New Roman" w:hAnsi="Arial Narrow" w:cs="Arial"/>
          <w:lang w:eastAsia="es-ES"/>
        </w:rPr>
        <w:t>Agentes físicos</w:t>
      </w:r>
    </w:p>
    <w:p w14:paraId="1BFAF66A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lang w:eastAsia="es-ES"/>
        </w:rPr>
      </w:pPr>
      <w:r w:rsidRPr="006414E9">
        <w:rPr>
          <w:rFonts w:ascii="Arial Narrow" w:eastAsia="Times New Roman" w:hAnsi="Arial Narrow" w:cs="Arial"/>
          <w:lang w:eastAsia="es-ES"/>
        </w:rPr>
        <w:t>Agentes biológicos</w:t>
      </w:r>
    </w:p>
    <w:p w14:paraId="05CBFA35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Arial"/>
          <w:b/>
          <w:lang w:eastAsia="es-ES"/>
        </w:rPr>
      </w:pPr>
      <w:r w:rsidRPr="006414E9">
        <w:rPr>
          <w:rFonts w:ascii="Arial Narrow" w:eastAsia="Times New Roman" w:hAnsi="Arial Narrow" w:cs="Arial"/>
          <w:lang w:eastAsia="es-ES"/>
        </w:rPr>
        <w:t>Agentes energéticos</w:t>
      </w:r>
    </w:p>
    <w:p w14:paraId="7D4A717B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eastAsia="es-ES"/>
        </w:rPr>
      </w:pPr>
    </w:p>
    <w:p w14:paraId="2BF07EA9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Identificación de potenciales afectaciones asociadas (escenario de afectación).</w:t>
      </w:r>
    </w:p>
    <w:p w14:paraId="4437E05A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Magnitud potencial de la afectación (m).</w:t>
      </w:r>
    </w:p>
    <w:p w14:paraId="2EA6B70F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Probabilidad de ocurrencia de la afectación (o).</w:t>
      </w:r>
    </w:p>
    <w:p w14:paraId="4CC99689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Determinación del Riesgo.</w:t>
      </w:r>
    </w:p>
    <w:p w14:paraId="6CA0E8AC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40B05B1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CIRCUNSTANCIAS ATENUANTES Y AGRAVANTES</w:t>
      </w:r>
    </w:p>
    <w:p w14:paraId="65E65734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0AC4220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Circunstancias de Agravación.</w:t>
      </w:r>
    </w:p>
    <w:p w14:paraId="7B71B677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Circunstancias de Atenuación.</w:t>
      </w:r>
    </w:p>
    <w:p w14:paraId="5471E233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Restricciones.</w:t>
      </w:r>
    </w:p>
    <w:p w14:paraId="2FFF98D1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7B965F0A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COSTOS ASOCIADOS</w:t>
      </w:r>
    </w:p>
    <w:p w14:paraId="52C91006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67886BB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Práctica de Pruebas.</w:t>
      </w:r>
    </w:p>
    <w:p w14:paraId="58D57186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Parqueaderos y/o muelles.</w:t>
      </w:r>
    </w:p>
    <w:p w14:paraId="0F71075C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Transporte.</w:t>
      </w:r>
    </w:p>
    <w:p w14:paraId="7E341A8D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Alquileres.</w:t>
      </w:r>
    </w:p>
    <w:p w14:paraId="2FEB9407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Arriendos.</w:t>
      </w:r>
    </w:p>
    <w:p w14:paraId="7B9A8D4E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Costos de Almacenamiento.</w:t>
      </w:r>
    </w:p>
    <w:p w14:paraId="732BF573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Seguros.</w:t>
      </w:r>
    </w:p>
    <w:p w14:paraId="78743063" w14:textId="77777777" w:rsidR="006414E9" w:rsidRPr="006414E9" w:rsidRDefault="006414E9" w:rsidP="006414E9">
      <w:pPr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Medidas preventivas.</w:t>
      </w:r>
    </w:p>
    <w:p w14:paraId="1C7150A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2301F43" w14:textId="77777777" w:rsidR="006414E9" w:rsidRPr="006414E9" w:rsidRDefault="006414E9" w:rsidP="006414E9">
      <w:pPr>
        <w:numPr>
          <w:ilvl w:val="0"/>
          <w:numId w:val="3"/>
        </w:numPr>
        <w:tabs>
          <w:tab w:val="center" w:pos="284"/>
          <w:tab w:val="right" w:pos="567"/>
        </w:tabs>
        <w:spacing w:after="0" w:line="240" w:lineRule="auto"/>
        <w:ind w:left="284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414E9">
        <w:rPr>
          <w:rFonts w:ascii="Arial Narrow" w:eastAsia="Times New Roman" w:hAnsi="Arial Narrow" w:cs="Arial"/>
          <w:b/>
          <w:lang w:val="es-ES" w:eastAsia="es-ES"/>
        </w:rPr>
        <w:t>CAPACIDAD SOCIOECONÓMICA DEL PRESUNTO INFRACTOR</w:t>
      </w:r>
    </w:p>
    <w:p w14:paraId="4B2C2C3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78A878B7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Personas Naturales.</w:t>
      </w:r>
    </w:p>
    <w:p w14:paraId="722BFCAA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Personas Jurídicas.</w:t>
      </w:r>
    </w:p>
    <w:p w14:paraId="1C88ED16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6414E9">
        <w:rPr>
          <w:rFonts w:ascii="Arial Narrow" w:eastAsia="Times New Roman" w:hAnsi="Arial Narrow" w:cs="Arial"/>
          <w:b/>
          <w:i/>
          <w:lang w:eastAsia="es-ES"/>
        </w:rPr>
        <w:t>Entes Territoriales.</w:t>
      </w:r>
    </w:p>
    <w:p w14:paraId="4BFC2B0D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86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0"/>
      </w:tblGrid>
      <w:tr w:rsidR="006414E9" w:rsidRPr="006414E9" w14:paraId="0DCD342E" w14:textId="77777777" w:rsidTr="00A07BBB">
        <w:trPr>
          <w:trHeight w:val="869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6532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lastRenderedPageBreak/>
              <w:t>MEDIDAS CORRECTIVAS O COMPENSATORIAS IMPUESTAS POR LA AUTORIDAD AMBIENTAL FRENTE A LA AFECTACIÓN AMBIENTAL</w:t>
            </w:r>
          </w:p>
          <w:p w14:paraId="0A92EFFB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14:paraId="420D283B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(Estas medidas no hacen parte integral de la sanción; sin embargo se podrán proponer dichas medidas, una vez se haya valorado del Grado de Afectación Ambiental y que como resultante de esta, se determine que existió un Daño Ambiental</w:t>
            </w:r>
            <w:r w:rsidRPr="006414E9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 xml:space="preserve"> sobre el ecosistema </w:t>
            </w:r>
            <w:r w:rsidRPr="00C63483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correlacionado con los atributos de intensidad, persistencia, reversibilidad y recuperabilidad</w:t>
            </w:r>
            <w:r w:rsidRPr="006414E9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>)</w:t>
            </w:r>
          </w:p>
        </w:tc>
      </w:tr>
    </w:tbl>
    <w:p w14:paraId="14578CE6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DC51244" w14:textId="77777777" w:rsidR="006414E9" w:rsidRPr="006414E9" w:rsidRDefault="006414E9" w:rsidP="006414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i/>
          <w:lang w:val="es-ES" w:eastAsia="es-ES"/>
        </w:rPr>
        <w:t>Términos de cumplimiento</w:t>
      </w:r>
    </w:p>
    <w:p w14:paraId="0C5ABC2F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FF205C2" w14:textId="77777777" w:rsidR="006414E9" w:rsidRPr="006414E9" w:rsidRDefault="006414E9" w:rsidP="006414E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>MEDIO BIÓTICO - FLORA</w:t>
      </w:r>
    </w:p>
    <w:p w14:paraId="52D39D2C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1B41759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>FASE 1. DIAGNÓSTICO DEL ÁREA A RESTAURAR</w:t>
      </w:r>
    </w:p>
    <w:p w14:paraId="39488B61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2F17CF3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1.1. Reconocimiento del área afectada.</w:t>
      </w:r>
    </w:p>
    <w:p w14:paraId="3F748B87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1.2. Identificación del ecosistema de referencia.</w:t>
      </w:r>
    </w:p>
    <w:p w14:paraId="75199620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1.3. Análisis de tensionantes, limitantes y propuesta para su control.</w:t>
      </w:r>
    </w:p>
    <w:p w14:paraId="71A152E4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4F5EC0A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>FASE 2. PLANEACIÓN DEL PROCESO DE RESTAURACIÓN ECOLÓGICA</w:t>
      </w:r>
    </w:p>
    <w:p w14:paraId="796D152B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68D2152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2.2. Elaboración de Diseños de Restauración Ecológica del Área a Intervenir.</w:t>
      </w:r>
    </w:p>
    <w:p w14:paraId="5E821677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szCs w:val="24"/>
          <w:lang w:val="es-ES" w:eastAsia="es-ES"/>
        </w:rPr>
        <w:t>2.3. Cronograma de implementación. El sancionando entregará un cronograma que dé cuenta de las implementaciones.</w:t>
      </w:r>
    </w:p>
    <w:p w14:paraId="3FA4ADE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BAFFBCA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3. IMPLEMENTACIÓN </w:t>
      </w:r>
    </w:p>
    <w:p w14:paraId="195B46CE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DB81F2E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4. MONITOREO Y SEGUIMIENTO - RESTAURACIÓN ECOLÓGICA </w:t>
      </w:r>
    </w:p>
    <w:p w14:paraId="7B91197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088A46A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3BC4D0C7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088A3BE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3A29166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554D9FE5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Arial"/>
          <w:b/>
          <w:szCs w:val="24"/>
          <w:lang w:val="es-ES" w:eastAsia="es-ES"/>
        </w:rPr>
        <w:t>MEDIO BIÓTICO – FAUNA SILVESTRE</w:t>
      </w:r>
    </w:p>
    <w:p w14:paraId="1DFC07A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68BE8E59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Times New Roman"/>
          <w:b/>
          <w:szCs w:val="24"/>
          <w:lang w:val="es-ES" w:eastAsia="es-ES"/>
        </w:rPr>
        <w:t>PLAN DE TRABAJO</w:t>
      </w:r>
    </w:p>
    <w:p w14:paraId="7167CFC2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</w:p>
    <w:p w14:paraId="369A471A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6414E9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57A6939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C785428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F414FA3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798D02C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C76E50D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14E9" w:rsidRPr="006414E9" w14:paraId="2D6BEC87" w14:textId="77777777" w:rsidTr="00A07BBB">
        <w:tc>
          <w:tcPr>
            <w:tcW w:w="9438" w:type="dxa"/>
          </w:tcPr>
          <w:p w14:paraId="683DFEFC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RESPONSABLE (S) DEL INFORME</w:t>
            </w:r>
          </w:p>
        </w:tc>
      </w:tr>
    </w:tbl>
    <w:p w14:paraId="205DCEDC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6414E9" w:rsidRPr="006414E9" w14:paraId="726F3FC1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49D5A344" w14:textId="77777777" w:rsidR="006414E9" w:rsidRPr="006414E9" w:rsidRDefault="006414E9" w:rsidP="006414E9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lang w:val="es-ES" w:eastAsia="es-ES"/>
              </w:rPr>
              <w:t>Elaboró</w:t>
            </w:r>
          </w:p>
          <w:p w14:paraId="23E53D46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lang w:val="es-ES" w:eastAsia="es-ES"/>
              </w:rPr>
              <w:lastRenderedPageBreak/>
              <w:t>[técnico(s)]:</w:t>
            </w:r>
          </w:p>
        </w:tc>
        <w:tc>
          <w:tcPr>
            <w:tcW w:w="283" w:type="dxa"/>
          </w:tcPr>
          <w:p w14:paraId="2C6C6A8B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56400E3E" w14:textId="77777777" w:rsidR="006414E9" w:rsidRPr="006414E9" w:rsidRDefault="006414E9" w:rsidP="006414E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6414E9">
              <w:rPr>
                <w:rFonts w:ascii="Arial Narrow" w:eastAsia="Times New Roman" w:hAnsi="Arial Narrow" w:cs="Times New Roman"/>
                <w:lang w:val="es-ES" w:eastAsia="es-ES"/>
              </w:rPr>
              <w:t>Aprobó:</w:t>
            </w:r>
          </w:p>
        </w:tc>
      </w:tr>
      <w:tr w:rsidR="006414E9" w:rsidRPr="006414E9" w14:paraId="3987C5F9" w14:textId="77777777" w:rsidTr="00A07BBB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DCA26" w14:textId="77777777" w:rsidR="006414E9" w:rsidRPr="006414E9" w:rsidRDefault="006414E9" w:rsidP="006414E9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14:paraId="2D70D12C" w14:textId="77777777" w:rsidR="006414E9" w:rsidRPr="006414E9" w:rsidRDefault="006414E9" w:rsidP="006414E9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555C1" w14:textId="77777777" w:rsidR="006414E9" w:rsidRPr="006414E9" w:rsidRDefault="006414E9" w:rsidP="006414E9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6414E9" w:rsidRPr="006414E9" w14:paraId="1CDC12AB" w14:textId="77777777" w:rsidTr="00A07BBB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28C2BAC6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Firma(s)</w:t>
            </w:r>
          </w:p>
        </w:tc>
        <w:tc>
          <w:tcPr>
            <w:tcW w:w="283" w:type="dxa"/>
          </w:tcPr>
          <w:p w14:paraId="51840530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50C7D24F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Firma Director Territorial – Subd. Gestión y Manejo</w:t>
            </w:r>
            <w:r w:rsidRPr="006414E9">
              <w:rPr>
                <w:rFonts w:ascii="Arial Narrow" w:eastAsia="Times New Roman" w:hAnsi="Arial Narrow" w:cs="Arial"/>
                <w:vertAlign w:val="superscript"/>
                <w:lang w:val="es-ES" w:eastAsia="es-ES"/>
              </w:rPr>
              <w:footnoteReference w:id="1"/>
            </w:r>
          </w:p>
        </w:tc>
      </w:tr>
      <w:tr w:rsidR="006414E9" w:rsidRPr="006414E9" w14:paraId="0E48442F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41C4E829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  <w:tc>
          <w:tcPr>
            <w:tcW w:w="283" w:type="dxa"/>
          </w:tcPr>
          <w:p w14:paraId="3A0B5605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5FEFD196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</w:tr>
      <w:tr w:rsidR="006414E9" w:rsidRPr="006414E9" w14:paraId="249AD01E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56C66A4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  <w:tc>
          <w:tcPr>
            <w:tcW w:w="283" w:type="dxa"/>
          </w:tcPr>
          <w:p w14:paraId="2AAA5175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303D1F7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</w:tr>
      <w:tr w:rsidR="006414E9" w:rsidRPr="006414E9" w14:paraId="7FF2AF32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622ECB24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 xml:space="preserve">Cargo(s) </w:t>
            </w:r>
            <w:r w:rsidRPr="006414E9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3833FF6B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3DDA6F75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Cargo</w:t>
            </w:r>
          </w:p>
        </w:tc>
      </w:tr>
      <w:tr w:rsidR="006414E9" w:rsidRPr="006414E9" w14:paraId="33EBC749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1C380D3F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 xml:space="preserve">Código(s) y grado(s) </w:t>
            </w:r>
            <w:r w:rsidRPr="006414E9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2D60FBEF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7CADD5B0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Código y grado</w:t>
            </w:r>
          </w:p>
        </w:tc>
      </w:tr>
      <w:tr w:rsidR="006414E9" w:rsidRPr="006414E9" w14:paraId="17D3C58D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77490938" w14:textId="77777777" w:rsidR="006414E9" w:rsidRPr="006414E9" w:rsidRDefault="006414E9" w:rsidP="006414E9">
            <w:pPr>
              <w:tabs>
                <w:tab w:val="center" w:pos="426"/>
                <w:tab w:val="right" w:pos="8838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Área Protegida – Dirección Territorial</w:t>
            </w:r>
          </w:p>
        </w:tc>
        <w:tc>
          <w:tcPr>
            <w:tcW w:w="283" w:type="dxa"/>
          </w:tcPr>
          <w:p w14:paraId="47F3910B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6103BD2" w14:textId="77777777" w:rsidR="006414E9" w:rsidRPr="006414E9" w:rsidRDefault="006414E9" w:rsidP="006414E9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6414E9">
              <w:rPr>
                <w:rFonts w:ascii="Arial Narrow" w:eastAsia="Times New Roman" w:hAnsi="Arial Narrow" w:cs="Arial"/>
                <w:lang w:val="es-ES" w:eastAsia="es-ES"/>
              </w:rPr>
              <w:t>Dependencia – Dirección Territorial</w:t>
            </w:r>
          </w:p>
        </w:tc>
      </w:tr>
    </w:tbl>
    <w:p w14:paraId="324E7908" w14:textId="77777777" w:rsidR="006414E9" w:rsidRPr="006414E9" w:rsidRDefault="006414E9" w:rsidP="006414E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0785F456" w14:textId="77777777" w:rsidR="006414E9" w:rsidRDefault="006414E9"/>
    <w:sectPr w:rsidR="00641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6520" w14:textId="77777777" w:rsidR="00E5209C" w:rsidRDefault="00E5209C" w:rsidP="006414E9">
      <w:pPr>
        <w:spacing w:after="0" w:line="240" w:lineRule="auto"/>
      </w:pPr>
      <w:r>
        <w:separator/>
      </w:r>
    </w:p>
  </w:endnote>
  <w:endnote w:type="continuationSeparator" w:id="0">
    <w:p w14:paraId="4AF72A38" w14:textId="77777777" w:rsidR="00E5209C" w:rsidRDefault="00E5209C" w:rsidP="0064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4568" w14:textId="77777777" w:rsidR="00787957" w:rsidRDefault="007879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CEA5A" w14:textId="77777777" w:rsidR="00787957" w:rsidRDefault="0078795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2DDC2" w14:textId="77777777" w:rsidR="00787957" w:rsidRDefault="007879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401B4" w14:textId="77777777" w:rsidR="00E5209C" w:rsidRDefault="00E5209C" w:rsidP="006414E9">
      <w:pPr>
        <w:spacing w:after="0" w:line="240" w:lineRule="auto"/>
      </w:pPr>
      <w:r>
        <w:separator/>
      </w:r>
    </w:p>
  </w:footnote>
  <w:footnote w:type="continuationSeparator" w:id="0">
    <w:p w14:paraId="1AA0AD48" w14:textId="77777777" w:rsidR="00E5209C" w:rsidRDefault="00E5209C" w:rsidP="006414E9">
      <w:pPr>
        <w:spacing w:after="0" w:line="240" w:lineRule="auto"/>
      </w:pPr>
      <w:r>
        <w:continuationSeparator/>
      </w:r>
    </w:p>
  </w:footnote>
  <w:footnote w:id="1">
    <w:p w14:paraId="00E2C51C" w14:textId="77777777" w:rsidR="006414E9" w:rsidRDefault="006414E9" w:rsidP="006414E9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B1DB" w14:textId="77777777" w:rsidR="00787957" w:rsidRDefault="007879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98486B" w:rsidRPr="006414E9" w14:paraId="08DC5A42" w14:textId="77777777" w:rsidTr="00A07BBB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5B9DD7" w14:textId="77777777" w:rsidR="0098486B" w:rsidRPr="006414E9" w:rsidRDefault="0098486B" w:rsidP="006414E9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6414E9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16D34C5C" wp14:editId="432516A6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C31327" w14:textId="77777777" w:rsidR="0098486B" w:rsidRPr="006414E9" w:rsidRDefault="0098486B" w:rsidP="006414E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6414E9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REVOCATORIA DE PERMISOS, CONCESIONES, AUTORIZACIONES E INSTRUMENTOS DE CONTROL Y SEGUIMIENTO AMBIENTAL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C2950A" w14:textId="07902C72" w:rsidR="0098486B" w:rsidRPr="00C63483" w:rsidRDefault="0098486B" w:rsidP="006414E9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63483">
            <w:rPr>
              <w:rFonts w:ascii="Arial Narrow" w:eastAsia="none" w:hAnsi="Arial Narrow" w:cs="none"/>
              <w:kern w:val="3"/>
            </w:rPr>
            <w:t xml:space="preserve">Código: </w:t>
          </w:r>
          <w:r w:rsidRPr="00C63483">
            <w:rPr>
              <w:rFonts w:ascii="Arial Narrow" w:eastAsia="none" w:hAnsi="Arial Narrow" w:cs="none"/>
              <w:color w:val="000000"/>
              <w:kern w:val="3"/>
            </w:rPr>
            <w:t>A</w:t>
          </w:r>
          <w:r w:rsidR="00C63483">
            <w:rPr>
              <w:rFonts w:ascii="Arial Narrow" w:eastAsia="none" w:hAnsi="Arial Narrow" w:cs="none"/>
              <w:color w:val="000000"/>
              <w:kern w:val="3"/>
            </w:rPr>
            <w:t>AMB</w:t>
          </w:r>
          <w:r w:rsidRPr="00C63483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C63483">
            <w:rPr>
              <w:rFonts w:ascii="Arial Narrow" w:eastAsia="none" w:hAnsi="Arial Narrow" w:cs="none"/>
              <w:color w:val="000000"/>
              <w:kern w:val="3"/>
            </w:rPr>
            <w:t>41</w:t>
          </w:r>
        </w:p>
      </w:tc>
    </w:tr>
    <w:tr w:rsidR="0098486B" w:rsidRPr="006414E9" w14:paraId="531139D0" w14:textId="77777777" w:rsidTr="00A07BBB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7F3D3E" w14:textId="77777777" w:rsidR="0098486B" w:rsidRPr="006414E9" w:rsidRDefault="0098486B" w:rsidP="006414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5D2DE5" w14:textId="77777777" w:rsidR="0098486B" w:rsidRPr="006414E9" w:rsidRDefault="0098486B" w:rsidP="006414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5B670C6" w14:textId="14CF76F8" w:rsidR="0098486B" w:rsidRPr="00C63483" w:rsidRDefault="0098486B" w:rsidP="006414E9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63483">
            <w:rPr>
              <w:rFonts w:ascii="Arial Narrow" w:eastAsia="none" w:hAnsi="Arial Narrow" w:cs="none"/>
              <w:kern w:val="3"/>
            </w:rPr>
            <w:t xml:space="preserve">Versión: </w:t>
          </w:r>
          <w:r w:rsidR="00C63483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3</w:t>
          </w:r>
        </w:p>
      </w:tc>
    </w:tr>
    <w:tr w:rsidR="0098486B" w:rsidRPr="006414E9" w14:paraId="3E454513" w14:textId="77777777" w:rsidTr="0098486B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E3D141" w14:textId="77777777" w:rsidR="0098486B" w:rsidRPr="006414E9" w:rsidRDefault="0098486B" w:rsidP="006414E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DF8BA4" w14:textId="77777777" w:rsidR="0098486B" w:rsidRPr="006414E9" w:rsidRDefault="0098486B" w:rsidP="006414E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6FD1B66" w14:textId="4151B441" w:rsidR="0098486B" w:rsidRPr="00C63483" w:rsidRDefault="0098486B" w:rsidP="0098486B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63483">
            <w:rPr>
              <w:rFonts w:ascii="Arial Narrow" w:eastAsia="none" w:hAnsi="Arial Narrow" w:cs="none"/>
              <w:kern w:val="3"/>
            </w:rPr>
            <w:t>Vigente desde:</w:t>
          </w:r>
        </w:p>
        <w:p w14:paraId="5710E59B" w14:textId="7542DCDB" w:rsidR="0098486B" w:rsidRPr="00C63483" w:rsidRDefault="00C63483" w:rsidP="0098486B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10</w:t>
          </w:r>
          <w:r w:rsidR="0098486B" w:rsidRPr="00C63483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05</w:t>
          </w:r>
          <w:r w:rsidR="0098486B" w:rsidRPr="00C63483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/20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21</w:t>
          </w:r>
        </w:p>
      </w:tc>
    </w:tr>
  </w:tbl>
  <w:p w14:paraId="0277B49C" w14:textId="77777777" w:rsidR="006414E9" w:rsidRDefault="006414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0F00" w14:textId="77777777" w:rsidR="00787957" w:rsidRDefault="007879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B73AF8"/>
    <w:multiLevelType w:val="hybridMultilevel"/>
    <w:tmpl w:val="DF1A6F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E4A4E"/>
    <w:multiLevelType w:val="hybridMultilevel"/>
    <w:tmpl w:val="AD484D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E9"/>
    <w:rsid w:val="00061042"/>
    <w:rsid w:val="000C1A11"/>
    <w:rsid w:val="000F30CC"/>
    <w:rsid w:val="00101C8F"/>
    <w:rsid w:val="002E72BF"/>
    <w:rsid w:val="003722C8"/>
    <w:rsid w:val="003C39FC"/>
    <w:rsid w:val="006414E9"/>
    <w:rsid w:val="006B0915"/>
    <w:rsid w:val="006B48EF"/>
    <w:rsid w:val="00787957"/>
    <w:rsid w:val="007B1335"/>
    <w:rsid w:val="0090583E"/>
    <w:rsid w:val="00951305"/>
    <w:rsid w:val="0098486B"/>
    <w:rsid w:val="00A1527D"/>
    <w:rsid w:val="00BB4E85"/>
    <w:rsid w:val="00C63483"/>
    <w:rsid w:val="00E12CF5"/>
    <w:rsid w:val="00E5209C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8FAE7"/>
  <w15:chartTrackingRefBased/>
  <w15:docId w15:val="{544DD35F-E693-46C2-A623-1BFC7893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4E9"/>
  </w:style>
  <w:style w:type="paragraph" w:styleId="Piedepgina">
    <w:name w:val="footer"/>
    <w:basedOn w:val="Normal"/>
    <w:link w:val="PiedepginaCar"/>
    <w:uiPriority w:val="99"/>
    <w:unhideWhenUsed/>
    <w:rsid w:val="0064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4E9"/>
  </w:style>
  <w:style w:type="paragraph" w:styleId="Textonotapie">
    <w:name w:val="footnote text"/>
    <w:basedOn w:val="Normal"/>
    <w:link w:val="TextonotapieCar"/>
    <w:semiHidden/>
    <w:rsid w:val="0064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414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41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2</cp:revision>
  <dcterms:created xsi:type="dcterms:W3CDTF">2021-06-01T21:13:00Z</dcterms:created>
  <dcterms:modified xsi:type="dcterms:W3CDTF">2021-06-01T21:13:00Z</dcterms:modified>
</cp:coreProperties>
</file>